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0FE4615E" w:rsidR="00163703" w:rsidRPr="004445D7" w:rsidRDefault="00A134E9" w:rsidP="004445D7">
      <w:pPr>
        <w:pStyle w:val="Normal0"/>
        <w:widowControl w:val="0"/>
        <w:pBdr>
          <w:top w:val="nil"/>
          <w:left w:val="nil"/>
          <w:bottom w:val="nil"/>
          <w:right w:val="nil"/>
          <w:between w:val="nil"/>
        </w:pBdr>
        <w:spacing w:line="276" w:lineRule="auto"/>
      </w:pPr>
      <w:r>
        <w:pict w14:anchorId="012D5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012D5EA7">
          <v:shape id="_x0000_s1027" type="#_x0000_t136" style="position:absolute;margin-left:0;margin-top:0;width:50pt;height:50pt;z-index:251657728;visibility:hidden">
            <o:lock v:ext="edit" selection="t"/>
          </v:shape>
        </w:pict>
      </w:r>
      <w:r>
        <w:pict w14:anchorId="012D5EA7">
          <v:shape id="_x0000_s1026" type="#_x0000_t136" style="position:absolute;margin-left:0;margin-top:0;width:50pt;height:50pt;z-index:251658752;visibility:hidden">
            <o:lock v:ext="edit" selection="t"/>
          </v:shape>
        </w:pict>
      </w:r>
    </w:p>
    <w:p w14:paraId="00000004" w14:textId="49D9C748" w:rsidR="00163703" w:rsidRDefault="001B2F91">
      <w:pPr>
        <w:pStyle w:val="Normal0"/>
        <w:jc w:val="both"/>
        <w:rPr>
          <w:rFonts w:ascii="Arial" w:eastAsia="Arial" w:hAnsi="Arial" w:cs="Arial"/>
        </w:rPr>
      </w:pPr>
      <w:bookmarkStart w:id="0" w:name="_Hlk96084205"/>
      <w:r>
        <w:rPr>
          <w:rFonts w:ascii="Arial" w:eastAsia="Arial" w:hAnsi="Arial" w:cs="Arial"/>
          <w:b/>
        </w:rPr>
        <w:t>MEMORANDO DE ENTENDIMIENTO</w:t>
      </w:r>
      <w:r w:rsidR="004A5C55">
        <w:rPr>
          <w:rFonts w:ascii="Arial" w:eastAsia="Arial" w:hAnsi="Arial" w:cs="Arial"/>
          <w:b/>
        </w:rPr>
        <w:t xml:space="preserve"> </w:t>
      </w:r>
      <w:r>
        <w:rPr>
          <w:rFonts w:ascii="Arial" w:eastAsia="Arial" w:hAnsi="Arial" w:cs="Arial"/>
          <w:b/>
        </w:rPr>
        <w:t xml:space="preserve">QUE CELEBRAN, POR UNA PARTE, WORLD JUSTICE PROJECT, EN LO SUCESIVO “WJP”, REPRESENTADO EN ESTE ACTO POR SU APODERADO TIMOTHY PAUL KESSLER, Y POR LA OTRA PARTE, </w:t>
      </w:r>
      <w:r w:rsidR="003D2886">
        <w:rPr>
          <w:rFonts w:ascii="Arial" w:eastAsia="Arial" w:hAnsi="Arial" w:cs="Arial"/>
          <w:b/>
        </w:rPr>
        <w:t xml:space="preserve">EL INSTITUTO CHIHUAHUENSE PARA LA TRANSPARENCIA Y ACCESO A LA INFORMACIÓN PÚBLICA </w:t>
      </w:r>
      <w:r>
        <w:rPr>
          <w:rFonts w:ascii="Arial" w:eastAsia="Arial" w:hAnsi="Arial" w:cs="Arial"/>
          <w:b/>
        </w:rPr>
        <w:t>EN LO SUCESIVO “I</w:t>
      </w:r>
      <w:r w:rsidR="003D2886">
        <w:rPr>
          <w:rFonts w:ascii="Arial" w:eastAsia="Arial" w:hAnsi="Arial" w:cs="Arial"/>
          <w:b/>
        </w:rPr>
        <w:t>CHITAIP</w:t>
      </w:r>
      <w:r>
        <w:rPr>
          <w:rFonts w:ascii="Arial" w:eastAsia="Arial" w:hAnsi="Arial" w:cs="Arial"/>
          <w:b/>
        </w:rPr>
        <w:t>”, REPRESENTADO EN ESTE ACTO POR</w:t>
      </w:r>
      <w:r w:rsidR="004A5C55">
        <w:rPr>
          <w:rFonts w:ascii="Arial" w:eastAsia="Arial" w:hAnsi="Arial" w:cs="Arial"/>
          <w:b/>
        </w:rPr>
        <w:t xml:space="preserve"> EL MTRO.</w:t>
      </w:r>
      <w:r>
        <w:rPr>
          <w:rFonts w:ascii="Arial" w:eastAsia="Arial" w:hAnsi="Arial" w:cs="Arial"/>
          <w:b/>
        </w:rPr>
        <w:t xml:space="preserve"> </w:t>
      </w:r>
      <w:r w:rsidR="00152BE3" w:rsidRPr="004A5C55">
        <w:rPr>
          <w:rFonts w:ascii="Arial" w:eastAsia="Arial" w:hAnsi="Arial" w:cs="Arial"/>
          <w:b/>
        </w:rPr>
        <w:t>ALEJANDRO DE LA ROCHA MONTIEL</w:t>
      </w:r>
      <w:r w:rsidRPr="004A5C55">
        <w:rPr>
          <w:rFonts w:ascii="Arial" w:eastAsia="Arial" w:hAnsi="Arial" w:cs="Arial"/>
          <w:b/>
        </w:rPr>
        <w:t>,</w:t>
      </w:r>
      <w:r>
        <w:rPr>
          <w:rFonts w:ascii="Arial" w:eastAsia="Arial" w:hAnsi="Arial" w:cs="Arial"/>
          <w:b/>
        </w:rPr>
        <w:t xml:space="preserve"> EN SU CARÁCTER DE COMISIONADO PRESIDENTE, QUIENES EN SU CONJUNTO SERÁN DENOMINADAS “LAS PARTES” Y QUE CELEBRAN AL TENOR DE LAS SIGUIENTES:</w:t>
      </w:r>
    </w:p>
    <w:p w14:paraId="43CD6244" w14:textId="77777777" w:rsidR="00CC52AE" w:rsidRDefault="00CC52AE">
      <w:pPr>
        <w:pStyle w:val="Normal0"/>
        <w:jc w:val="both"/>
        <w:rPr>
          <w:rFonts w:ascii="Arial" w:eastAsia="Arial" w:hAnsi="Arial" w:cs="Arial"/>
        </w:rPr>
      </w:pPr>
    </w:p>
    <w:p w14:paraId="00000006" w14:textId="77777777" w:rsidR="00163703" w:rsidRDefault="001B2F91">
      <w:pPr>
        <w:pStyle w:val="Normal0"/>
        <w:keepNext/>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DECLARACIONES </w:t>
      </w:r>
    </w:p>
    <w:p w14:paraId="00000007" w14:textId="13396348" w:rsidR="00163703" w:rsidRDefault="005209BC" w:rsidP="004A5C55">
      <w:pPr>
        <w:pStyle w:val="Normal0"/>
        <w:tabs>
          <w:tab w:val="left" w:pos="7335"/>
        </w:tabs>
        <w:rPr>
          <w:rFonts w:ascii="Arial" w:eastAsia="Arial" w:hAnsi="Arial" w:cs="Arial"/>
        </w:rPr>
      </w:pPr>
      <w:r>
        <w:rPr>
          <w:rFonts w:ascii="Arial" w:eastAsia="Arial" w:hAnsi="Arial" w:cs="Arial"/>
        </w:rPr>
        <w:tab/>
      </w:r>
    </w:p>
    <w:p w14:paraId="0AC405BC" w14:textId="73128F6D" w:rsidR="004A5C55" w:rsidRPr="004A5C55" w:rsidRDefault="001B2F91" w:rsidP="004A5C55">
      <w:pPr>
        <w:pStyle w:val="Normal0"/>
        <w:numPr>
          <w:ilvl w:val="0"/>
          <w:numId w:val="5"/>
        </w:numPr>
        <w:pBdr>
          <w:top w:val="nil"/>
          <w:left w:val="nil"/>
          <w:bottom w:val="nil"/>
          <w:right w:val="nil"/>
          <w:between w:val="nil"/>
        </w:pBdr>
        <w:rPr>
          <w:rFonts w:ascii="Arial" w:eastAsia="Arial" w:hAnsi="Arial"/>
          <w:color w:val="000000"/>
        </w:rPr>
      </w:pPr>
      <w:r w:rsidRPr="00D270D1">
        <w:rPr>
          <w:rFonts w:ascii="Arial" w:eastAsia="Arial" w:hAnsi="Arial"/>
          <w:b/>
          <w:color w:val="000000"/>
        </w:rPr>
        <w:t>DECLARA</w:t>
      </w:r>
      <w:r w:rsidR="004A5C55">
        <w:rPr>
          <w:rFonts w:ascii="Arial" w:eastAsia="Arial" w:hAnsi="Arial"/>
          <w:b/>
          <w:color w:val="000000"/>
        </w:rPr>
        <w:t xml:space="preserve"> EL</w:t>
      </w:r>
      <w:r w:rsidRPr="00D270D1">
        <w:rPr>
          <w:rFonts w:ascii="Arial" w:eastAsia="Arial" w:hAnsi="Arial"/>
          <w:b/>
          <w:color w:val="000000"/>
        </w:rPr>
        <w:t xml:space="preserve"> “I</w:t>
      </w:r>
      <w:r w:rsidR="003D2886">
        <w:rPr>
          <w:rFonts w:ascii="Arial" w:eastAsia="Arial" w:hAnsi="Arial"/>
          <w:b/>
          <w:color w:val="000000"/>
        </w:rPr>
        <w:t>CHITAIP</w:t>
      </w:r>
      <w:r w:rsidRPr="00D270D1">
        <w:rPr>
          <w:rFonts w:ascii="Arial" w:eastAsia="Arial" w:hAnsi="Arial"/>
          <w:b/>
          <w:color w:val="000000"/>
        </w:rPr>
        <w:t>”:</w:t>
      </w:r>
    </w:p>
    <w:p w14:paraId="00000009" w14:textId="77777777" w:rsidR="00163703" w:rsidRDefault="00163703">
      <w:pPr>
        <w:pStyle w:val="Normal0"/>
        <w:pBdr>
          <w:top w:val="nil"/>
          <w:left w:val="nil"/>
          <w:bottom w:val="nil"/>
          <w:right w:val="nil"/>
          <w:between w:val="nil"/>
        </w:pBdr>
        <w:jc w:val="both"/>
        <w:rPr>
          <w:rFonts w:ascii="Arial" w:eastAsia="Arial" w:hAnsi="Arial" w:cs="Arial"/>
          <w:b/>
          <w:color w:val="000000"/>
          <w:highlight w:val="yellow"/>
        </w:rPr>
      </w:pPr>
    </w:p>
    <w:p w14:paraId="0000000A" w14:textId="09DC5D29" w:rsidR="00163703" w:rsidRDefault="001B2F91">
      <w:pPr>
        <w:pStyle w:val="Normal0"/>
        <w:pBdr>
          <w:top w:val="nil"/>
          <w:left w:val="nil"/>
          <w:bottom w:val="nil"/>
          <w:right w:val="nil"/>
          <w:between w:val="nil"/>
        </w:pBdr>
        <w:jc w:val="both"/>
        <w:rPr>
          <w:rFonts w:ascii="Arial" w:eastAsia="Arial" w:hAnsi="Arial" w:cs="Arial"/>
        </w:rPr>
      </w:pPr>
      <w:r>
        <w:rPr>
          <w:rFonts w:ascii="Arial" w:eastAsia="Arial" w:hAnsi="Arial" w:cs="Arial"/>
          <w:b/>
        </w:rPr>
        <w:t>I.1</w:t>
      </w:r>
      <w:r w:rsidR="004A5C55">
        <w:rPr>
          <w:rFonts w:ascii="Arial" w:eastAsia="Arial" w:hAnsi="Arial" w:cs="Arial"/>
          <w:b/>
        </w:rPr>
        <w:t>.</w:t>
      </w:r>
      <w:r w:rsidR="004A5C55">
        <w:rPr>
          <w:rFonts w:ascii="Arial" w:eastAsia="Arial" w:hAnsi="Arial" w:cs="Arial"/>
        </w:rPr>
        <w:t xml:space="preserve">   Que</w:t>
      </w:r>
      <w:r w:rsidR="004A5C55" w:rsidRPr="004A5C55">
        <w:rPr>
          <w:rFonts w:ascii="Arial" w:hAnsi="Arial" w:cs="Arial"/>
          <w:color w:val="080512"/>
          <w:lang w:val="es-ES_tradnl" w:bidi="he-IL"/>
        </w:rPr>
        <w:t xml:space="preserve"> </w:t>
      </w:r>
      <w:r w:rsidR="004A5C55" w:rsidRPr="005927FA">
        <w:rPr>
          <w:rFonts w:ascii="Arial" w:hAnsi="Arial" w:cs="Arial"/>
          <w:color w:val="080512"/>
          <w:lang w:val="es-ES_tradnl" w:bidi="he-IL"/>
        </w:rPr>
        <w:t>el Instituto Chihuahuense para la Transparencia y Acceso a la Información Pública, es un Organismo Público Autónomo</w:t>
      </w:r>
      <w:r w:rsidR="004A5C55" w:rsidRPr="005927FA">
        <w:rPr>
          <w:rFonts w:ascii="Arial" w:hAnsi="Arial" w:cs="Arial"/>
          <w:color w:val="322835"/>
          <w:lang w:val="es-ES_tradnl" w:bidi="he-IL"/>
        </w:rPr>
        <w:t xml:space="preserve">, </w:t>
      </w:r>
      <w:r w:rsidR="004A5C55" w:rsidRPr="005927FA">
        <w:rPr>
          <w:rFonts w:ascii="Arial" w:hAnsi="Arial" w:cs="Arial"/>
          <w:color w:val="080512"/>
          <w:lang w:val="es-ES_tradnl" w:bidi="he-IL"/>
        </w:rPr>
        <w:t>creado por disposición expresa del artículo 4</w:t>
      </w:r>
      <w:r w:rsidR="004A5C55" w:rsidRPr="0010373D">
        <w:rPr>
          <w:rFonts w:ascii="Arial" w:hAnsi="Arial" w:cs="Arial"/>
          <w:color w:val="080512"/>
          <w:sz w:val="18"/>
          <w:szCs w:val="18"/>
          <w:vertAlign w:val="superscript"/>
          <w:rtl/>
          <w:lang w:val="es-ES_tradnl" w:bidi="he-IL"/>
        </w:rPr>
        <w:t>O</w:t>
      </w:r>
      <w:r w:rsidR="004A5C55">
        <w:rPr>
          <w:rFonts w:ascii="Arial" w:hAnsi="Arial" w:cs="Arial"/>
          <w:color w:val="080512"/>
          <w:lang w:val="es-ES_tradnl" w:bidi="he-IL"/>
        </w:rPr>
        <w:t xml:space="preserve"> d</w:t>
      </w:r>
      <w:r w:rsidR="004A5C55" w:rsidRPr="005927FA">
        <w:rPr>
          <w:rFonts w:ascii="Arial" w:hAnsi="Arial" w:cs="Arial"/>
          <w:color w:val="080512"/>
          <w:lang w:val="es-ES_tradnl" w:bidi="he-IL"/>
        </w:rPr>
        <w:t>e la Constitución Política del Estado, depositario de la autoridad en la materia</w:t>
      </w:r>
      <w:r w:rsidR="004A5C55" w:rsidRPr="005927FA">
        <w:rPr>
          <w:rFonts w:ascii="Arial" w:hAnsi="Arial" w:cs="Arial"/>
          <w:color w:val="322835"/>
          <w:lang w:val="es-ES_tradnl" w:bidi="he-IL"/>
        </w:rPr>
        <w:t xml:space="preserve">, </w:t>
      </w:r>
      <w:r w:rsidR="004A5C55" w:rsidRPr="005927FA">
        <w:rPr>
          <w:rFonts w:ascii="Arial" w:hAnsi="Arial" w:cs="Arial"/>
          <w:color w:val="080512"/>
          <w:lang w:val="es-ES_tradnl" w:bidi="he-IL"/>
        </w:rPr>
        <w:t>con personalidad jurídica</w:t>
      </w:r>
      <w:r w:rsidR="004A5C55" w:rsidRPr="005927FA">
        <w:rPr>
          <w:rFonts w:ascii="Arial" w:hAnsi="Arial" w:cs="Arial"/>
          <w:color w:val="493E4D"/>
          <w:lang w:val="es-ES_tradnl" w:bidi="he-IL"/>
        </w:rPr>
        <w:t xml:space="preserve">, </w:t>
      </w:r>
      <w:r w:rsidR="004A5C55" w:rsidRPr="005927FA">
        <w:rPr>
          <w:rFonts w:ascii="Arial" w:hAnsi="Arial" w:cs="Arial"/>
          <w:color w:val="080512"/>
          <w:lang w:val="es-ES_tradnl" w:bidi="he-IL"/>
        </w:rPr>
        <w:t>patrimonio y competencia propios, que tiene como objeto garantizar e</w:t>
      </w:r>
      <w:r w:rsidR="004A5C55" w:rsidRPr="005927FA">
        <w:rPr>
          <w:rFonts w:ascii="Arial" w:hAnsi="Arial" w:cs="Arial"/>
          <w:color w:val="322835"/>
          <w:lang w:val="es-ES_tradnl" w:bidi="he-IL"/>
        </w:rPr>
        <w:t xml:space="preserve">l </w:t>
      </w:r>
      <w:r w:rsidR="004A5C55">
        <w:rPr>
          <w:rFonts w:ascii="Arial" w:hAnsi="Arial" w:cs="Arial"/>
          <w:color w:val="080512"/>
          <w:lang w:bidi="he-IL"/>
        </w:rPr>
        <w:t>adecuado y pleno ejercicio de los</w:t>
      </w:r>
      <w:r w:rsidR="004A5C55" w:rsidRPr="005927FA">
        <w:rPr>
          <w:rFonts w:ascii="Arial" w:hAnsi="Arial" w:cs="Arial"/>
          <w:color w:val="080512"/>
          <w:lang w:bidi="he-IL"/>
        </w:rPr>
        <w:t xml:space="preserve"> derecho</w:t>
      </w:r>
      <w:r w:rsidR="004A5C55">
        <w:rPr>
          <w:rFonts w:ascii="Arial" w:hAnsi="Arial" w:cs="Arial"/>
          <w:color w:val="080512"/>
          <w:lang w:bidi="he-IL"/>
        </w:rPr>
        <w:t>s</w:t>
      </w:r>
      <w:r w:rsidR="004A5C55" w:rsidRPr="005927FA">
        <w:rPr>
          <w:rFonts w:ascii="Arial" w:hAnsi="Arial" w:cs="Arial"/>
          <w:color w:val="080512"/>
          <w:lang w:bidi="he-IL"/>
        </w:rPr>
        <w:t xml:space="preserve"> de acceso a la información</w:t>
      </w:r>
      <w:r w:rsidR="004A5C55">
        <w:rPr>
          <w:rFonts w:ascii="Arial" w:hAnsi="Arial" w:cs="Arial"/>
          <w:color w:val="080512"/>
          <w:lang w:bidi="he-IL"/>
        </w:rPr>
        <w:t xml:space="preserve"> </w:t>
      </w:r>
      <w:r w:rsidR="004A5C55" w:rsidRPr="005927FA">
        <w:rPr>
          <w:rFonts w:ascii="Arial" w:hAnsi="Arial" w:cs="Arial"/>
          <w:color w:val="080512"/>
          <w:lang w:bidi="he-IL"/>
        </w:rPr>
        <w:t xml:space="preserve">pública y la </w:t>
      </w:r>
      <w:r w:rsidR="004A5C55">
        <w:rPr>
          <w:rFonts w:ascii="Arial" w:hAnsi="Arial" w:cs="Arial"/>
          <w:color w:val="080512"/>
          <w:lang w:bidi="he-IL"/>
        </w:rPr>
        <w:t>protección de datos personales.</w:t>
      </w:r>
    </w:p>
    <w:p w14:paraId="0000000B" w14:textId="77777777" w:rsidR="00163703" w:rsidRDefault="00163703">
      <w:pPr>
        <w:pStyle w:val="Normal0"/>
        <w:pBdr>
          <w:top w:val="nil"/>
          <w:left w:val="nil"/>
          <w:bottom w:val="nil"/>
          <w:right w:val="nil"/>
          <w:between w:val="nil"/>
        </w:pBdr>
        <w:jc w:val="both"/>
        <w:rPr>
          <w:rFonts w:ascii="Arial" w:eastAsia="Arial" w:hAnsi="Arial" w:cs="Arial"/>
        </w:rPr>
      </w:pPr>
    </w:p>
    <w:p w14:paraId="601D0430" w14:textId="5436948E" w:rsidR="006C6ED2" w:rsidRPr="006C6ED2" w:rsidRDefault="001B2F91" w:rsidP="006C6ED2">
      <w:pPr>
        <w:pBdr>
          <w:top w:val="nil"/>
          <w:left w:val="nil"/>
          <w:bottom w:val="nil"/>
          <w:right w:val="nil"/>
          <w:between w:val="nil"/>
        </w:pBdr>
        <w:ind w:right="10"/>
        <w:jc w:val="both"/>
        <w:rPr>
          <w:rFonts w:ascii="Arial" w:eastAsia="Arial" w:hAnsi="Arial" w:cs="Arial"/>
          <w:color w:val="080512"/>
          <w:lang w:val="es-ES_tradnl" w:eastAsia="es-ES"/>
        </w:rPr>
      </w:pPr>
      <w:r>
        <w:rPr>
          <w:rFonts w:ascii="Arial" w:eastAsia="Arial" w:hAnsi="Arial" w:cs="Arial"/>
          <w:b/>
        </w:rPr>
        <w:t>I.2.</w:t>
      </w:r>
      <w:r>
        <w:rPr>
          <w:rFonts w:ascii="Arial" w:eastAsia="Arial" w:hAnsi="Arial" w:cs="Arial"/>
        </w:rPr>
        <w:t xml:space="preserve"> </w:t>
      </w:r>
      <w:r w:rsidR="004A5C55" w:rsidRPr="004A5C55">
        <w:rPr>
          <w:rFonts w:ascii="Arial" w:eastAsia="Arial" w:hAnsi="Arial" w:cs="Arial"/>
        </w:rPr>
        <w:t xml:space="preserve">Que </w:t>
      </w:r>
      <w:r w:rsidR="006C6ED2" w:rsidRPr="006C6ED2">
        <w:rPr>
          <w:rFonts w:ascii="Arial" w:eastAsia="Arial" w:hAnsi="Arial" w:cs="Arial"/>
          <w:color w:val="080512"/>
          <w:lang w:val="es-ES_tradnl" w:eastAsia="es-ES"/>
        </w:rPr>
        <w:t>el Instituto dentro del marco de las atribuciones conferidas en el artículo 19 de la Ley de Transparencia y Acceso a la Información Pública del Estado de Chihuahua, en materia de cultura de transparencia, acceso a la información pública y protección de datos personales, cuenta con las relativas a promover y difundir de manera permanente la cultura de la transparencia, acceso a la información pública, así como la protección de datos personales;  promover la publicación de la información en datos abiertos y accesibles; capacitar, actualizar, además de brindar apoyo técnico a los sujetos obligados; promover, en coordinación con autoridades federales, estatales como municipales, la participación ciudadana y de organizaciones sociales en talleres, seminarios o actividades que tengan por objeto la difusión de temas de transparencia y derecho de acceso a la información; impulsar estrategias que pongan al alcance, de los diversos sectores de la sociedad, los medios para el ejercicio del derecho de acceso a la información, acordes a su contexto sociocultural;  fomentar los principios de gobierno abierto, la transparencia, la rendición de cuentas, la participación ciudadana, la accesibilidad, así como la innovación tecnológica; celebrar convenios con organismos nacionales e internacionales, organismos de la sociedad civil, particulares o sectores de la sociedad, promoviendo la participación o colaboración para el análisis y mejores prácticas en materia de acceso a la información pública y protección de datos personales.</w:t>
      </w:r>
    </w:p>
    <w:p w14:paraId="0000000C" w14:textId="1BA33B0C" w:rsidR="00163703" w:rsidRPr="006C6ED2" w:rsidRDefault="00163703">
      <w:pPr>
        <w:pStyle w:val="Normal0"/>
        <w:pBdr>
          <w:top w:val="nil"/>
          <w:left w:val="nil"/>
          <w:bottom w:val="nil"/>
          <w:right w:val="nil"/>
          <w:between w:val="nil"/>
        </w:pBdr>
        <w:jc w:val="both"/>
        <w:rPr>
          <w:rFonts w:ascii="Arial" w:eastAsia="Arial" w:hAnsi="Arial" w:cs="Arial"/>
          <w:lang w:val="es-ES_tradnl"/>
        </w:rPr>
      </w:pPr>
    </w:p>
    <w:p w14:paraId="0000000D" w14:textId="77777777" w:rsidR="00163703" w:rsidRDefault="00163703">
      <w:pPr>
        <w:pStyle w:val="Normal0"/>
        <w:pBdr>
          <w:top w:val="nil"/>
          <w:left w:val="nil"/>
          <w:bottom w:val="nil"/>
          <w:right w:val="nil"/>
          <w:between w:val="nil"/>
        </w:pBdr>
        <w:jc w:val="both"/>
        <w:rPr>
          <w:rFonts w:ascii="Arial" w:eastAsia="Arial" w:hAnsi="Arial" w:cs="Arial"/>
          <w:b/>
        </w:rPr>
      </w:pPr>
    </w:p>
    <w:p w14:paraId="72DB2992" w14:textId="77777777" w:rsidR="006C6ED2" w:rsidRPr="006C6ED2" w:rsidRDefault="001B2F91" w:rsidP="006C6ED2">
      <w:pPr>
        <w:autoSpaceDE w:val="0"/>
        <w:autoSpaceDN w:val="0"/>
        <w:adjustRightInd w:val="0"/>
        <w:jc w:val="both"/>
        <w:rPr>
          <w:rFonts w:ascii="Arial" w:hAnsi="Arial" w:cs="Arial"/>
          <w:color w:val="080411"/>
          <w:lang w:val="es-ES_tradnl" w:bidi="he-IL"/>
        </w:rPr>
      </w:pPr>
      <w:r w:rsidRPr="004A5C55">
        <w:rPr>
          <w:rFonts w:ascii="Arial" w:eastAsia="Arial" w:hAnsi="Arial" w:cs="Arial"/>
          <w:b/>
        </w:rPr>
        <w:lastRenderedPageBreak/>
        <w:t>I.3.</w:t>
      </w:r>
      <w:r w:rsidRPr="004A5C55">
        <w:rPr>
          <w:rFonts w:ascii="Arial" w:eastAsia="Arial" w:hAnsi="Arial" w:cs="Arial"/>
        </w:rPr>
        <w:t xml:space="preserve"> </w:t>
      </w:r>
      <w:r w:rsidR="006C6ED2" w:rsidRPr="006C6ED2">
        <w:rPr>
          <w:rFonts w:ascii="Arial" w:hAnsi="Arial" w:cs="Arial"/>
          <w:color w:val="080411"/>
          <w:lang w:val="es-ES_tradnl" w:bidi="he-IL"/>
        </w:rPr>
        <w:t>Que es interés del Instituto mantener una efectiva colaboración con organismos nacionales e internacionales, organismos de la sociedad civil, particulares o sectores de la sociedad, a efecto de promover la participación y colaboración para el análisis y mejores prácticas en materia de acceso a la información pública, la protección de datos personales y portabilidad de los mismos.</w:t>
      </w:r>
    </w:p>
    <w:p w14:paraId="2CE0BA71" w14:textId="5FAC5F91" w:rsidR="004A5C55" w:rsidRDefault="004A5C55" w:rsidP="004A5C55">
      <w:pPr>
        <w:autoSpaceDE w:val="0"/>
        <w:autoSpaceDN w:val="0"/>
        <w:adjustRightInd w:val="0"/>
        <w:jc w:val="both"/>
        <w:rPr>
          <w:rFonts w:ascii="Arial" w:hAnsi="Arial" w:cs="Arial"/>
          <w:color w:val="080411"/>
          <w:lang w:val="es-ES_tradnl" w:bidi="he-IL"/>
        </w:rPr>
      </w:pPr>
    </w:p>
    <w:p w14:paraId="0415A6EC" w14:textId="77777777" w:rsidR="004A5C55" w:rsidRPr="004A5C55" w:rsidRDefault="004A5C55" w:rsidP="004A5C55">
      <w:pPr>
        <w:autoSpaceDE w:val="0"/>
        <w:autoSpaceDN w:val="0"/>
        <w:adjustRightInd w:val="0"/>
        <w:jc w:val="both"/>
        <w:rPr>
          <w:rFonts w:ascii="Arial" w:hAnsi="Arial" w:cs="Arial"/>
          <w:color w:val="080512"/>
          <w:lang w:val="es-ES_tradnl" w:bidi="he-IL"/>
        </w:rPr>
      </w:pPr>
      <w:r w:rsidRPr="004A5C55">
        <w:rPr>
          <w:rFonts w:ascii="Arial" w:hAnsi="Arial" w:cs="Arial"/>
          <w:b/>
          <w:color w:val="080411"/>
          <w:lang w:val="es-ES_tradnl" w:bidi="he-IL"/>
        </w:rPr>
        <w:t>I.4.</w:t>
      </w:r>
      <w:r w:rsidRPr="004A5C55">
        <w:rPr>
          <w:rFonts w:ascii="Arial" w:hAnsi="Arial" w:cs="Arial"/>
          <w:color w:val="080411"/>
          <w:lang w:val="es-ES_tradnl" w:bidi="he-IL"/>
        </w:rPr>
        <w:t xml:space="preserve"> </w:t>
      </w:r>
      <w:r w:rsidRPr="004A5C55">
        <w:rPr>
          <w:rFonts w:ascii="Arial" w:hAnsi="Arial" w:cs="Arial"/>
        </w:rPr>
        <w:t xml:space="preserve">Que el </w:t>
      </w:r>
      <w:r w:rsidRPr="004A5C55">
        <w:rPr>
          <w:rFonts w:ascii="Arial" w:hAnsi="Arial" w:cs="Arial"/>
          <w:b/>
        </w:rPr>
        <w:t>MTRO. ERNESTO ALEJANDRO DE LA ROCHA MONTIEL</w:t>
      </w:r>
      <w:r w:rsidRPr="004A5C55">
        <w:rPr>
          <w:rFonts w:ascii="Arial" w:hAnsi="Arial" w:cs="Arial"/>
        </w:rPr>
        <w:t xml:space="preserve"> fue designado Comisionado Presidente del Pleno de “</w:t>
      </w:r>
      <w:r w:rsidRPr="004A5C55">
        <w:rPr>
          <w:rFonts w:ascii="Arial" w:hAnsi="Arial" w:cs="Arial"/>
          <w:b/>
        </w:rPr>
        <w:t>EL INSTITUTO</w:t>
      </w:r>
      <w:r w:rsidRPr="004A5C55">
        <w:rPr>
          <w:rFonts w:ascii="Arial" w:hAnsi="Arial" w:cs="Arial"/>
        </w:rPr>
        <w:t>”, en Sesión Extraordinaria de fecha seis de enero de dos mil veinte y cuenta con facultades suficientes para comparecer a la firma del presente instrumento, en apego a lo dispuesto en el artículo 24, fracción I de la Ley de Transparencia y Acceso a la Información Pública del Estado de Chihuahua.</w:t>
      </w:r>
    </w:p>
    <w:p w14:paraId="0000000F" w14:textId="77777777" w:rsidR="00163703" w:rsidRDefault="00163703">
      <w:pPr>
        <w:pStyle w:val="Normal0"/>
        <w:pBdr>
          <w:top w:val="nil"/>
          <w:left w:val="nil"/>
          <w:bottom w:val="nil"/>
          <w:right w:val="nil"/>
          <w:between w:val="nil"/>
        </w:pBdr>
        <w:jc w:val="both"/>
        <w:rPr>
          <w:rFonts w:ascii="Arial" w:eastAsia="Arial" w:hAnsi="Arial" w:cs="Arial"/>
        </w:rPr>
      </w:pPr>
    </w:p>
    <w:p w14:paraId="68F3BE51" w14:textId="77777777" w:rsidR="004A5C55" w:rsidRPr="004A5C55" w:rsidRDefault="004A5C55" w:rsidP="004A5C55">
      <w:pPr>
        <w:autoSpaceDE w:val="0"/>
        <w:autoSpaceDN w:val="0"/>
        <w:adjustRightInd w:val="0"/>
        <w:jc w:val="both"/>
        <w:rPr>
          <w:rFonts w:ascii="Arial" w:hAnsi="Arial" w:cs="Arial"/>
          <w:color w:val="080512"/>
          <w:lang w:val="es-ES_tradnl" w:bidi="he-IL"/>
        </w:rPr>
      </w:pPr>
      <w:r w:rsidRPr="004A5C55">
        <w:rPr>
          <w:rFonts w:ascii="Arial" w:eastAsia="Arial" w:hAnsi="Arial" w:cs="Arial"/>
          <w:b/>
        </w:rPr>
        <w:t>1.5</w:t>
      </w:r>
      <w:r w:rsidR="001B2F91" w:rsidRPr="004A5C55">
        <w:rPr>
          <w:rFonts w:ascii="Arial" w:eastAsia="Arial" w:hAnsi="Arial" w:cs="Arial"/>
          <w:b/>
        </w:rPr>
        <w:t>.</w:t>
      </w:r>
      <w:r w:rsidR="001B2F91" w:rsidRPr="004A5C55">
        <w:rPr>
          <w:rFonts w:ascii="Arial" w:eastAsia="Arial" w:hAnsi="Arial" w:cs="Arial"/>
        </w:rPr>
        <w:t xml:space="preserve"> Para los efectos legales del presente Memorando, </w:t>
      </w:r>
      <w:r w:rsidRPr="004A5C55">
        <w:rPr>
          <w:rFonts w:ascii="Arial" w:hAnsi="Arial" w:cs="Arial"/>
          <w:color w:val="080411"/>
          <w:lang w:val="es-ES_tradnl" w:bidi="he-IL"/>
        </w:rPr>
        <w:t xml:space="preserve">señala como domicilio el ubicado </w:t>
      </w:r>
      <w:r w:rsidRPr="004A5C55">
        <w:rPr>
          <w:rFonts w:ascii="Arial" w:hAnsi="Arial" w:cs="Arial"/>
        </w:rPr>
        <w:t xml:space="preserve">en la Avenida Teófilo Borunda Ortiz número 2009, colonia Arquitos, de la ciudad de Chihuahua, </w:t>
      </w:r>
      <w:proofErr w:type="spellStart"/>
      <w:r w:rsidRPr="004A5C55">
        <w:rPr>
          <w:rFonts w:ascii="Arial" w:hAnsi="Arial" w:cs="Arial"/>
        </w:rPr>
        <w:t>Chih</w:t>
      </w:r>
      <w:proofErr w:type="spellEnd"/>
      <w:r w:rsidRPr="004A5C55">
        <w:rPr>
          <w:rFonts w:ascii="Arial" w:hAnsi="Arial" w:cs="Arial"/>
        </w:rPr>
        <w:t>.</w:t>
      </w:r>
    </w:p>
    <w:p w14:paraId="00000012" w14:textId="77777777" w:rsidR="00163703" w:rsidRDefault="00163703">
      <w:pPr>
        <w:pStyle w:val="Normal0"/>
        <w:jc w:val="both"/>
        <w:rPr>
          <w:rFonts w:ascii="Arial" w:eastAsia="Arial" w:hAnsi="Arial" w:cs="Arial"/>
        </w:rPr>
      </w:pPr>
    </w:p>
    <w:p w14:paraId="00000014" w14:textId="42F93632" w:rsidR="00163703" w:rsidRPr="004A5C55" w:rsidRDefault="004A5C55" w:rsidP="004A5C55">
      <w:pPr>
        <w:pStyle w:val="Normal0"/>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DECLARA</w:t>
      </w:r>
      <w:r>
        <w:rPr>
          <w:rFonts w:ascii="Arial" w:eastAsia="Arial" w:hAnsi="Arial" w:cs="Arial"/>
          <w:color w:val="000000"/>
        </w:rPr>
        <w:t xml:space="preserve"> </w:t>
      </w:r>
      <w:r>
        <w:rPr>
          <w:rFonts w:ascii="Arial" w:eastAsia="Arial" w:hAnsi="Arial" w:cs="Arial"/>
          <w:b/>
          <w:color w:val="000000"/>
        </w:rPr>
        <w:t>“WJP”:</w:t>
      </w:r>
    </w:p>
    <w:p w14:paraId="65EE9B00" w14:textId="77777777" w:rsidR="004A5C55" w:rsidRDefault="004A5C55" w:rsidP="004A5C55">
      <w:pPr>
        <w:pStyle w:val="Normal0"/>
        <w:pBdr>
          <w:top w:val="nil"/>
          <w:left w:val="nil"/>
          <w:bottom w:val="nil"/>
          <w:right w:val="nil"/>
          <w:between w:val="nil"/>
        </w:pBdr>
        <w:ind w:left="1425"/>
        <w:jc w:val="both"/>
        <w:rPr>
          <w:rFonts w:ascii="Arial" w:eastAsia="Arial" w:hAnsi="Arial" w:cs="Arial"/>
          <w:color w:val="000000"/>
        </w:rPr>
      </w:pPr>
    </w:p>
    <w:p w14:paraId="00000015" w14:textId="77777777" w:rsidR="00163703" w:rsidRDefault="001B2F91">
      <w:pPr>
        <w:pStyle w:val="Normal0"/>
        <w:jc w:val="both"/>
        <w:rPr>
          <w:rFonts w:ascii="Arial" w:eastAsia="Arial" w:hAnsi="Arial" w:cs="Arial"/>
        </w:rPr>
      </w:pPr>
      <w:r>
        <w:rPr>
          <w:rFonts w:ascii="Arial" w:eastAsia="Arial" w:hAnsi="Arial" w:cs="Arial"/>
          <w:b/>
        </w:rPr>
        <w:t>II.1.</w:t>
      </w:r>
      <w:r>
        <w:rPr>
          <w:rFonts w:ascii="Arial" w:eastAsia="Arial" w:hAnsi="Arial" w:cs="Arial"/>
        </w:rPr>
        <w:tab/>
        <w:t xml:space="preserve">Ser </w:t>
      </w:r>
      <w:r>
        <w:rPr>
          <w:rFonts w:ascii="Arial" w:eastAsia="Arial" w:hAnsi="Arial" w:cs="Arial"/>
          <w:color w:val="000000"/>
        </w:rPr>
        <w:t xml:space="preserve">una organización sin fines de lucro debidamente constituida conforme a las leyes del Estado de Washington de los Estados Unidos de América; cuya Oficina de Representación en México fue inscrita ante la Secretaría de Economía y constituida mediante Escritura Pública Número 75,971 de fecha 13 de enero de 2017, pasada ante la fe de Erik Namur Campesino, Notario Público Número noventa y cuatro (94) de la Ciudad de México. </w:t>
      </w:r>
      <w:r>
        <w:rPr>
          <w:rFonts w:ascii="Arial" w:eastAsia="Arial" w:hAnsi="Arial" w:cs="Arial"/>
        </w:rPr>
        <w:t xml:space="preserve"> </w:t>
      </w:r>
    </w:p>
    <w:p w14:paraId="00000016" w14:textId="77777777" w:rsidR="00163703" w:rsidRDefault="00163703">
      <w:pPr>
        <w:pStyle w:val="Normal0"/>
        <w:jc w:val="both"/>
        <w:rPr>
          <w:rFonts w:ascii="Arial" w:eastAsia="Arial" w:hAnsi="Arial" w:cs="Arial"/>
        </w:rPr>
      </w:pPr>
    </w:p>
    <w:p w14:paraId="00000017" w14:textId="77777777" w:rsidR="00163703" w:rsidRDefault="001B2F91">
      <w:pPr>
        <w:pStyle w:val="Ttulo1"/>
        <w:keepNext w:val="0"/>
        <w:keepLines w:val="0"/>
        <w:widowControl w:val="0"/>
        <w:spacing w:before="0" w:after="0"/>
        <w:ind w:right="183"/>
        <w:jc w:val="both"/>
        <w:rPr>
          <w:rFonts w:ascii="Arial" w:eastAsia="Arial" w:hAnsi="Arial" w:cs="Arial"/>
          <w:b w:val="0"/>
          <w:sz w:val="24"/>
          <w:szCs w:val="24"/>
        </w:rPr>
      </w:pPr>
      <w:r>
        <w:rPr>
          <w:rFonts w:ascii="Arial" w:eastAsia="Arial" w:hAnsi="Arial" w:cs="Arial"/>
          <w:sz w:val="24"/>
          <w:szCs w:val="24"/>
        </w:rPr>
        <w:t>II.2.</w:t>
      </w:r>
      <w:r>
        <w:rPr>
          <w:rFonts w:ascii="Arial" w:eastAsia="Arial" w:hAnsi="Arial" w:cs="Arial"/>
          <w:b w:val="0"/>
          <w:sz w:val="24"/>
          <w:szCs w:val="24"/>
        </w:rPr>
        <w:tab/>
        <w:t>Tener por objeto principal fortalecer el Estado de Derecho a nivel global.</w:t>
      </w:r>
    </w:p>
    <w:p w14:paraId="00000018" w14:textId="77777777" w:rsidR="00163703" w:rsidRDefault="00163703">
      <w:pPr>
        <w:pStyle w:val="Ttulo1"/>
        <w:keepNext w:val="0"/>
        <w:keepLines w:val="0"/>
        <w:widowControl w:val="0"/>
        <w:spacing w:before="0" w:after="0"/>
        <w:ind w:right="183"/>
        <w:jc w:val="both"/>
        <w:rPr>
          <w:rFonts w:ascii="Arial" w:eastAsia="Arial" w:hAnsi="Arial" w:cs="Arial"/>
          <w:b w:val="0"/>
          <w:sz w:val="24"/>
          <w:szCs w:val="24"/>
        </w:rPr>
      </w:pPr>
    </w:p>
    <w:p w14:paraId="00000019" w14:textId="77777777" w:rsidR="00163703" w:rsidRDefault="001B2F91">
      <w:pPr>
        <w:pStyle w:val="Ttulo1"/>
        <w:keepNext w:val="0"/>
        <w:keepLines w:val="0"/>
        <w:widowControl w:val="0"/>
        <w:spacing w:before="0" w:after="0"/>
        <w:ind w:right="183"/>
        <w:jc w:val="both"/>
        <w:rPr>
          <w:rFonts w:ascii="Arial" w:eastAsia="Arial" w:hAnsi="Arial" w:cs="Arial"/>
          <w:b w:val="0"/>
          <w:color w:val="000000"/>
          <w:sz w:val="24"/>
          <w:szCs w:val="24"/>
        </w:rPr>
      </w:pPr>
      <w:r>
        <w:rPr>
          <w:rFonts w:ascii="Arial" w:eastAsia="Arial" w:hAnsi="Arial" w:cs="Arial"/>
          <w:sz w:val="24"/>
          <w:szCs w:val="24"/>
        </w:rPr>
        <w:t>II.3.</w:t>
      </w:r>
      <w:r>
        <w:rPr>
          <w:rFonts w:ascii="Arial" w:eastAsia="Arial" w:hAnsi="Arial" w:cs="Arial"/>
          <w:b w:val="0"/>
          <w:sz w:val="24"/>
          <w:szCs w:val="24"/>
        </w:rPr>
        <w:tab/>
        <w:t>Que s</w:t>
      </w:r>
      <w:r>
        <w:rPr>
          <w:rFonts w:ascii="Arial" w:eastAsia="Arial" w:hAnsi="Arial" w:cs="Arial"/>
          <w:b w:val="0"/>
          <w:color w:val="000000"/>
          <w:sz w:val="24"/>
          <w:szCs w:val="24"/>
        </w:rPr>
        <w:t xml:space="preserve">u Apoderado, el Dr. Timothy Paul </w:t>
      </w:r>
      <w:proofErr w:type="spellStart"/>
      <w:r>
        <w:rPr>
          <w:rFonts w:ascii="Arial" w:eastAsia="Arial" w:hAnsi="Arial" w:cs="Arial"/>
          <w:b w:val="0"/>
          <w:color w:val="000000"/>
          <w:sz w:val="24"/>
          <w:szCs w:val="24"/>
        </w:rPr>
        <w:t>Kessler</w:t>
      </w:r>
      <w:proofErr w:type="spellEnd"/>
      <w:r>
        <w:rPr>
          <w:rFonts w:ascii="Arial" w:eastAsia="Arial" w:hAnsi="Arial" w:cs="Arial"/>
          <w:b w:val="0"/>
          <w:color w:val="000000"/>
          <w:sz w:val="24"/>
          <w:szCs w:val="24"/>
        </w:rPr>
        <w:t xml:space="preserve">, se encuentra facultado para suscribir el presente </w:t>
      </w:r>
      <w:r>
        <w:rPr>
          <w:rFonts w:ascii="Arial" w:eastAsia="Arial" w:hAnsi="Arial" w:cs="Arial"/>
          <w:color w:val="000000"/>
          <w:sz w:val="24"/>
          <w:szCs w:val="24"/>
        </w:rPr>
        <w:t>Memorando</w:t>
      </w:r>
      <w:r>
        <w:rPr>
          <w:rFonts w:ascii="Arial" w:eastAsia="Arial" w:hAnsi="Arial" w:cs="Arial"/>
          <w:b w:val="0"/>
          <w:color w:val="000000"/>
          <w:sz w:val="24"/>
          <w:szCs w:val="24"/>
        </w:rPr>
        <w:t xml:space="preserve"> de conformidad con lo establecido en la Escritura Pública Número 42,402, de fecha de 18 de julio de 2019, pasada ante la fe del Lic. Mario </w:t>
      </w:r>
      <w:proofErr w:type="spellStart"/>
      <w:r>
        <w:rPr>
          <w:rFonts w:ascii="Arial" w:eastAsia="Arial" w:hAnsi="Arial" w:cs="Arial"/>
          <w:b w:val="0"/>
          <w:color w:val="000000"/>
          <w:sz w:val="24"/>
          <w:szCs w:val="24"/>
        </w:rPr>
        <w:t>Rischia</w:t>
      </w:r>
      <w:proofErr w:type="spellEnd"/>
      <w:r>
        <w:rPr>
          <w:rFonts w:ascii="Arial" w:eastAsia="Arial" w:hAnsi="Arial" w:cs="Arial"/>
          <w:b w:val="0"/>
          <w:color w:val="000000"/>
          <w:sz w:val="24"/>
          <w:szCs w:val="24"/>
        </w:rPr>
        <w:t xml:space="preserve"> Velázquez, Notario Público Número 80 de la Ciudad de México.</w:t>
      </w:r>
    </w:p>
    <w:p w14:paraId="0000001A" w14:textId="77777777" w:rsidR="00163703" w:rsidRDefault="001B2F91">
      <w:pPr>
        <w:pStyle w:val="Ttulo1"/>
        <w:keepNext w:val="0"/>
        <w:keepLines w:val="0"/>
        <w:widowControl w:val="0"/>
        <w:spacing w:before="0" w:after="0"/>
        <w:ind w:right="183"/>
        <w:jc w:val="both"/>
        <w:rPr>
          <w:rFonts w:ascii="Arial" w:eastAsia="Arial" w:hAnsi="Arial" w:cs="Arial"/>
          <w:b w:val="0"/>
          <w:color w:val="000000"/>
          <w:sz w:val="24"/>
          <w:szCs w:val="24"/>
        </w:rPr>
      </w:pPr>
      <w:r>
        <w:rPr>
          <w:rFonts w:ascii="Arial" w:eastAsia="Arial" w:hAnsi="Arial" w:cs="Arial"/>
          <w:b w:val="0"/>
          <w:color w:val="000000"/>
          <w:sz w:val="24"/>
          <w:szCs w:val="24"/>
        </w:rPr>
        <w:tab/>
      </w:r>
    </w:p>
    <w:p w14:paraId="0000001B" w14:textId="77777777" w:rsidR="00163703" w:rsidRDefault="001B2F91">
      <w:pPr>
        <w:pStyle w:val="Ttulo1"/>
        <w:keepNext w:val="0"/>
        <w:keepLines w:val="0"/>
        <w:widowControl w:val="0"/>
        <w:spacing w:before="0" w:after="0"/>
        <w:ind w:right="183"/>
        <w:jc w:val="both"/>
        <w:rPr>
          <w:rFonts w:ascii="Arial" w:eastAsia="Arial" w:hAnsi="Arial" w:cs="Arial"/>
          <w:b w:val="0"/>
          <w:color w:val="000000"/>
          <w:sz w:val="24"/>
          <w:szCs w:val="24"/>
        </w:rPr>
      </w:pPr>
      <w:bookmarkStart w:id="1" w:name="_heading=h.gjdgxs" w:colFirst="0" w:colLast="0"/>
      <w:bookmarkEnd w:id="1"/>
      <w:r>
        <w:rPr>
          <w:rFonts w:ascii="Arial" w:eastAsia="Arial" w:hAnsi="Arial" w:cs="Arial"/>
          <w:sz w:val="24"/>
          <w:szCs w:val="24"/>
        </w:rPr>
        <w:t>II.4.</w:t>
      </w:r>
      <w:r>
        <w:rPr>
          <w:rFonts w:ascii="Arial" w:eastAsia="Arial" w:hAnsi="Arial" w:cs="Arial"/>
          <w:b w:val="0"/>
          <w:sz w:val="24"/>
          <w:szCs w:val="24"/>
        </w:rPr>
        <w:tab/>
      </w:r>
      <w:r>
        <w:rPr>
          <w:rFonts w:ascii="Arial" w:eastAsia="Arial" w:hAnsi="Arial" w:cs="Arial"/>
          <w:b w:val="0"/>
          <w:color w:val="000000"/>
          <w:sz w:val="24"/>
          <w:szCs w:val="24"/>
        </w:rPr>
        <w:t xml:space="preserve">Que señala como domicilio de su sede el ubicado en 1025 Vermont </w:t>
      </w:r>
      <w:proofErr w:type="spellStart"/>
      <w:r>
        <w:rPr>
          <w:rFonts w:ascii="Arial" w:eastAsia="Arial" w:hAnsi="Arial" w:cs="Arial"/>
          <w:b w:val="0"/>
          <w:color w:val="000000"/>
          <w:sz w:val="24"/>
          <w:szCs w:val="24"/>
        </w:rPr>
        <w:t>Avenue</w:t>
      </w:r>
      <w:proofErr w:type="spellEnd"/>
      <w:r>
        <w:rPr>
          <w:rFonts w:ascii="Arial" w:eastAsia="Arial" w:hAnsi="Arial" w:cs="Arial"/>
          <w:b w:val="0"/>
          <w:color w:val="000000"/>
          <w:sz w:val="24"/>
          <w:szCs w:val="24"/>
        </w:rPr>
        <w:t xml:space="preserve"> NW, Suite 1200, Washington, D.C. 20005, Estados Unidos de América.</w:t>
      </w:r>
    </w:p>
    <w:p w14:paraId="0000001C" w14:textId="77777777" w:rsidR="00163703" w:rsidRDefault="00163703">
      <w:pPr>
        <w:pStyle w:val="Normal0"/>
        <w:pBdr>
          <w:top w:val="nil"/>
          <w:left w:val="nil"/>
          <w:bottom w:val="nil"/>
          <w:right w:val="nil"/>
          <w:between w:val="nil"/>
        </w:pBdr>
        <w:spacing w:after="120"/>
        <w:ind w:left="720"/>
        <w:jc w:val="both"/>
        <w:rPr>
          <w:rFonts w:ascii="Arial" w:eastAsia="Arial" w:hAnsi="Arial" w:cs="Arial"/>
          <w:color w:val="000000"/>
        </w:rPr>
      </w:pPr>
    </w:p>
    <w:p w14:paraId="0000001D" w14:textId="77777777" w:rsidR="00163703" w:rsidRDefault="001B2F91" w:rsidP="004A5C55">
      <w:pPr>
        <w:pStyle w:val="Normal0"/>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Declaran “LAS PARTES”:</w:t>
      </w:r>
    </w:p>
    <w:p w14:paraId="0000001E" w14:textId="77777777" w:rsidR="00163703" w:rsidRDefault="00163703">
      <w:pPr>
        <w:pStyle w:val="Normal0"/>
        <w:pBdr>
          <w:top w:val="nil"/>
          <w:left w:val="nil"/>
          <w:bottom w:val="nil"/>
          <w:right w:val="nil"/>
          <w:between w:val="nil"/>
        </w:pBdr>
        <w:jc w:val="both"/>
        <w:rPr>
          <w:rFonts w:ascii="Arial" w:eastAsia="Arial" w:hAnsi="Arial" w:cs="Arial"/>
          <w:color w:val="000000"/>
        </w:rPr>
      </w:pPr>
    </w:p>
    <w:p w14:paraId="0000001F" w14:textId="77777777" w:rsidR="00163703" w:rsidRDefault="001B2F91">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III.1.</w:t>
      </w:r>
      <w:r>
        <w:rPr>
          <w:rFonts w:ascii="Arial" w:eastAsia="Arial" w:hAnsi="Arial" w:cs="Arial"/>
          <w:color w:val="000000"/>
        </w:rPr>
        <w:tab/>
        <w:t xml:space="preserve">Que reconocen la personalidad con la que se ostentan y suscriben el siguiente </w:t>
      </w:r>
      <w:r>
        <w:rPr>
          <w:rFonts w:ascii="Arial" w:eastAsia="Arial" w:hAnsi="Arial" w:cs="Arial"/>
          <w:b/>
          <w:color w:val="000000"/>
        </w:rPr>
        <w:t>Memorando</w:t>
      </w:r>
      <w:r>
        <w:rPr>
          <w:rFonts w:ascii="Arial" w:eastAsia="Arial" w:hAnsi="Arial" w:cs="Arial"/>
          <w:color w:val="000000"/>
        </w:rPr>
        <w:t xml:space="preserve"> y ratifican su libre voluntad de celebrar el presente instrumento bajo el principio de buena voluntad.</w:t>
      </w:r>
    </w:p>
    <w:p w14:paraId="411FAC74" w14:textId="7FFAED27" w:rsidR="004A5C55" w:rsidRPr="004A5C55" w:rsidRDefault="004A5C55">
      <w:pPr>
        <w:pStyle w:val="Normal0"/>
        <w:pBdr>
          <w:top w:val="nil"/>
          <w:left w:val="nil"/>
          <w:bottom w:val="nil"/>
          <w:right w:val="nil"/>
          <w:between w:val="nil"/>
        </w:pBdr>
        <w:jc w:val="both"/>
        <w:rPr>
          <w:rFonts w:ascii="Arial" w:eastAsia="Arial" w:hAnsi="Arial" w:cs="Arial"/>
          <w:color w:val="000000"/>
          <w:lang w:val="es-ES_tradnl"/>
        </w:rPr>
      </w:pPr>
    </w:p>
    <w:p w14:paraId="6F939040" w14:textId="0133ECCC" w:rsidR="00CC52AE" w:rsidRDefault="00CC52AE" w:rsidP="006C6E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III.2</w:t>
      </w:r>
      <w:r w:rsidR="001B2F91">
        <w:rPr>
          <w:rFonts w:ascii="Arial" w:eastAsia="Arial" w:hAnsi="Arial" w:cs="Arial"/>
          <w:b/>
          <w:color w:val="000000"/>
        </w:rPr>
        <w:t>.</w:t>
      </w:r>
      <w:r w:rsidR="001B2F91">
        <w:rPr>
          <w:rFonts w:ascii="Arial" w:eastAsia="Arial" w:hAnsi="Arial" w:cs="Arial"/>
          <w:color w:val="000000"/>
        </w:rPr>
        <w:tab/>
        <w:t xml:space="preserve">Que expuesto lo anterior, están de acuerdo en realizar actividades conjuntas y en sujetar sus compromisos a los términos y condiciones insertas </w:t>
      </w:r>
      <w:r w:rsidR="006C6ED2">
        <w:rPr>
          <w:rFonts w:ascii="Arial" w:eastAsia="Arial" w:hAnsi="Arial" w:cs="Arial"/>
          <w:color w:val="000000"/>
        </w:rPr>
        <w:t>en las siguientes</w:t>
      </w:r>
    </w:p>
    <w:p w14:paraId="18D01149" w14:textId="77777777" w:rsidR="006C6ED2" w:rsidRPr="006C6ED2" w:rsidRDefault="006C6ED2" w:rsidP="006C6ED2">
      <w:pPr>
        <w:pStyle w:val="Normal0"/>
        <w:pBdr>
          <w:top w:val="nil"/>
          <w:left w:val="nil"/>
          <w:bottom w:val="nil"/>
          <w:right w:val="nil"/>
          <w:between w:val="nil"/>
        </w:pBdr>
        <w:jc w:val="both"/>
        <w:rPr>
          <w:rFonts w:ascii="Arial" w:eastAsia="Arial" w:hAnsi="Arial" w:cs="Arial"/>
          <w:color w:val="000000"/>
        </w:rPr>
      </w:pPr>
    </w:p>
    <w:p w14:paraId="00000023" w14:textId="77777777" w:rsidR="00163703" w:rsidRDefault="001B2F91">
      <w:pPr>
        <w:pStyle w:val="Normal0"/>
        <w:jc w:val="center"/>
        <w:rPr>
          <w:rFonts w:ascii="Arial" w:eastAsia="Arial" w:hAnsi="Arial" w:cs="Arial"/>
        </w:rPr>
      </w:pPr>
      <w:r>
        <w:rPr>
          <w:rFonts w:ascii="Arial" w:eastAsia="Arial" w:hAnsi="Arial" w:cs="Arial"/>
          <w:b/>
        </w:rPr>
        <w:t>CLÁUSULAS</w:t>
      </w:r>
    </w:p>
    <w:p w14:paraId="00000024" w14:textId="77777777" w:rsidR="00163703" w:rsidRDefault="00163703">
      <w:pPr>
        <w:pStyle w:val="Normal0"/>
        <w:jc w:val="center"/>
        <w:rPr>
          <w:rFonts w:ascii="Arial" w:eastAsia="Arial" w:hAnsi="Arial" w:cs="Arial"/>
        </w:rPr>
      </w:pPr>
    </w:p>
    <w:p w14:paraId="00000025" w14:textId="77777777" w:rsidR="00163703" w:rsidRDefault="001B2F91">
      <w:pPr>
        <w:pStyle w:val="Normal0"/>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PRIMERA.- OBJETO GENERAL:</w:t>
      </w:r>
    </w:p>
    <w:p w14:paraId="00000026" w14:textId="77777777" w:rsidR="00163703" w:rsidRDefault="00163703">
      <w:pPr>
        <w:pStyle w:val="Normal0"/>
        <w:jc w:val="both"/>
        <w:rPr>
          <w:rFonts w:ascii="Arial" w:eastAsia="Arial" w:hAnsi="Arial" w:cs="Arial"/>
        </w:rPr>
      </w:pPr>
    </w:p>
    <w:p w14:paraId="00000027" w14:textId="6729F268" w:rsidR="00163703" w:rsidRDefault="001B2F91">
      <w:pPr>
        <w:pStyle w:val="Normal0"/>
        <w:jc w:val="both"/>
        <w:rPr>
          <w:rFonts w:ascii="Arial" w:eastAsia="Arial" w:hAnsi="Arial" w:cs="Arial"/>
        </w:rPr>
      </w:pPr>
      <w:r>
        <w:rPr>
          <w:rFonts w:ascii="Arial" w:eastAsia="Arial" w:hAnsi="Arial" w:cs="Arial"/>
        </w:rPr>
        <w:t xml:space="preserve">El presente </w:t>
      </w:r>
      <w:r>
        <w:rPr>
          <w:rFonts w:ascii="Arial" w:eastAsia="Arial" w:hAnsi="Arial" w:cs="Arial"/>
          <w:color w:val="000000"/>
        </w:rPr>
        <w:t>Memorando de Entendimiento</w:t>
      </w:r>
      <w:r>
        <w:rPr>
          <w:rFonts w:ascii="Arial" w:eastAsia="Arial" w:hAnsi="Arial" w:cs="Arial"/>
          <w:b/>
          <w:color w:val="000000"/>
        </w:rPr>
        <w:t xml:space="preserve"> </w:t>
      </w:r>
      <w:r>
        <w:rPr>
          <w:rFonts w:ascii="Arial" w:eastAsia="Arial" w:hAnsi="Arial" w:cs="Arial"/>
        </w:rPr>
        <w:t xml:space="preserve">tiene por objeto establecer los términos y condiciones a las que se obligan </w:t>
      </w:r>
      <w:r>
        <w:rPr>
          <w:rFonts w:ascii="Arial" w:eastAsia="Arial" w:hAnsi="Arial" w:cs="Arial"/>
          <w:b/>
        </w:rPr>
        <w:t>“LAS PARTES”</w:t>
      </w:r>
      <w:r>
        <w:rPr>
          <w:rFonts w:ascii="Arial" w:eastAsia="Arial" w:hAnsi="Arial" w:cs="Arial"/>
        </w:rPr>
        <w:t xml:space="preserve"> para la </w:t>
      </w:r>
      <w:r>
        <w:rPr>
          <w:rFonts w:ascii="Arial" w:eastAsia="Arial" w:hAnsi="Arial" w:cs="Arial"/>
          <w:b/>
        </w:rPr>
        <w:t>colaboración en materia de “Justicia Abierta”</w:t>
      </w:r>
      <w:r w:rsidR="00F00031">
        <w:rPr>
          <w:rFonts w:ascii="Arial" w:eastAsia="Arial" w:hAnsi="Arial" w:cs="Arial"/>
          <w:b/>
        </w:rPr>
        <w:t>.</w:t>
      </w:r>
      <w:r>
        <w:rPr>
          <w:rFonts w:ascii="Arial" w:eastAsia="Arial" w:hAnsi="Arial" w:cs="Arial"/>
          <w:b/>
        </w:rPr>
        <w:t xml:space="preserve"> “LAS PARTES” </w:t>
      </w:r>
      <w:r>
        <w:rPr>
          <w:rFonts w:ascii="Arial" w:eastAsia="Arial" w:hAnsi="Arial" w:cs="Arial"/>
        </w:rPr>
        <w:t xml:space="preserve">se coordinarán para la definición de un programa de trabajo para asegurar el cumplimiento del presente </w:t>
      </w:r>
      <w:r>
        <w:rPr>
          <w:rFonts w:ascii="Arial" w:eastAsia="Arial" w:hAnsi="Arial" w:cs="Arial"/>
          <w:b/>
        </w:rPr>
        <w:t>Memorando.</w:t>
      </w:r>
    </w:p>
    <w:p w14:paraId="00000028" w14:textId="77777777" w:rsidR="00163703" w:rsidRDefault="00163703">
      <w:pPr>
        <w:pStyle w:val="Normal0"/>
        <w:jc w:val="both"/>
        <w:rPr>
          <w:rFonts w:ascii="Arial" w:eastAsia="Arial" w:hAnsi="Arial" w:cs="Arial"/>
        </w:rPr>
      </w:pPr>
    </w:p>
    <w:p w14:paraId="00000029" w14:textId="77777777" w:rsidR="00163703" w:rsidRDefault="001B2F91">
      <w:pPr>
        <w:pStyle w:val="Normal0"/>
        <w:jc w:val="both"/>
        <w:rPr>
          <w:rFonts w:ascii="Arial" w:eastAsia="Arial" w:hAnsi="Arial" w:cs="Arial"/>
          <w:b/>
        </w:rPr>
      </w:pPr>
      <w:r>
        <w:rPr>
          <w:rFonts w:ascii="Arial" w:eastAsia="Arial" w:hAnsi="Arial" w:cs="Arial"/>
          <w:b/>
        </w:rPr>
        <w:t xml:space="preserve">SEGUNDA.- OBJETIVOS ESPECÍFICOS: </w:t>
      </w:r>
    </w:p>
    <w:p w14:paraId="0000002A" w14:textId="77777777" w:rsidR="00163703" w:rsidRDefault="00163703">
      <w:pPr>
        <w:pStyle w:val="Normal0"/>
        <w:jc w:val="both"/>
        <w:rPr>
          <w:rFonts w:ascii="Arial" w:eastAsia="Arial" w:hAnsi="Arial" w:cs="Arial"/>
          <w:b/>
        </w:rPr>
      </w:pPr>
    </w:p>
    <w:p w14:paraId="0000002B" w14:textId="77777777" w:rsidR="00163703" w:rsidRDefault="001B2F91">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cumplir con el objeto establecido en la cláusula Primera del </w:t>
      </w:r>
      <w:r>
        <w:rPr>
          <w:rFonts w:ascii="Arial" w:eastAsia="Arial" w:hAnsi="Arial" w:cs="Arial"/>
          <w:b/>
          <w:color w:val="000000"/>
        </w:rPr>
        <w:t>Memorando</w:t>
      </w:r>
      <w:r>
        <w:rPr>
          <w:rFonts w:ascii="Arial" w:eastAsia="Arial" w:hAnsi="Arial" w:cs="Arial"/>
          <w:color w:val="000000"/>
        </w:rPr>
        <w:t xml:space="preserve"> </w:t>
      </w:r>
      <w:r>
        <w:rPr>
          <w:rFonts w:ascii="Arial" w:eastAsia="Arial" w:hAnsi="Arial" w:cs="Arial"/>
          <w:b/>
        </w:rPr>
        <w:t>“LAS PARTES”</w:t>
      </w:r>
      <w:r>
        <w:rPr>
          <w:rFonts w:ascii="Arial" w:eastAsia="Arial" w:hAnsi="Arial" w:cs="Arial"/>
          <w:color w:val="000000"/>
        </w:rPr>
        <w:t xml:space="preserve"> acuerdan cooperar en las siguientes áreas:</w:t>
      </w:r>
    </w:p>
    <w:p w14:paraId="0000002C" w14:textId="77777777" w:rsidR="00163703" w:rsidRDefault="00163703">
      <w:pPr>
        <w:pStyle w:val="Normal0"/>
        <w:spacing w:line="276" w:lineRule="auto"/>
        <w:jc w:val="both"/>
        <w:rPr>
          <w:rFonts w:ascii="Arial" w:eastAsia="Arial" w:hAnsi="Arial" w:cs="Arial"/>
        </w:rPr>
      </w:pPr>
    </w:p>
    <w:p w14:paraId="493C7D84" w14:textId="5C942B5D" w:rsidR="00CD70E9" w:rsidRPr="007D6CD7" w:rsidRDefault="001B2F91" w:rsidP="00CD70E9">
      <w:pPr>
        <w:pStyle w:val="Normal0"/>
        <w:numPr>
          <w:ilvl w:val="1"/>
          <w:numId w:val="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Mapeo </w:t>
      </w:r>
      <w:sdt>
        <w:sdtPr>
          <w:tag w:val="goog_rdk_4"/>
          <w:id w:val="46504550"/>
        </w:sdtPr>
        <w:sdtEndPr/>
        <w:sdtContent>
          <w:r>
            <w:rPr>
              <w:rFonts w:ascii="Arial" w:eastAsia="Arial" w:hAnsi="Arial" w:cs="Arial"/>
              <w:b/>
              <w:color w:val="000000"/>
            </w:rPr>
            <w:t xml:space="preserve">de instituciones interesadas </w:t>
          </w:r>
        </w:sdtContent>
      </w:sdt>
      <w:r>
        <w:rPr>
          <w:rFonts w:ascii="Arial" w:eastAsia="Arial" w:hAnsi="Arial" w:cs="Arial"/>
          <w:b/>
          <w:color w:val="000000"/>
        </w:rPr>
        <w:t xml:space="preserve">en </w:t>
      </w:r>
      <w:sdt>
        <w:sdtPr>
          <w:tag w:val="goog_rdk_6"/>
          <w:id w:val="1912331036"/>
        </w:sdtPr>
        <w:sdtEndPr/>
        <w:sdtContent>
          <w:r>
            <w:rPr>
              <w:rFonts w:ascii="Arial" w:eastAsia="Arial" w:hAnsi="Arial" w:cs="Arial"/>
              <w:b/>
              <w:color w:val="000000"/>
            </w:rPr>
            <w:t xml:space="preserve">la política </w:t>
          </w:r>
        </w:sdtContent>
      </w:sdt>
      <w:r>
        <w:rPr>
          <w:rFonts w:ascii="Arial" w:eastAsia="Arial" w:hAnsi="Arial" w:cs="Arial"/>
          <w:b/>
          <w:color w:val="000000"/>
        </w:rPr>
        <w:t>de Justicia Abierta</w:t>
      </w:r>
      <w:r w:rsidR="00804CF5">
        <w:rPr>
          <w:rFonts w:ascii="Arial" w:eastAsia="Arial" w:hAnsi="Arial" w:cs="Arial"/>
          <w:b/>
          <w:color w:val="000000"/>
        </w:rPr>
        <w:t>.</w:t>
      </w:r>
      <w:r>
        <w:rPr>
          <w:rFonts w:ascii="Arial" w:eastAsia="Arial" w:hAnsi="Arial" w:cs="Arial"/>
          <w:b/>
          <w:color w:val="000000"/>
        </w:rPr>
        <w:t xml:space="preserve"> </w:t>
      </w:r>
      <w:r w:rsidR="00070C07">
        <w:rPr>
          <w:rFonts w:ascii="Arial" w:eastAsia="Arial" w:hAnsi="Arial" w:cs="Arial"/>
          <w:color w:val="000000"/>
        </w:rPr>
        <w:t>ICHITAIP</w:t>
      </w:r>
      <w:r>
        <w:rPr>
          <w:rFonts w:ascii="Arial" w:eastAsia="Arial" w:hAnsi="Arial" w:cs="Arial"/>
          <w:color w:val="000000"/>
        </w:rPr>
        <w:t xml:space="preserve"> desarroll</w:t>
      </w:r>
      <w:sdt>
        <w:sdtPr>
          <w:tag w:val="goog_rdk_9"/>
          <w:id w:val="1115070853"/>
        </w:sdtPr>
        <w:sdtEndPr/>
        <w:sdtContent>
          <w:r>
            <w:rPr>
              <w:rFonts w:ascii="Arial" w:eastAsia="Arial" w:hAnsi="Arial" w:cs="Arial"/>
              <w:color w:val="000000"/>
            </w:rPr>
            <w:t>ará</w:t>
          </w:r>
        </w:sdtContent>
      </w:sdt>
      <w:r>
        <w:rPr>
          <w:rFonts w:ascii="Arial" w:eastAsia="Arial" w:hAnsi="Arial" w:cs="Arial"/>
          <w:color w:val="000000"/>
        </w:rPr>
        <w:t xml:space="preserve"> un mapeo de</w:t>
      </w:r>
      <w:sdt>
        <w:sdtPr>
          <w:tag w:val="goog_rdk_11"/>
          <w:id w:val="510504018"/>
        </w:sdtPr>
        <w:sdtEndPr/>
        <w:sdtContent>
          <w:r>
            <w:rPr>
              <w:rFonts w:ascii="Arial" w:eastAsia="Arial" w:hAnsi="Arial" w:cs="Arial"/>
              <w:color w:val="000000"/>
            </w:rPr>
            <w:t xml:space="preserve"> instituciones y sujetos obligados a nivel local </w:t>
          </w:r>
        </w:sdtContent>
      </w:sdt>
      <w:r>
        <w:rPr>
          <w:rFonts w:ascii="Arial" w:eastAsia="Arial" w:hAnsi="Arial" w:cs="Arial"/>
          <w:color w:val="000000"/>
        </w:rPr>
        <w:t xml:space="preserve"> que </w:t>
      </w:r>
      <w:sdt>
        <w:sdtPr>
          <w:tag w:val="goog_rdk_13"/>
          <w:id w:val="2107440808"/>
        </w:sdtPr>
        <w:sdtEndPr/>
        <w:sdtContent>
          <w:r>
            <w:rPr>
              <w:rFonts w:ascii="Arial" w:eastAsia="Arial" w:hAnsi="Arial" w:cs="Arial"/>
              <w:color w:val="000000"/>
            </w:rPr>
            <w:t>puedan estar interesadas</w:t>
          </w:r>
        </w:sdtContent>
      </w:sdt>
      <w:r>
        <w:rPr>
          <w:rFonts w:ascii="Arial" w:eastAsia="Arial" w:hAnsi="Arial" w:cs="Arial"/>
          <w:color w:val="000000"/>
        </w:rPr>
        <w:t xml:space="preserve"> en sumarse a l</w:t>
      </w:r>
      <w:sdt>
        <w:sdtPr>
          <w:tag w:val="goog_rdk_16"/>
          <w:id w:val="2037197099"/>
        </w:sdtPr>
        <w:sdtEndPr/>
        <w:sdtContent>
          <w:r>
            <w:rPr>
              <w:rFonts w:ascii="Arial" w:eastAsia="Arial" w:hAnsi="Arial" w:cs="Arial"/>
              <w:color w:val="000000"/>
            </w:rPr>
            <w:t xml:space="preserve">as actividades que se van a implementar </w:t>
          </w:r>
        </w:sdtContent>
      </w:sdt>
      <w:r>
        <w:rPr>
          <w:rFonts w:ascii="Arial" w:eastAsia="Arial" w:hAnsi="Arial" w:cs="Arial"/>
          <w:color w:val="000000"/>
        </w:rPr>
        <w:t xml:space="preserve"> para la </w:t>
      </w:r>
      <w:proofErr w:type="spellStart"/>
      <w:r>
        <w:rPr>
          <w:rFonts w:ascii="Arial" w:eastAsia="Arial" w:hAnsi="Arial" w:cs="Arial"/>
          <w:color w:val="000000"/>
        </w:rPr>
        <w:t>co</w:t>
      </w:r>
      <w:proofErr w:type="spellEnd"/>
      <w:r>
        <w:rPr>
          <w:rFonts w:ascii="Arial" w:eastAsia="Arial" w:hAnsi="Arial" w:cs="Arial"/>
          <w:color w:val="000000"/>
        </w:rPr>
        <w:t xml:space="preserve">-creación de una política de Justicia Abierta en </w:t>
      </w:r>
      <w:sdt>
        <w:sdtPr>
          <w:tag w:val="goog_rdk_18"/>
          <w:id w:val="1655721134"/>
        </w:sdtPr>
        <w:sdtEndPr/>
        <w:sdtContent>
          <w:r>
            <w:rPr>
              <w:rFonts w:ascii="Arial" w:eastAsia="Arial" w:hAnsi="Arial" w:cs="Arial"/>
              <w:color w:val="000000"/>
            </w:rPr>
            <w:t>el estado de</w:t>
          </w:r>
          <w:r w:rsidR="004A5C55">
            <w:rPr>
              <w:rFonts w:ascii="Arial" w:eastAsia="Arial" w:hAnsi="Arial" w:cs="Arial"/>
              <w:color w:val="000000"/>
            </w:rPr>
            <w:t xml:space="preserve"> </w:t>
          </w:r>
          <w:r w:rsidR="004A5C55" w:rsidRPr="004A5C55">
            <w:rPr>
              <w:rFonts w:ascii="Arial" w:eastAsia="Arial" w:hAnsi="Arial" w:cs="Arial"/>
              <w:color w:val="000000"/>
              <w:highlight w:val="yellow"/>
            </w:rPr>
            <w:t>Chihuahua</w:t>
          </w:r>
          <w:r w:rsidRPr="004A5C55">
            <w:rPr>
              <w:rFonts w:ascii="Arial" w:eastAsia="Arial" w:hAnsi="Arial" w:cs="Arial"/>
              <w:color w:val="000000"/>
              <w:highlight w:val="yellow"/>
            </w:rPr>
            <w:t>.</w:t>
          </w:r>
          <w:r>
            <w:rPr>
              <w:rFonts w:ascii="Arial" w:eastAsia="Arial" w:hAnsi="Arial" w:cs="Arial"/>
              <w:color w:val="000000"/>
            </w:rPr>
            <w:t xml:space="preserve"> Así como la realización del primer </w:t>
          </w:r>
        </w:sdtContent>
      </w:sdt>
      <w:r>
        <w:rPr>
          <w:rFonts w:ascii="Arial" w:eastAsia="Arial" w:hAnsi="Arial" w:cs="Arial"/>
          <w:color w:val="000000"/>
        </w:rPr>
        <w:t>acercamiento con ellas.</w:t>
      </w:r>
      <w:r w:rsidR="00FC3BCE">
        <w:rPr>
          <w:rFonts w:ascii="Arial" w:eastAsia="Arial" w:hAnsi="Arial" w:cs="Arial"/>
          <w:color w:val="000000"/>
        </w:rPr>
        <w:t xml:space="preserve"> WJP acompañará </w:t>
      </w:r>
      <w:proofErr w:type="gramStart"/>
      <w:r w:rsidR="00FC3BCE">
        <w:rPr>
          <w:rFonts w:ascii="Arial" w:eastAsia="Arial" w:hAnsi="Arial" w:cs="Arial"/>
          <w:color w:val="000000"/>
        </w:rPr>
        <w:t>a</w:t>
      </w:r>
      <w:r w:rsidR="00CC52AE">
        <w:rPr>
          <w:rFonts w:ascii="Arial" w:eastAsia="Arial" w:hAnsi="Arial" w:cs="Arial"/>
          <w:color w:val="000000"/>
        </w:rPr>
        <w:t xml:space="preserve"> el</w:t>
      </w:r>
      <w:proofErr w:type="gramEnd"/>
      <w:r w:rsidR="00FC3BCE">
        <w:rPr>
          <w:rFonts w:ascii="Arial" w:eastAsia="Arial" w:hAnsi="Arial" w:cs="Arial"/>
          <w:color w:val="000000"/>
        </w:rPr>
        <w:t xml:space="preserve"> </w:t>
      </w:r>
      <w:r w:rsidR="00070C07">
        <w:rPr>
          <w:rFonts w:ascii="Arial" w:eastAsia="Arial" w:hAnsi="Arial" w:cs="Arial"/>
          <w:color w:val="000000"/>
        </w:rPr>
        <w:t>ICHITAIP</w:t>
      </w:r>
      <w:r w:rsidR="00FC3BCE">
        <w:rPr>
          <w:rFonts w:ascii="Arial" w:eastAsia="Arial" w:hAnsi="Arial" w:cs="Arial"/>
          <w:color w:val="000000"/>
        </w:rPr>
        <w:t xml:space="preserve"> en estas actividades.</w:t>
      </w:r>
    </w:p>
    <w:p w14:paraId="6F25DF82" w14:textId="77777777" w:rsidR="007D6CD7" w:rsidRDefault="007D6CD7" w:rsidP="007D6CD7">
      <w:pPr>
        <w:pStyle w:val="Normal0"/>
        <w:pBdr>
          <w:top w:val="nil"/>
          <w:left w:val="nil"/>
          <w:bottom w:val="nil"/>
          <w:right w:val="nil"/>
          <w:between w:val="nil"/>
        </w:pBdr>
        <w:spacing w:line="276" w:lineRule="auto"/>
        <w:ind w:left="568"/>
        <w:jc w:val="both"/>
        <w:rPr>
          <w:rFonts w:ascii="Arial" w:eastAsia="Arial" w:hAnsi="Arial" w:cs="Arial"/>
          <w:b/>
          <w:color w:val="000000"/>
        </w:rPr>
      </w:pPr>
    </w:p>
    <w:p w14:paraId="00000033" w14:textId="4642A22D" w:rsidR="00163703" w:rsidRPr="00CD70E9" w:rsidRDefault="001B2F91" w:rsidP="00CD70E9">
      <w:pPr>
        <w:pStyle w:val="Normal0"/>
        <w:numPr>
          <w:ilvl w:val="1"/>
          <w:numId w:val="2"/>
        </w:numPr>
        <w:pBdr>
          <w:top w:val="nil"/>
          <w:left w:val="nil"/>
          <w:bottom w:val="nil"/>
          <w:right w:val="nil"/>
          <w:between w:val="nil"/>
        </w:pBdr>
        <w:spacing w:line="276" w:lineRule="auto"/>
        <w:jc w:val="both"/>
        <w:rPr>
          <w:rFonts w:ascii="Arial" w:eastAsia="Arial" w:hAnsi="Arial" w:cs="Arial"/>
          <w:b/>
          <w:color w:val="000000"/>
        </w:rPr>
      </w:pPr>
      <w:r w:rsidRPr="00CD70E9">
        <w:rPr>
          <w:rFonts w:ascii="Arial" w:eastAsia="Arial" w:hAnsi="Arial" w:cs="Arial"/>
          <w:b/>
          <w:color w:val="000000"/>
        </w:rPr>
        <w:t>Seminario de Justicia Abierta</w:t>
      </w:r>
      <w:sdt>
        <w:sdtPr>
          <w:tag w:val="goog_rdk_41"/>
          <w:id w:val="380509681"/>
        </w:sdtPr>
        <w:sdtEndPr/>
        <w:sdtContent>
          <w:r w:rsidRPr="00CD70E9">
            <w:rPr>
              <w:rFonts w:ascii="Arial" w:eastAsia="Arial" w:hAnsi="Arial" w:cs="Arial"/>
              <w:b/>
              <w:color w:val="000000"/>
            </w:rPr>
            <w:t>.</w:t>
          </w:r>
        </w:sdtContent>
      </w:sdt>
      <w:r w:rsidRPr="00CD70E9">
        <w:rPr>
          <w:rFonts w:ascii="Arial" w:eastAsia="Arial" w:hAnsi="Arial" w:cs="Arial"/>
          <w:b/>
          <w:color w:val="000000"/>
        </w:rPr>
        <w:t xml:space="preserve"> </w:t>
      </w:r>
      <w:r w:rsidR="007C27FC">
        <w:rPr>
          <w:rFonts w:ascii="Arial" w:eastAsia="Arial" w:hAnsi="Arial" w:cs="Arial"/>
          <w:color w:val="000000"/>
        </w:rPr>
        <w:t>E</w:t>
      </w:r>
      <w:r w:rsidR="00FC3BCE" w:rsidRPr="00CD70E9">
        <w:rPr>
          <w:rFonts w:ascii="Arial" w:eastAsia="Arial" w:hAnsi="Arial" w:cs="Arial"/>
          <w:color w:val="000000"/>
        </w:rPr>
        <w:t>l diseño, integración, convocatoria e</w:t>
      </w:r>
      <w:r w:rsidRPr="00CD70E9">
        <w:rPr>
          <w:rFonts w:ascii="Arial" w:eastAsia="Arial" w:hAnsi="Arial" w:cs="Arial"/>
          <w:color w:val="000000"/>
        </w:rPr>
        <w:t xml:space="preserve"> imp</w:t>
      </w:r>
      <w:sdt>
        <w:sdtPr>
          <w:tag w:val="goog_rdk_43"/>
          <w:id w:val="772925491"/>
        </w:sdtPr>
        <w:sdtEndPr/>
        <w:sdtContent>
          <w:r w:rsidR="001E602F" w:rsidRPr="00CD70E9">
            <w:rPr>
              <w:rFonts w:ascii="Arial" w:eastAsia="Arial" w:hAnsi="Arial" w:cs="Arial"/>
              <w:color w:val="000000"/>
            </w:rPr>
            <w:t>artición</w:t>
          </w:r>
        </w:sdtContent>
      </w:sdt>
      <w:r w:rsidRPr="00CD70E9">
        <w:rPr>
          <w:rFonts w:ascii="Arial" w:eastAsia="Arial" w:hAnsi="Arial" w:cs="Arial"/>
          <w:color w:val="000000"/>
        </w:rPr>
        <w:t xml:space="preserve"> </w:t>
      </w:r>
      <w:r w:rsidR="00FC3BCE" w:rsidRPr="00CD70E9">
        <w:rPr>
          <w:rFonts w:ascii="Arial" w:eastAsia="Arial" w:hAnsi="Arial" w:cs="Arial"/>
          <w:color w:val="000000"/>
        </w:rPr>
        <w:t xml:space="preserve">colaborativa </w:t>
      </w:r>
      <w:r w:rsidRPr="00CD70E9">
        <w:rPr>
          <w:rFonts w:ascii="Arial" w:eastAsia="Arial" w:hAnsi="Arial" w:cs="Arial"/>
          <w:color w:val="000000"/>
        </w:rPr>
        <w:t xml:space="preserve">de un seminario en Justicia Abierta </w:t>
      </w:r>
      <w:r w:rsidR="007D6CD7">
        <w:rPr>
          <w:rFonts w:ascii="Arial" w:eastAsia="Arial" w:hAnsi="Arial" w:cs="Arial"/>
          <w:color w:val="000000"/>
        </w:rPr>
        <w:t xml:space="preserve">por medio de plataformas digitales </w:t>
      </w:r>
      <w:r w:rsidR="00FC3BCE" w:rsidRPr="00CD70E9">
        <w:rPr>
          <w:rFonts w:ascii="Arial" w:eastAsia="Arial" w:hAnsi="Arial" w:cs="Arial"/>
          <w:color w:val="000000"/>
        </w:rPr>
        <w:t>orientado a</w:t>
      </w:r>
      <w:r w:rsidR="00A27B5C" w:rsidRPr="00CD70E9">
        <w:rPr>
          <w:rFonts w:ascii="Arial" w:eastAsia="Arial" w:hAnsi="Arial" w:cs="Arial"/>
          <w:color w:val="000000"/>
        </w:rPr>
        <w:t xml:space="preserve"> establecer las bases conceptuales, técnicas, metodológicas y alcance del paradigma de Justicia Abierta y su despliegue programático</w:t>
      </w:r>
      <w:r w:rsidRPr="00CD70E9">
        <w:rPr>
          <w:rFonts w:ascii="Arial" w:eastAsia="Arial" w:hAnsi="Arial" w:cs="Arial"/>
        </w:rPr>
        <w:t>.</w:t>
      </w:r>
    </w:p>
    <w:p w14:paraId="6A8C12D2" w14:textId="77777777" w:rsidR="001E602F" w:rsidRPr="001E602F" w:rsidRDefault="001E602F" w:rsidP="001E602F">
      <w:pPr>
        <w:pStyle w:val="Normal0"/>
        <w:pBdr>
          <w:top w:val="nil"/>
          <w:left w:val="nil"/>
          <w:bottom w:val="nil"/>
          <w:right w:val="nil"/>
          <w:between w:val="nil"/>
        </w:pBdr>
        <w:ind w:left="568"/>
        <w:jc w:val="both"/>
        <w:rPr>
          <w:rFonts w:ascii="Arial" w:eastAsia="Arial" w:hAnsi="Arial" w:cs="Arial"/>
          <w:b/>
          <w:color w:val="000000"/>
        </w:rPr>
      </w:pPr>
    </w:p>
    <w:p w14:paraId="07660977" w14:textId="7D3D1492" w:rsidR="00CC52AE" w:rsidRPr="00CC52AE" w:rsidRDefault="00CC52AE" w:rsidP="00CC52AE">
      <w:pPr>
        <w:pStyle w:val="Normal0"/>
        <w:pBdr>
          <w:top w:val="nil"/>
          <w:left w:val="nil"/>
          <w:bottom w:val="nil"/>
          <w:right w:val="nil"/>
          <w:between w:val="nil"/>
        </w:pBdr>
        <w:spacing w:line="276" w:lineRule="auto"/>
        <w:jc w:val="both"/>
        <w:rPr>
          <w:rFonts w:ascii="Arial" w:eastAsia="Arial" w:hAnsi="Arial" w:cs="Arial"/>
          <w:color w:val="000000"/>
          <w:highlight w:val="yellow"/>
        </w:rPr>
      </w:pPr>
      <w:r w:rsidRPr="00CC52AE">
        <w:rPr>
          <w:rFonts w:ascii="Arial" w:eastAsia="Arial" w:hAnsi="Arial" w:cs="Arial"/>
          <w:b/>
          <w:color w:val="000000"/>
          <w:highlight w:val="yellow"/>
        </w:rPr>
        <w:t xml:space="preserve">TERCERA.- DEFINICIONES BASE.- </w:t>
      </w:r>
      <w:r w:rsidRPr="00CC52AE">
        <w:rPr>
          <w:rFonts w:ascii="Arial" w:eastAsia="Arial" w:hAnsi="Arial" w:cs="Arial"/>
          <w:color w:val="000000"/>
          <w:highlight w:val="yellow"/>
        </w:rPr>
        <w:t>Para efectos del presente Memorando de Entendimiento se entenderá como:</w:t>
      </w:r>
    </w:p>
    <w:p w14:paraId="563A610F" w14:textId="77777777" w:rsidR="00CC52AE" w:rsidRPr="00CC52AE" w:rsidRDefault="00CC52AE" w:rsidP="00CC52AE">
      <w:pPr>
        <w:pStyle w:val="Normal0"/>
        <w:pBdr>
          <w:top w:val="nil"/>
          <w:left w:val="nil"/>
          <w:bottom w:val="nil"/>
          <w:right w:val="nil"/>
          <w:between w:val="nil"/>
        </w:pBdr>
        <w:spacing w:line="276" w:lineRule="auto"/>
        <w:jc w:val="both"/>
        <w:rPr>
          <w:rFonts w:ascii="Arial" w:eastAsia="Arial" w:hAnsi="Arial" w:cs="Arial"/>
          <w:color w:val="000000"/>
          <w:highlight w:val="yellow"/>
        </w:rPr>
      </w:pPr>
    </w:p>
    <w:p w14:paraId="06772746" w14:textId="77777777" w:rsidR="00CC52AE" w:rsidRPr="00CC52AE" w:rsidRDefault="001B2F91" w:rsidP="00CC52AE">
      <w:pPr>
        <w:pStyle w:val="Normal0"/>
        <w:numPr>
          <w:ilvl w:val="0"/>
          <w:numId w:val="12"/>
        </w:numPr>
        <w:pBdr>
          <w:top w:val="nil"/>
          <w:left w:val="nil"/>
          <w:bottom w:val="nil"/>
          <w:right w:val="nil"/>
          <w:between w:val="nil"/>
        </w:pBdr>
        <w:spacing w:line="276" w:lineRule="auto"/>
        <w:jc w:val="both"/>
        <w:rPr>
          <w:rFonts w:ascii="Arial" w:eastAsia="Arial" w:hAnsi="Arial" w:cs="Arial"/>
          <w:color w:val="000000"/>
          <w:highlight w:val="yellow"/>
        </w:rPr>
      </w:pPr>
      <w:r w:rsidRPr="00CC52AE">
        <w:rPr>
          <w:rFonts w:ascii="Arial" w:eastAsia="Arial" w:hAnsi="Arial" w:cs="Arial"/>
          <w:b/>
          <w:color w:val="000000"/>
          <w:highlight w:val="yellow"/>
        </w:rPr>
        <w:t xml:space="preserve">Declaratoria en Justicia Abierta para </w:t>
      </w:r>
      <w:r w:rsidR="00CC52AE" w:rsidRPr="00CC52AE">
        <w:rPr>
          <w:rFonts w:ascii="Arial" w:eastAsia="Arial" w:hAnsi="Arial" w:cs="Arial"/>
          <w:b/>
          <w:color w:val="000000"/>
          <w:highlight w:val="yellow"/>
        </w:rPr>
        <w:t>Chihuahua</w:t>
      </w:r>
      <w:r w:rsidRPr="00CC52AE">
        <w:rPr>
          <w:rFonts w:ascii="Arial" w:eastAsia="Arial" w:hAnsi="Arial" w:cs="Arial"/>
          <w:color w:val="000000"/>
          <w:highlight w:val="yellow"/>
        </w:rPr>
        <w:t>. E</w:t>
      </w:r>
      <w:r w:rsidR="00A27B5C" w:rsidRPr="00CC52AE">
        <w:rPr>
          <w:rFonts w:ascii="Arial" w:eastAsia="Arial" w:hAnsi="Arial" w:cs="Arial"/>
          <w:color w:val="000000"/>
          <w:highlight w:val="yellow"/>
        </w:rPr>
        <w:t>ntendido como un</w:t>
      </w:r>
      <w:r w:rsidRPr="00CC52AE">
        <w:rPr>
          <w:rFonts w:ascii="Arial" w:eastAsia="Arial" w:hAnsi="Arial" w:cs="Arial"/>
          <w:color w:val="000000"/>
          <w:highlight w:val="yellow"/>
        </w:rPr>
        <w:t xml:space="preserve"> documento no</w:t>
      </w:r>
      <w:r w:rsidR="00A27B5C" w:rsidRPr="00CC52AE">
        <w:rPr>
          <w:rFonts w:ascii="Arial" w:eastAsia="Arial" w:hAnsi="Arial" w:cs="Arial"/>
          <w:color w:val="000000"/>
          <w:highlight w:val="yellow"/>
        </w:rPr>
        <w:t>-</w:t>
      </w:r>
      <w:r w:rsidRPr="00CC52AE">
        <w:rPr>
          <w:rFonts w:ascii="Arial" w:eastAsia="Arial" w:hAnsi="Arial" w:cs="Arial"/>
          <w:color w:val="000000"/>
          <w:highlight w:val="yellow"/>
        </w:rPr>
        <w:t xml:space="preserve">vinculante, </w:t>
      </w:r>
      <w:r w:rsidR="00A27B5C" w:rsidRPr="00CC52AE">
        <w:rPr>
          <w:rFonts w:ascii="Arial" w:eastAsia="Arial" w:hAnsi="Arial" w:cs="Arial"/>
          <w:color w:val="000000"/>
          <w:highlight w:val="yellow"/>
        </w:rPr>
        <w:t xml:space="preserve">que </w:t>
      </w:r>
      <w:sdt>
        <w:sdtPr>
          <w:rPr>
            <w:highlight w:val="yellow"/>
          </w:rPr>
          <w:tag w:val="goog_rdk_89"/>
          <w:id w:val="94131702"/>
        </w:sdtPr>
        <w:sdtEndPr/>
        <w:sdtContent>
          <w:r w:rsidRPr="00CC52AE">
            <w:rPr>
              <w:rFonts w:ascii="Arial" w:eastAsia="Arial" w:hAnsi="Arial" w:cs="Arial"/>
              <w:color w:val="000000"/>
              <w:highlight w:val="yellow"/>
            </w:rPr>
            <w:t xml:space="preserve">representa </w:t>
          </w:r>
        </w:sdtContent>
      </w:sdt>
      <w:r w:rsidRPr="00CC52AE">
        <w:rPr>
          <w:rFonts w:ascii="Arial" w:eastAsia="Arial" w:hAnsi="Arial" w:cs="Arial"/>
          <w:color w:val="000000"/>
          <w:highlight w:val="yellow"/>
        </w:rPr>
        <w:t>la manifestación expresa de las partes</w:t>
      </w:r>
      <w:r w:rsidR="00A27B5C" w:rsidRPr="00CC52AE">
        <w:rPr>
          <w:rFonts w:ascii="Arial" w:eastAsia="Arial" w:hAnsi="Arial" w:cs="Arial"/>
          <w:color w:val="000000"/>
          <w:highlight w:val="yellow"/>
        </w:rPr>
        <w:t xml:space="preserve"> interesadas del ecosistema de justicia</w:t>
      </w:r>
      <w:r w:rsidRPr="00CC52AE">
        <w:rPr>
          <w:rFonts w:ascii="Arial" w:eastAsia="Arial" w:hAnsi="Arial" w:cs="Arial"/>
          <w:color w:val="000000"/>
          <w:highlight w:val="yellow"/>
        </w:rPr>
        <w:t xml:space="preserve"> por adoptar un enfoque de Justicia Abierta en</w:t>
      </w:r>
      <w:sdt>
        <w:sdtPr>
          <w:rPr>
            <w:highlight w:val="yellow"/>
          </w:rPr>
          <w:tag w:val="goog_rdk_91"/>
          <w:id w:val="513229205"/>
        </w:sdtPr>
        <w:sdtEndPr/>
        <w:sdtContent>
          <w:r w:rsidRPr="00CC52AE">
            <w:rPr>
              <w:rFonts w:ascii="Arial" w:eastAsia="Arial" w:hAnsi="Arial" w:cs="Arial"/>
              <w:color w:val="000000"/>
              <w:highlight w:val="yellow"/>
            </w:rPr>
            <w:t xml:space="preserve"> las políticas institucionales</w:t>
          </w:r>
        </w:sdtContent>
      </w:sdt>
      <w:r w:rsidRPr="00CC52AE">
        <w:rPr>
          <w:rFonts w:ascii="Arial" w:eastAsia="Arial" w:hAnsi="Arial" w:cs="Arial"/>
          <w:color w:val="000000"/>
          <w:highlight w:val="yellow"/>
        </w:rPr>
        <w:t xml:space="preserve"> y </w:t>
      </w:r>
      <w:sdt>
        <w:sdtPr>
          <w:rPr>
            <w:highlight w:val="yellow"/>
          </w:rPr>
          <w:tag w:val="goog_rdk_93"/>
          <w:id w:val="784562931"/>
        </w:sdtPr>
        <w:sdtEndPr/>
        <w:sdtContent>
          <w:r w:rsidRPr="00CC52AE">
            <w:rPr>
              <w:rFonts w:ascii="Arial" w:eastAsia="Arial" w:hAnsi="Arial" w:cs="Arial"/>
              <w:color w:val="000000"/>
              <w:highlight w:val="yellow"/>
            </w:rPr>
            <w:t>la voluntad de</w:t>
          </w:r>
        </w:sdtContent>
      </w:sdt>
      <w:r w:rsidRPr="00CC52AE">
        <w:rPr>
          <w:rFonts w:ascii="Arial" w:eastAsia="Arial" w:hAnsi="Arial" w:cs="Arial"/>
          <w:color w:val="000000"/>
          <w:highlight w:val="yellow"/>
        </w:rPr>
        <w:t xml:space="preserve"> trabajar de forma colaborativa para </w:t>
      </w:r>
      <w:r w:rsidR="007D6CD7" w:rsidRPr="00CC52AE">
        <w:rPr>
          <w:rFonts w:ascii="Arial" w:eastAsia="Arial" w:hAnsi="Arial" w:cs="Arial"/>
          <w:color w:val="000000"/>
          <w:highlight w:val="yellow"/>
        </w:rPr>
        <w:t xml:space="preserve">una eventual </w:t>
      </w:r>
      <w:proofErr w:type="spellStart"/>
      <w:r w:rsidR="007D6CD7" w:rsidRPr="00CC52AE">
        <w:rPr>
          <w:rFonts w:ascii="Arial" w:eastAsia="Arial" w:hAnsi="Arial" w:cs="Arial"/>
          <w:color w:val="000000"/>
          <w:highlight w:val="yellow"/>
        </w:rPr>
        <w:t>co</w:t>
      </w:r>
      <w:proofErr w:type="spellEnd"/>
      <w:r w:rsidR="007D6CD7" w:rsidRPr="00CC52AE">
        <w:rPr>
          <w:rFonts w:ascii="Arial" w:eastAsia="Arial" w:hAnsi="Arial" w:cs="Arial"/>
          <w:color w:val="000000"/>
          <w:highlight w:val="yellow"/>
        </w:rPr>
        <w:t>-creación</w:t>
      </w:r>
      <w:r w:rsidRPr="00CC52AE">
        <w:rPr>
          <w:rFonts w:ascii="Arial" w:eastAsia="Arial" w:hAnsi="Arial" w:cs="Arial"/>
          <w:color w:val="000000"/>
          <w:highlight w:val="yellow"/>
        </w:rPr>
        <w:t xml:space="preserve"> de </w:t>
      </w:r>
      <w:r w:rsidR="00A27B5C" w:rsidRPr="00CC52AE">
        <w:rPr>
          <w:rFonts w:ascii="Arial" w:eastAsia="Arial" w:hAnsi="Arial" w:cs="Arial"/>
          <w:color w:val="000000"/>
          <w:highlight w:val="yellow"/>
        </w:rPr>
        <w:t>una</w:t>
      </w:r>
      <w:r w:rsidRPr="00CC52AE">
        <w:rPr>
          <w:rFonts w:ascii="Arial" w:eastAsia="Arial" w:hAnsi="Arial" w:cs="Arial"/>
          <w:color w:val="000000"/>
          <w:highlight w:val="yellow"/>
        </w:rPr>
        <w:t xml:space="preserve"> Política</w:t>
      </w:r>
      <w:r w:rsidR="00A27B5C" w:rsidRPr="00CC52AE">
        <w:rPr>
          <w:rFonts w:ascii="Arial" w:eastAsia="Arial" w:hAnsi="Arial" w:cs="Arial"/>
          <w:color w:val="000000"/>
          <w:highlight w:val="yellow"/>
        </w:rPr>
        <w:t xml:space="preserve"> de Justicia Abierta</w:t>
      </w:r>
      <w:r w:rsidR="007D6CD7" w:rsidRPr="00CC52AE">
        <w:rPr>
          <w:rFonts w:ascii="Arial" w:eastAsia="Arial" w:hAnsi="Arial" w:cs="Arial"/>
          <w:color w:val="000000"/>
          <w:highlight w:val="yellow"/>
        </w:rPr>
        <w:t xml:space="preserve"> para la entidad</w:t>
      </w:r>
      <w:r w:rsidRPr="00CC52AE">
        <w:rPr>
          <w:rFonts w:ascii="Arial" w:eastAsia="Arial" w:hAnsi="Arial" w:cs="Arial"/>
          <w:color w:val="000000"/>
          <w:highlight w:val="yellow"/>
        </w:rPr>
        <w:t xml:space="preserve">. </w:t>
      </w:r>
    </w:p>
    <w:p w14:paraId="00000038" w14:textId="5524637F" w:rsidR="00163703" w:rsidRPr="00CC52AE" w:rsidRDefault="001B2F91" w:rsidP="00CC52AE">
      <w:pPr>
        <w:pStyle w:val="Normal0"/>
        <w:numPr>
          <w:ilvl w:val="0"/>
          <w:numId w:val="12"/>
        </w:numPr>
        <w:pBdr>
          <w:top w:val="nil"/>
          <w:left w:val="nil"/>
          <w:bottom w:val="nil"/>
          <w:right w:val="nil"/>
          <w:between w:val="nil"/>
        </w:pBdr>
        <w:spacing w:line="276" w:lineRule="auto"/>
        <w:jc w:val="both"/>
        <w:rPr>
          <w:rFonts w:ascii="Arial" w:eastAsia="Arial" w:hAnsi="Arial" w:cs="Arial"/>
          <w:color w:val="000000"/>
          <w:highlight w:val="yellow"/>
        </w:rPr>
      </w:pPr>
      <w:r w:rsidRPr="00CC52AE">
        <w:rPr>
          <w:rFonts w:ascii="Arial" w:eastAsia="Arial" w:hAnsi="Arial" w:cs="Arial"/>
          <w:b/>
          <w:color w:val="000000"/>
          <w:highlight w:val="yellow"/>
        </w:rPr>
        <w:lastRenderedPageBreak/>
        <w:t xml:space="preserve">Acompañamiento técnico para trabajos de </w:t>
      </w:r>
      <w:proofErr w:type="spellStart"/>
      <w:r w:rsidRPr="00CC52AE">
        <w:rPr>
          <w:rFonts w:ascii="Arial" w:eastAsia="Arial" w:hAnsi="Arial" w:cs="Arial"/>
          <w:b/>
          <w:color w:val="000000"/>
          <w:highlight w:val="yellow"/>
        </w:rPr>
        <w:t>co</w:t>
      </w:r>
      <w:proofErr w:type="spellEnd"/>
      <w:r w:rsidRPr="00CC52AE">
        <w:rPr>
          <w:rFonts w:ascii="Arial" w:eastAsia="Arial" w:hAnsi="Arial" w:cs="Arial"/>
          <w:b/>
          <w:color w:val="000000"/>
          <w:highlight w:val="yellow"/>
        </w:rPr>
        <w:t>-creación de la política de Justicia Abierta</w:t>
      </w:r>
      <w:r w:rsidR="00CC52AE" w:rsidRPr="00CC52AE">
        <w:rPr>
          <w:rFonts w:ascii="Arial" w:eastAsia="Arial" w:hAnsi="Arial" w:cs="Arial"/>
          <w:color w:val="000000"/>
          <w:highlight w:val="yellow"/>
        </w:rPr>
        <w:t xml:space="preserve">. </w:t>
      </w:r>
      <w:r w:rsidR="00E114EA" w:rsidRPr="00CC52AE">
        <w:rPr>
          <w:rFonts w:ascii="Arial" w:eastAsia="Arial" w:hAnsi="Arial" w:cs="Arial"/>
          <w:color w:val="000000"/>
          <w:highlight w:val="yellow"/>
        </w:rPr>
        <w:t xml:space="preserve">Consiste en un proceso de </w:t>
      </w:r>
      <w:proofErr w:type="spellStart"/>
      <w:r w:rsidR="00E114EA" w:rsidRPr="00CC52AE">
        <w:rPr>
          <w:rFonts w:ascii="Arial" w:eastAsia="Arial" w:hAnsi="Arial" w:cs="Arial"/>
          <w:color w:val="000000"/>
          <w:highlight w:val="yellow"/>
        </w:rPr>
        <w:t>co</w:t>
      </w:r>
      <w:proofErr w:type="spellEnd"/>
      <w:r w:rsidR="00E114EA" w:rsidRPr="00CC52AE">
        <w:rPr>
          <w:rFonts w:ascii="Arial" w:eastAsia="Arial" w:hAnsi="Arial" w:cs="Arial"/>
          <w:color w:val="000000"/>
          <w:highlight w:val="yellow"/>
        </w:rPr>
        <w:t xml:space="preserve">-creación de </w:t>
      </w:r>
      <w:r w:rsidR="007D6CD7" w:rsidRPr="00CC52AE">
        <w:rPr>
          <w:rFonts w:ascii="Arial" w:eastAsia="Arial" w:hAnsi="Arial" w:cs="Arial"/>
          <w:color w:val="000000"/>
          <w:highlight w:val="yellow"/>
        </w:rPr>
        <w:t xml:space="preserve">una eventual </w:t>
      </w:r>
      <w:r w:rsidR="00E114EA" w:rsidRPr="00CC52AE">
        <w:rPr>
          <w:rFonts w:ascii="Arial" w:eastAsia="Arial" w:hAnsi="Arial" w:cs="Arial"/>
          <w:color w:val="000000"/>
          <w:highlight w:val="yellow"/>
        </w:rPr>
        <w:t>Política de Justicia Abierta entre los actores del ecosistema de justicia de la entidad, bajo el liderazgo del I</w:t>
      </w:r>
      <w:r w:rsidR="00070C07" w:rsidRPr="00CC52AE">
        <w:rPr>
          <w:rFonts w:ascii="Arial" w:eastAsia="Arial" w:hAnsi="Arial" w:cs="Arial"/>
          <w:color w:val="000000"/>
          <w:highlight w:val="yellow"/>
        </w:rPr>
        <w:t>CHITAIP</w:t>
      </w:r>
      <w:r w:rsidR="00E114EA" w:rsidRPr="00CC52AE">
        <w:rPr>
          <w:rFonts w:ascii="Arial" w:eastAsia="Arial" w:hAnsi="Arial" w:cs="Arial"/>
          <w:color w:val="000000"/>
          <w:highlight w:val="yellow"/>
        </w:rPr>
        <w:t xml:space="preserve"> en su calidad de órgano garante en la materia, y para el cual</w:t>
      </w:r>
      <w:r w:rsidRPr="00CC52AE">
        <w:rPr>
          <w:rFonts w:ascii="Arial" w:eastAsia="Arial" w:hAnsi="Arial" w:cs="Arial"/>
          <w:color w:val="000000"/>
          <w:highlight w:val="yellow"/>
        </w:rPr>
        <w:t xml:space="preserve"> </w:t>
      </w:r>
      <w:r w:rsidRPr="00CC52AE">
        <w:rPr>
          <w:rFonts w:ascii="Arial" w:eastAsia="Arial" w:hAnsi="Arial" w:cs="Arial"/>
          <w:b/>
          <w:color w:val="000000"/>
          <w:highlight w:val="yellow"/>
        </w:rPr>
        <w:t>“WJP”</w:t>
      </w:r>
      <w:r w:rsidRPr="00CC52AE">
        <w:rPr>
          <w:rFonts w:ascii="Arial" w:eastAsia="Arial" w:hAnsi="Arial" w:cs="Arial"/>
          <w:color w:val="000000"/>
          <w:highlight w:val="yellow"/>
        </w:rPr>
        <w:t xml:space="preserve"> propondrá las bases técnico-metodológicas; ofrecerá insumos relevantes para el desarrollo de los trabajos, y c</w:t>
      </w:r>
      <w:sdt>
        <w:sdtPr>
          <w:rPr>
            <w:highlight w:val="yellow"/>
          </w:rPr>
          <w:tag w:val="goog_rdk_96"/>
          <w:id w:val="875880110"/>
        </w:sdtPr>
        <w:sdtEndPr/>
        <w:sdtContent>
          <w:r w:rsidRPr="00CC52AE">
            <w:rPr>
              <w:rFonts w:ascii="Arial" w:eastAsia="Arial" w:hAnsi="Arial" w:cs="Arial"/>
              <w:color w:val="000000"/>
              <w:highlight w:val="yellow"/>
            </w:rPr>
            <w:t>olaborará</w:t>
          </w:r>
        </w:sdtContent>
      </w:sdt>
      <w:r w:rsidRPr="00CC52AE">
        <w:rPr>
          <w:rFonts w:ascii="Arial" w:eastAsia="Arial" w:hAnsi="Arial" w:cs="Arial"/>
          <w:color w:val="000000"/>
          <w:highlight w:val="yellow"/>
        </w:rPr>
        <w:t xml:space="preserve"> en el desarrollo de una política robusta en la materia.</w:t>
      </w:r>
    </w:p>
    <w:p w14:paraId="40100854" w14:textId="77777777" w:rsidR="006C6ED2" w:rsidRDefault="006C6ED2">
      <w:pPr>
        <w:pStyle w:val="Normal0"/>
        <w:pBdr>
          <w:top w:val="nil"/>
          <w:left w:val="nil"/>
          <w:bottom w:val="nil"/>
          <w:right w:val="nil"/>
          <w:between w:val="nil"/>
        </w:pBdr>
        <w:jc w:val="both"/>
        <w:rPr>
          <w:rFonts w:ascii="Arial" w:eastAsia="Arial" w:hAnsi="Arial" w:cs="Arial"/>
          <w:color w:val="000000"/>
        </w:rPr>
      </w:pPr>
    </w:p>
    <w:p w14:paraId="0000003A" w14:textId="41BB2463" w:rsidR="00163703" w:rsidRDefault="00CC52AE">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CUARTA</w:t>
      </w:r>
      <w:r w:rsidR="001B2F91">
        <w:rPr>
          <w:rFonts w:ascii="Arial" w:eastAsia="Arial" w:hAnsi="Arial" w:cs="Arial"/>
          <w:b/>
          <w:color w:val="000000"/>
        </w:rPr>
        <w:t>.</w:t>
      </w:r>
      <w:r w:rsidR="006C6ED2">
        <w:rPr>
          <w:rFonts w:ascii="Arial" w:eastAsia="Arial" w:hAnsi="Arial" w:cs="Arial"/>
          <w:b/>
          <w:color w:val="000000"/>
        </w:rPr>
        <w:t>-</w:t>
      </w:r>
      <w:r w:rsidR="001B2F91">
        <w:rPr>
          <w:rFonts w:ascii="Arial" w:eastAsia="Arial" w:hAnsi="Arial" w:cs="Arial"/>
          <w:b/>
          <w:color w:val="000000"/>
        </w:rPr>
        <w:t xml:space="preserve"> FUNCIONES Y RESPONSABILIDADES</w:t>
      </w:r>
      <w:r>
        <w:rPr>
          <w:rFonts w:ascii="Arial" w:eastAsia="Arial" w:hAnsi="Arial" w:cs="Arial"/>
          <w:b/>
          <w:color w:val="000000"/>
        </w:rPr>
        <w:t>:</w:t>
      </w:r>
    </w:p>
    <w:p w14:paraId="3E70FD6C" w14:textId="77777777" w:rsidR="00CC52AE" w:rsidRDefault="00CC52AE">
      <w:pPr>
        <w:pStyle w:val="Normal0"/>
        <w:pBdr>
          <w:top w:val="nil"/>
          <w:left w:val="nil"/>
          <w:bottom w:val="nil"/>
          <w:right w:val="nil"/>
          <w:between w:val="nil"/>
        </w:pBdr>
        <w:jc w:val="both"/>
        <w:rPr>
          <w:rFonts w:ascii="Arial" w:eastAsia="Arial" w:hAnsi="Arial" w:cs="Arial"/>
          <w:b/>
          <w:color w:val="000000"/>
        </w:rPr>
      </w:pPr>
    </w:p>
    <w:p w14:paraId="0000003B" w14:textId="77777777" w:rsidR="00163703" w:rsidRDefault="001B2F91">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A efecto de cumplir con los objetivos generales y específicos señalados en las cláusulas PRIMERA y SEGUNDA del </w:t>
      </w:r>
      <w:r>
        <w:rPr>
          <w:rFonts w:ascii="Arial" w:eastAsia="Arial" w:hAnsi="Arial" w:cs="Arial"/>
          <w:b/>
          <w:color w:val="000000"/>
        </w:rPr>
        <w:t>Memorando</w:t>
      </w:r>
      <w:r>
        <w:rPr>
          <w:rFonts w:ascii="Arial" w:eastAsia="Arial" w:hAnsi="Arial" w:cs="Arial"/>
          <w:color w:val="000000"/>
        </w:rPr>
        <w:t xml:space="preserve">, a continuación, se enlistan las funciones y responsabilidades de cada una de </w:t>
      </w:r>
      <w:r>
        <w:rPr>
          <w:rFonts w:ascii="Arial" w:eastAsia="Arial" w:hAnsi="Arial" w:cs="Arial"/>
          <w:b/>
          <w:color w:val="000000"/>
        </w:rPr>
        <w:t>“LAS PARTES”.</w:t>
      </w:r>
    </w:p>
    <w:p w14:paraId="0000003C" w14:textId="77777777" w:rsidR="00163703" w:rsidRDefault="00163703">
      <w:pPr>
        <w:pStyle w:val="Normal0"/>
        <w:pBdr>
          <w:top w:val="nil"/>
          <w:left w:val="nil"/>
          <w:bottom w:val="nil"/>
          <w:right w:val="nil"/>
          <w:between w:val="nil"/>
        </w:pBdr>
        <w:jc w:val="both"/>
        <w:rPr>
          <w:rFonts w:ascii="Arial" w:eastAsia="Arial" w:hAnsi="Arial" w:cs="Arial"/>
          <w:color w:val="000000"/>
        </w:rPr>
      </w:pPr>
    </w:p>
    <w:p w14:paraId="0000003D" w14:textId="5353F6A7" w:rsidR="00163703" w:rsidRDefault="001B2F91">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 parte del “</w:t>
      </w:r>
      <w:r w:rsidR="00070C07">
        <w:rPr>
          <w:rFonts w:ascii="Arial" w:eastAsia="Arial" w:hAnsi="Arial" w:cs="Arial"/>
          <w:b/>
          <w:color w:val="000000"/>
        </w:rPr>
        <w:t>ICHITAIP</w:t>
      </w:r>
      <w:r>
        <w:rPr>
          <w:rFonts w:ascii="Arial" w:eastAsia="Arial" w:hAnsi="Arial" w:cs="Arial"/>
          <w:b/>
          <w:color w:val="000000"/>
        </w:rPr>
        <w:t>":</w:t>
      </w:r>
    </w:p>
    <w:p w14:paraId="0000003E" w14:textId="77777777" w:rsidR="00163703" w:rsidRPr="00D270D1" w:rsidRDefault="001B2F9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bookmarkStart w:id="2" w:name="_heading=h.30j0zll" w:colFirst="0" w:colLast="0"/>
      <w:bookmarkEnd w:id="2"/>
      <w:r w:rsidRPr="00D270D1">
        <w:rPr>
          <w:rFonts w:ascii="Arial" w:eastAsia="Arial" w:hAnsi="Arial"/>
          <w:color w:val="000000"/>
        </w:rPr>
        <w:t xml:space="preserve">Informar sobre el cumplimiento de sus compromisos en el marco de este </w:t>
      </w:r>
      <w:r w:rsidRPr="00D270D1">
        <w:rPr>
          <w:rFonts w:ascii="Arial" w:eastAsia="Arial" w:hAnsi="Arial"/>
          <w:b/>
          <w:color w:val="000000"/>
        </w:rPr>
        <w:t>Memorando</w:t>
      </w:r>
      <w:r w:rsidRPr="00D270D1">
        <w:rPr>
          <w:rFonts w:ascii="Arial" w:eastAsia="Arial" w:hAnsi="Arial"/>
          <w:color w:val="000000"/>
        </w:rPr>
        <w:t xml:space="preserve"> cuando le sea requerido; </w:t>
      </w:r>
    </w:p>
    <w:p w14:paraId="0000003F" w14:textId="77777777" w:rsidR="00163703" w:rsidRPr="00D270D1" w:rsidRDefault="001B2F9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bookmarkStart w:id="3" w:name="_heading=h.1fob9te" w:colFirst="0" w:colLast="0"/>
      <w:bookmarkEnd w:id="3"/>
      <w:r w:rsidRPr="00D270D1">
        <w:rPr>
          <w:rFonts w:ascii="Arial" w:eastAsia="Arial" w:hAnsi="Arial"/>
          <w:color w:val="000000"/>
        </w:rPr>
        <w:t>Proveer experiencia técnica en materias de acceso a la información, transparencia y gobierno abierto.</w:t>
      </w:r>
    </w:p>
    <w:p w14:paraId="00000040" w14:textId="41FB0E91" w:rsidR="00163703" w:rsidRPr="00D270D1" w:rsidRDefault="001B2F9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r w:rsidRPr="00D270D1">
        <w:rPr>
          <w:rFonts w:ascii="Arial" w:eastAsia="Arial" w:hAnsi="Arial"/>
          <w:color w:val="000000"/>
        </w:rPr>
        <w:t xml:space="preserve">Facilitar la comunicación entre el </w:t>
      </w:r>
      <w:r w:rsidRPr="00D270D1">
        <w:rPr>
          <w:rFonts w:ascii="Arial" w:eastAsia="Arial" w:hAnsi="Arial"/>
          <w:b/>
          <w:color w:val="000000"/>
        </w:rPr>
        <w:t>“WJP”</w:t>
      </w:r>
      <w:r w:rsidRPr="00D270D1">
        <w:rPr>
          <w:rFonts w:ascii="Arial" w:eastAsia="Arial" w:hAnsi="Arial"/>
          <w:color w:val="000000"/>
        </w:rPr>
        <w:t xml:space="preserve"> y las instancias técnicas del </w:t>
      </w:r>
      <w:r w:rsidR="00CC52AE" w:rsidRPr="00CC52AE">
        <w:rPr>
          <w:rFonts w:ascii="Arial" w:eastAsia="Arial" w:hAnsi="Arial"/>
          <w:color w:val="000000"/>
        </w:rPr>
        <w:t>“</w:t>
      </w:r>
      <w:r w:rsidR="00070C07" w:rsidRPr="00CC52AE">
        <w:rPr>
          <w:rFonts w:ascii="Arial" w:eastAsia="Arial" w:hAnsi="Arial"/>
          <w:b/>
          <w:color w:val="000000"/>
        </w:rPr>
        <w:t>ICHITAIP</w:t>
      </w:r>
      <w:r w:rsidR="00CC52AE" w:rsidRPr="00CC52AE">
        <w:rPr>
          <w:rFonts w:ascii="Arial" w:eastAsia="Arial" w:hAnsi="Arial"/>
          <w:color w:val="000000"/>
        </w:rPr>
        <w:t>”</w:t>
      </w:r>
      <w:r w:rsidRPr="00D270D1">
        <w:rPr>
          <w:rFonts w:ascii="Arial" w:eastAsia="Arial" w:hAnsi="Arial"/>
          <w:color w:val="000000"/>
        </w:rPr>
        <w:t xml:space="preserve"> con el propósito de asegurar la consecución de los objetivos de este </w:t>
      </w:r>
      <w:r w:rsidRPr="00D270D1">
        <w:rPr>
          <w:rFonts w:ascii="Arial" w:eastAsia="Arial" w:hAnsi="Arial"/>
          <w:b/>
          <w:color w:val="000000"/>
        </w:rPr>
        <w:t>Memorando</w:t>
      </w:r>
      <w:r w:rsidRPr="00D270D1">
        <w:rPr>
          <w:rFonts w:ascii="Arial" w:eastAsia="Arial" w:hAnsi="Arial"/>
          <w:color w:val="000000"/>
        </w:rPr>
        <w:t>.</w:t>
      </w:r>
    </w:p>
    <w:p w14:paraId="00000041" w14:textId="4E241E18" w:rsidR="00163703" w:rsidRPr="00D270D1" w:rsidRDefault="00F0003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r w:rsidRPr="00D270D1">
        <w:rPr>
          <w:rFonts w:ascii="Arial" w:eastAsia="Arial" w:hAnsi="Arial"/>
          <w:color w:val="000000"/>
        </w:rPr>
        <w:t>Coadyuvar con</w:t>
      </w:r>
      <w:r w:rsidR="001B2F91" w:rsidRPr="00D270D1">
        <w:rPr>
          <w:rFonts w:ascii="Arial" w:eastAsia="Arial" w:hAnsi="Arial"/>
          <w:color w:val="000000"/>
        </w:rPr>
        <w:t xml:space="preserve"> </w:t>
      </w:r>
      <w:r w:rsidRPr="00D270D1">
        <w:rPr>
          <w:rFonts w:ascii="Arial" w:eastAsia="Arial" w:hAnsi="Arial"/>
          <w:color w:val="000000"/>
        </w:rPr>
        <w:t>e</w:t>
      </w:r>
      <w:sdt>
        <w:sdtPr>
          <w:tag w:val="goog_rdk_98"/>
          <w:id w:val="1867333594"/>
        </w:sdtPr>
        <w:sdtEndPr/>
        <w:sdtContent>
          <w:r w:rsidR="001B2F91" w:rsidRPr="00D270D1">
            <w:rPr>
              <w:rFonts w:ascii="Arial" w:eastAsia="Arial" w:hAnsi="Arial"/>
              <w:color w:val="000000"/>
            </w:rPr>
            <w:t>l</w:t>
          </w:r>
        </w:sdtContent>
      </w:sdt>
      <w:r w:rsidR="001B2F91" w:rsidRPr="00D270D1">
        <w:rPr>
          <w:rFonts w:ascii="Arial" w:eastAsia="Arial" w:hAnsi="Arial"/>
          <w:color w:val="000000"/>
        </w:rPr>
        <w:t xml:space="preserve"> </w:t>
      </w:r>
      <w:r w:rsidR="001B2F91" w:rsidRPr="00D270D1">
        <w:rPr>
          <w:rFonts w:ascii="Arial" w:eastAsia="Arial" w:hAnsi="Arial"/>
          <w:b/>
          <w:color w:val="000000"/>
        </w:rPr>
        <w:t>“WJP”</w:t>
      </w:r>
      <w:r w:rsidR="001B2F91" w:rsidRPr="00D270D1">
        <w:rPr>
          <w:rFonts w:ascii="Arial" w:eastAsia="Arial" w:hAnsi="Arial"/>
          <w:color w:val="000000"/>
        </w:rPr>
        <w:t xml:space="preserve"> facilitando la recopilación de información requerida para los propósitos de este </w:t>
      </w:r>
      <w:r w:rsidR="001B2F91" w:rsidRPr="00D270D1">
        <w:rPr>
          <w:rFonts w:ascii="Arial" w:eastAsia="Arial" w:hAnsi="Arial"/>
          <w:b/>
          <w:color w:val="000000"/>
        </w:rPr>
        <w:t>Memorando</w:t>
      </w:r>
      <w:r w:rsidR="001B2F91" w:rsidRPr="00D270D1">
        <w:rPr>
          <w:rFonts w:ascii="Arial" w:eastAsia="Arial" w:hAnsi="Arial"/>
          <w:color w:val="000000"/>
        </w:rPr>
        <w:t xml:space="preserve">, en coordinación con las unidades administrativas del </w:t>
      </w:r>
      <w:r w:rsidR="00070C07">
        <w:rPr>
          <w:rFonts w:ascii="Arial" w:eastAsia="Arial" w:hAnsi="Arial"/>
          <w:b/>
          <w:color w:val="000000"/>
        </w:rPr>
        <w:t>ICHITAIP</w:t>
      </w:r>
      <w:r w:rsidR="001B2F91" w:rsidRPr="00D270D1">
        <w:rPr>
          <w:rFonts w:ascii="Arial" w:eastAsia="Arial" w:hAnsi="Arial"/>
          <w:b/>
          <w:color w:val="000000"/>
        </w:rPr>
        <w:t xml:space="preserve">, </w:t>
      </w:r>
      <w:r w:rsidR="001B2F91" w:rsidRPr="00D270D1">
        <w:rPr>
          <w:rFonts w:ascii="Arial" w:eastAsia="Arial" w:hAnsi="Arial"/>
          <w:color w:val="000000"/>
        </w:rPr>
        <w:t>que según el programa de trabajo se determinen</w:t>
      </w:r>
      <w:r w:rsidR="001B2F91" w:rsidRPr="00D270D1">
        <w:rPr>
          <w:rFonts w:ascii="Arial" w:eastAsia="Arial" w:hAnsi="Arial"/>
          <w:b/>
          <w:color w:val="000000"/>
        </w:rPr>
        <w:t xml:space="preserve"> </w:t>
      </w:r>
      <w:r w:rsidR="001B2F91" w:rsidRPr="00D270D1">
        <w:rPr>
          <w:rFonts w:ascii="Arial" w:eastAsia="Arial" w:hAnsi="Arial"/>
          <w:color w:val="000000"/>
        </w:rPr>
        <w:t>pertinentes</w:t>
      </w:r>
    </w:p>
    <w:p w14:paraId="00000042" w14:textId="46DCBF61" w:rsidR="00163703" w:rsidRPr="00D270D1" w:rsidRDefault="001B2F9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bookmarkStart w:id="4" w:name="_heading=h.3znysh7" w:colFirst="0" w:colLast="0"/>
      <w:bookmarkEnd w:id="4"/>
      <w:r w:rsidRPr="00D270D1">
        <w:rPr>
          <w:rFonts w:ascii="Arial" w:eastAsia="Arial" w:hAnsi="Arial"/>
          <w:color w:val="000000"/>
        </w:rPr>
        <w:t xml:space="preserve">Promover los proyectos y resultados de la colaboración con </w:t>
      </w:r>
      <w:r w:rsidRPr="00D270D1">
        <w:rPr>
          <w:rFonts w:ascii="Arial" w:eastAsia="Arial" w:hAnsi="Arial"/>
          <w:b/>
          <w:color w:val="000000"/>
        </w:rPr>
        <w:t>“WJP”</w:t>
      </w:r>
      <w:r w:rsidRPr="00D270D1">
        <w:rPr>
          <w:rFonts w:ascii="Arial" w:eastAsia="Arial" w:hAnsi="Arial"/>
          <w:color w:val="000000"/>
        </w:rPr>
        <w:t xml:space="preserve"> al interior del “</w:t>
      </w:r>
      <w:r w:rsidR="00070C07">
        <w:rPr>
          <w:rFonts w:ascii="Arial" w:eastAsia="Arial" w:hAnsi="Arial"/>
          <w:b/>
          <w:color w:val="000000"/>
        </w:rPr>
        <w:t>ICHITAIP</w:t>
      </w:r>
      <w:r w:rsidRPr="00D270D1">
        <w:rPr>
          <w:rFonts w:ascii="Arial" w:eastAsia="Arial" w:hAnsi="Arial"/>
          <w:b/>
          <w:color w:val="000000"/>
        </w:rPr>
        <w:t>”</w:t>
      </w:r>
      <w:r w:rsidRPr="00D270D1">
        <w:rPr>
          <w:rFonts w:ascii="Arial" w:eastAsia="Arial" w:hAnsi="Arial"/>
          <w:color w:val="000000"/>
        </w:rPr>
        <w:t xml:space="preserve"> así como con otras instancias jurisdiccionales y administrativas en materia de Justicia Abierta en la entidad. </w:t>
      </w:r>
    </w:p>
    <w:p w14:paraId="00000043" w14:textId="77777777" w:rsidR="00163703" w:rsidRPr="00D270D1" w:rsidRDefault="001B2F9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r w:rsidRPr="00D270D1">
        <w:rPr>
          <w:rFonts w:ascii="Arial" w:eastAsia="Arial" w:hAnsi="Arial"/>
          <w:color w:val="000000"/>
        </w:rPr>
        <w:t xml:space="preserve">Facilitar la utilización de sus instalaciones para el desempeño de actividades del personal que participe en las actividades a desarrollar en el marco de este </w:t>
      </w:r>
      <w:r w:rsidRPr="00D270D1">
        <w:rPr>
          <w:rFonts w:ascii="Arial" w:eastAsia="Arial" w:hAnsi="Arial"/>
          <w:b/>
          <w:color w:val="000000"/>
        </w:rPr>
        <w:t>Memorando</w:t>
      </w:r>
      <w:r w:rsidRPr="00D270D1">
        <w:rPr>
          <w:rFonts w:ascii="Arial" w:eastAsia="Arial" w:hAnsi="Arial"/>
          <w:color w:val="000000"/>
        </w:rPr>
        <w:t>;</w:t>
      </w:r>
    </w:p>
    <w:p w14:paraId="00000044" w14:textId="77777777" w:rsidR="00163703" w:rsidRPr="00D270D1" w:rsidRDefault="001B2F91">
      <w:pPr>
        <w:pStyle w:val="Normal0"/>
        <w:numPr>
          <w:ilvl w:val="0"/>
          <w:numId w:val="3"/>
        </w:numPr>
        <w:pBdr>
          <w:top w:val="nil"/>
          <w:left w:val="nil"/>
          <w:bottom w:val="nil"/>
          <w:right w:val="nil"/>
          <w:between w:val="nil"/>
        </w:pBdr>
        <w:spacing w:before="120"/>
        <w:ind w:left="425" w:hanging="425"/>
        <w:jc w:val="both"/>
        <w:rPr>
          <w:rFonts w:ascii="Arial" w:eastAsia="Arial" w:hAnsi="Arial"/>
          <w:color w:val="000000"/>
        </w:rPr>
      </w:pPr>
      <w:r w:rsidRPr="00D270D1">
        <w:rPr>
          <w:rFonts w:ascii="Arial" w:eastAsia="Arial" w:hAnsi="Arial"/>
          <w:color w:val="000000"/>
        </w:rPr>
        <w:t>Coordinar las estrategias de comunicación que permitan una mayor penetración a través de los canales institucionales para fomentar el concepto de “Justicia Abierta”, sus características y las prácticas asociadas.</w:t>
      </w:r>
    </w:p>
    <w:p w14:paraId="00000045" w14:textId="77777777" w:rsidR="00163703" w:rsidRDefault="00163703">
      <w:pPr>
        <w:pStyle w:val="Normal0"/>
        <w:pBdr>
          <w:top w:val="nil"/>
          <w:left w:val="nil"/>
          <w:bottom w:val="nil"/>
          <w:right w:val="nil"/>
          <w:between w:val="nil"/>
        </w:pBdr>
        <w:spacing w:before="120"/>
        <w:ind w:left="425"/>
        <w:jc w:val="both"/>
        <w:rPr>
          <w:rFonts w:ascii="Arial" w:eastAsia="Arial" w:hAnsi="Arial" w:cs="Arial"/>
          <w:color w:val="000000"/>
        </w:rPr>
      </w:pPr>
    </w:p>
    <w:p w14:paraId="421C5D87" w14:textId="77777777" w:rsidR="006C6ED2" w:rsidRDefault="006C6ED2">
      <w:pPr>
        <w:pStyle w:val="Normal0"/>
        <w:pBdr>
          <w:top w:val="nil"/>
          <w:left w:val="nil"/>
          <w:bottom w:val="nil"/>
          <w:right w:val="nil"/>
          <w:between w:val="nil"/>
        </w:pBdr>
        <w:jc w:val="both"/>
        <w:rPr>
          <w:rFonts w:ascii="Arial" w:eastAsia="Arial" w:hAnsi="Arial" w:cs="Arial"/>
          <w:b/>
          <w:color w:val="000000"/>
        </w:rPr>
      </w:pPr>
    </w:p>
    <w:p w14:paraId="553CCF45" w14:textId="77777777" w:rsidR="006C6ED2" w:rsidRDefault="006C6ED2">
      <w:pPr>
        <w:pStyle w:val="Normal0"/>
        <w:pBdr>
          <w:top w:val="nil"/>
          <w:left w:val="nil"/>
          <w:bottom w:val="nil"/>
          <w:right w:val="nil"/>
          <w:between w:val="nil"/>
        </w:pBdr>
        <w:jc w:val="both"/>
        <w:rPr>
          <w:rFonts w:ascii="Arial" w:eastAsia="Arial" w:hAnsi="Arial" w:cs="Arial"/>
          <w:b/>
          <w:color w:val="000000"/>
        </w:rPr>
      </w:pPr>
    </w:p>
    <w:p w14:paraId="18E871FF" w14:textId="77777777" w:rsidR="006C6ED2" w:rsidRDefault="006C6ED2">
      <w:pPr>
        <w:pStyle w:val="Normal0"/>
        <w:pBdr>
          <w:top w:val="nil"/>
          <w:left w:val="nil"/>
          <w:bottom w:val="nil"/>
          <w:right w:val="nil"/>
          <w:between w:val="nil"/>
        </w:pBdr>
        <w:jc w:val="both"/>
        <w:rPr>
          <w:rFonts w:ascii="Arial" w:eastAsia="Arial" w:hAnsi="Arial" w:cs="Arial"/>
          <w:b/>
          <w:color w:val="000000"/>
        </w:rPr>
      </w:pPr>
    </w:p>
    <w:p w14:paraId="00000046" w14:textId="77777777" w:rsidR="00163703" w:rsidRDefault="001B2F91">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De parte del “WJP”:</w:t>
      </w:r>
    </w:p>
    <w:p w14:paraId="00000047" w14:textId="77777777" w:rsidR="00163703" w:rsidRPr="00364B79" w:rsidRDefault="001B2F91">
      <w:pPr>
        <w:pStyle w:val="Normal0"/>
        <w:numPr>
          <w:ilvl w:val="0"/>
          <w:numId w:val="4"/>
        </w:numPr>
        <w:pBdr>
          <w:top w:val="nil"/>
          <w:left w:val="nil"/>
          <w:bottom w:val="nil"/>
          <w:right w:val="nil"/>
          <w:between w:val="nil"/>
        </w:pBdr>
        <w:spacing w:before="120"/>
        <w:ind w:left="425" w:hanging="425"/>
        <w:jc w:val="both"/>
        <w:rPr>
          <w:rFonts w:ascii="Arial" w:eastAsia="Arial" w:hAnsi="Arial" w:cs="Arial"/>
          <w:color w:val="000000"/>
        </w:rPr>
      </w:pPr>
      <w:r w:rsidRPr="00364B79">
        <w:rPr>
          <w:rFonts w:ascii="Arial" w:eastAsia="Arial" w:hAnsi="Arial" w:cs="Arial"/>
          <w:color w:val="000000"/>
        </w:rPr>
        <w:t xml:space="preserve">Informar sobre el cumplimiento de sus compromisos en el marco del </w:t>
      </w:r>
      <w:r w:rsidRPr="00364B79">
        <w:rPr>
          <w:rFonts w:ascii="Arial" w:eastAsia="Arial" w:hAnsi="Arial" w:cs="Arial"/>
          <w:b/>
          <w:color w:val="000000"/>
        </w:rPr>
        <w:t>Memorando</w:t>
      </w:r>
      <w:r w:rsidRPr="00364B79">
        <w:rPr>
          <w:rFonts w:ascii="Arial" w:eastAsia="Arial" w:hAnsi="Arial" w:cs="Arial"/>
          <w:color w:val="000000"/>
        </w:rPr>
        <w:t xml:space="preserve"> cuando le sea requerido; </w:t>
      </w:r>
    </w:p>
    <w:p w14:paraId="00000048" w14:textId="6339441B" w:rsidR="00163703" w:rsidRPr="00364B79" w:rsidRDefault="001B2F91">
      <w:pPr>
        <w:pStyle w:val="Normal0"/>
        <w:numPr>
          <w:ilvl w:val="0"/>
          <w:numId w:val="4"/>
        </w:numPr>
        <w:pBdr>
          <w:top w:val="nil"/>
          <w:left w:val="nil"/>
          <w:bottom w:val="nil"/>
          <w:right w:val="nil"/>
          <w:between w:val="nil"/>
        </w:pBdr>
        <w:spacing w:before="120"/>
        <w:ind w:left="425" w:hanging="425"/>
        <w:jc w:val="both"/>
        <w:rPr>
          <w:rFonts w:ascii="Arial" w:eastAsia="Arial" w:hAnsi="Arial" w:cs="Arial"/>
          <w:color w:val="000000"/>
        </w:rPr>
      </w:pPr>
      <w:bookmarkStart w:id="5" w:name="_heading=h.2et92p0" w:colFirst="0" w:colLast="0"/>
      <w:bookmarkEnd w:id="5"/>
      <w:r w:rsidRPr="00364B79">
        <w:rPr>
          <w:rFonts w:ascii="Arial" w:eastAsia="Arial" w:hAnsi="Arial" w:cs="Arial"/>
          <w:color w:val="000000"/>
        </w:rPr>
        <w:t>Ofrecer su experiencia y capacidades técnicas para co</w:t>
      </w:r>
      <w:sdt>
        <w:sdtPr>
          <w:tag w:val="goog_rdk_99"/>
          <w:id w:val="1188914278"/>
        </w:sdtPr>
        <w:sdtEndPr/>
        <w:sdtContent>
          <w:r w:rsidRPr="00364B79">
            <w:rPr>
              <w:rFonts w:ascii="Arial" w:eastAsia="Arial" w:hAnsi="Arial" w:cs="Arial"/>
              <w:color w:val="000000"/>
            </w:rPr>
            <w:t>laborar</w:t>
          </w:r>
        </w:sdtContent>
      </w:sdt>
      <w:sdt>
        <w:sdtPr>
          <w:tag w:val="goog_rdk_100"/>
          <w:id w:val="790815743"/>
          <w:showingPlcHdr/>
        </w:sdtPr>
        <w:sdtEndPr/>
        <w:sdtContent>
          <w:r w:rsidR="0007092E" w:rsidRPr="00364B79">
            <w:t xml:space="preserve">     </w:t>
          </w:r>
        </w:sdtContent>
      </w:sdt>
      <w:r w:rsidRPr="00364B79">
        <w:rPr>
          <w:rFonts w:ascii="Arial" w:eastAsia="Arial" w:hAnsi="Arial" w:cs="Arial"/>
          <w:color w:val="000000"/>
        </w:rPr>
        <w:t xml:space="preserve">en el desarrollo de proyectos en materia de Justicia Abierta, derivados del programa de trabajo que se desarrolle en el marco del </w:t>
      </w:r>
      <w:r w:rsidRPr="00364B79">
        <w:rPr>
          <w:rFonts w:ascii="Arial" w:eastAsia="Arial" w:hAnsi="Arial" w:cs="Arial"/>
          <w:b/>
          <w:color w:val="000000"/>
        </w:rPr>
        <w:t>Memorando.</w:t>
      </w:r>
    </w:p>
    <w:p w14:paraId="00000049" w14:textId="2487E23B" w:rsidR="00163703" w:rsidRPr="00364B79" w:rsidRDefault="001B2F91">
      <w:pPr>
        <w:pStyle w:val="Normal0"/>
        <w:numPr>
          <w:ilvl w:val="0"/>
          <w:numId w:val="4"/>
        </w:numPr>
        <w:pBdr>
          <w:top w:val="nil"/>
          <w:left w:val="nil"/>
          <w:bottom w:val="nil"/>
          <w:right w:val="nil"/>
          <w:between w:val="nil"/>
        </w:pBdr>
        <w:spacing w:before="120"/>
        <w:ind w:left="425" w:hanging="425"/>
        <w:jc w:val="both"/>
        <w:rPr>
          <w:rFonts w:ascii="Arial" w:eastAsia="Arial" w:hAnsi="Arial" w:cs="Arial"/>
          <w:color w:val="000000"/>
        </w:rPr>
      </w:pPr>
      <w:r w:rsidRPr="00364B79">
        <w:rPr>
          <w:rFonts w:ascii="Arial" w:eastAsia="Arial" w:hAnsi="Arial" w:cs="Arial"/>
          <w:color w:val="000000"/>
        </w:rPr>
        <w:t xml:space="preserve">Coadyuvar con las instancias identificadas por el </w:t>
      </w:r>
      <w:r w:rsidR="00070C07">
        <w:rPr>
          <w:rFonts w:ascii="Arial" w:eastAsia="Arial" w:hAnsi="Arial" w:cs="Arial"/>
          <w:color w:val="000000"/>
        </w:rPr>
        <w:t>ICHITAIP</w:t>
      </w:r>
      <w:r w:rsidRPr="00364B79">
        <w:rPr>
          <w:rFonts w:ascii="Arial" w:eastAsia="Arial" w:hAnsi="Arial" w:cs="Arial"/>
          <w:color w:val="000000"/>
        </w:rPr>
        <w:t xml:space="preserve"> para la consecución de la agenda de Justicia Abierta.</w:t>
      </w:r>
    </w:p>
    <w:p w14:paraId="0000004A" w14:textId="77777777" w:rsidR="00163703" w:rsidRPr="00364B79" w:rsidRDefault="001B2F91">
      <w:pPr>
        <w:pStyle w:val="Normal0"/>
        <w:numPr>
          <w:ilvl w:val="0"/>
          <w:numId w:val="4"/>
        </w:numPr>
        <w:pBdr>
          <w:top w:val="nil"/>
          <w:left w:val="nil"/>
          <w:bottom w:val="nil"/>
          <w:right w:val="nil"/>
          <w:between w:val="nil"/>
        </w:pBdr>
        <w:spacing w:before="120"/>
        <w:ind w:left="425" w:hanging="425"/>
        <w:jc w:val="both"/>
        <w:rPr>
          <w:rFonts w:ascii="Arial" w:eastAsia="Arial" w:hAnsi="Arial" w:cs="Arial"/>
          <w:color w:val="000000"/>
        </w:rPr>
      </w:pPr>
      <w:r w:rsidRPr="00364B79">
        <w:rPr>
          <w:rFonts w:ascii="Arial" w:eastAsia="Arial" w:hAnsi="Arial" w:cs="Arial"/>
          <w:color w:val="000000"/>
        </w:rPr>
        <w:t xml:space="preserve">Brindar experiencia técnica global, regional y nacional en la gestión de intervenciones relacionadas con el proyecto, así como en metodologías probadas en materia de gobernanza, estado de derecho, construcción de consensos y diálogo </w:t>
      </w:r>
      <w:proofErr w:type="spellStart"/>
      <w:r w:rsidRPr="00364B79">
        <w:rPr>
          <w:rFonts w:ascii="Arial" w:eastAsia="Arial" w:hAnsi="Arial" w:cs="Arial"/>
          <w:color w:val="000000"/>
        </w:rPr>
        <w:t>multiactor</w:t>
      </w:r>
      <w:proofErr w:type="spellEnd"/>
      <w:r w:rsidRPr="00364B79">
        <w:rPr>
          <w:rFonts w:ascii="Arial" w:eastAsia="Arial" w:hAnsi="Arial" w:cs="Arial"/>
          <w:color w:val="000000"/>
        </w:rPr>
        <w:t>;</w:t>
      </w:r>
    </w:p>
    <w:p w14:paraId="0000004B" w14:textId="77777777" w:rsidR="00163703" w:rsidRPr="00364B79" w:rsidRDefault="001B2F91">
      <w:pPr>
        <w:pStyle w:val="Normal0"/>
        <w:numPr>
          <w:ilvl w:val="0"/>
          <w:numId w:val="4"/>
        </w:numPr>
        <w:pBdr>
          <w:top w:val="nil"/>
          <w:left w:val="nil"/>
          <w:bottom w:val="nil"/>
          <w:right w:val="nil"/>
          <w:between w:val="nil"/>
        </w:pBdr>
        <w:spacing w:before="120"/>
        <w:ind w:left="425" w:hanging="425"/>
        <w:jc w:val="both"/>
        <w:rPr>
          <w:rFonts w:ascii="Arial" w:eastAsia="Arial" w:hAnsi="Arial" w:cs="Arial"/>
          <w:color w:val="000000"/>
        </w:rPr>
      </w:pPr>
      <w:r w:rsidRPr="00364B79">
        <w:rPr>
          <w:rFonts w:ascii="Arial" w:eastAsia="Arial" w:hAnsi="Arial" w:cs="Arial"/>
          <w:color w:val="000000"/>
        </w:rPr>
        <w:t xml:space="preserve">Facilitar la comunicación con su red global de conocimiento, en favor de las actividades relacionadas con el presente </w:t>
      </w:r>
      <w:r w:rsidRPr="00364B79">
        <w:rPr>
          <w:rFonts w:ascii="Arial" w:eastAsia="Arial" w:hAnsi="Arial" w:cs="Arial"/>
          <w:b/>
          <w:color w:val="000000"/>
        </w:rPr>
        <w:t>Memorando</w:t>
      </w:r>
      <w:r w:rsidRPr="00364B79">
        <w:rPr>
          <w:rFonts w:ascii="Arial" w:eastAsia="Arial" w:hAnsi="Arial" w:cs="Arial"/>
          <w:color w:val="000000"/>
        </w:rPr>
        <w:t xml:space="preserve"> que aporten al debate y análisis sobre Justicia Abierta;</w:t>
      </w:r>
    </w:p>
    <w:p w14:paraId="0000004C" w14:textId="5EA2761F" w:rsidR="00163703" w:rsidRPr="00CC52AE" w:rsidRDefault="001B2F91">
      <w:pPr>
        <w:pStyle w:val="Normal0"/>
        <w:numPr>
          <w:ilvl w:val="0"/>
          <w:numId w:val="4"/>
        </w:numPr>
        <w:pBdr>
          <w:top w:val="nil"/>
          <w:left w:val="nil"/>
          <w:bottom w:val="nil"/>
          <w:right w:val="nil"/>
          <w:between w:val="nil"/>
        </w:pBdr>
        <w:spacing w:before="120"/>
        <w:ind w:left="425" w:hanging="425"/>
        <w:jc w:val="both"/>
        <w:rPr>
          <w:rFonts w:ascii="Arial" w:eastAsia="Arial" w:hAnsi="Arial" w:cs="Arial"/>
          <w:color w:val="000000"/>
        </w:rPr>
      </w:pPr>
      <w:r w:rsidRPr="00364B79">
        <w:rPr>
          <w:rFonts w:ascii="Arial" w:eastAsia="Arial" w:hAnsi="Arial" w:cs="Arial"/>
          <w:color w:val="000000"/>
        </w:rPr>
        <w:t xml:space="preserve">Designar a las personas responsables de las diversas funciones en el marco del presente </w:t>
      </w:r>
      <w:r w:rsidRPr="00364B79">
        <w:rPr>
          <w:rFonts w:ascii="Arial" w:eastAsia="Arial" w:hAnsi="Arial" w:cs="Arial"/>
          <w:b/>
          <w:color w:val="000000"/>
        </w:rPr>
        <w:t>Memorando</w:t>
      </w:r>
      <w:r w:rsidR="00CC52AE">
        <w:rPr>
          <w:rFonts w:ascii="Arial" w:eastAsia="Arial" w:hAnsi="Arial" w:cs="Arial"/>
          <w:b/>
          <w:color w:val="000000"/>
        </w:rPr>
        <w:t>.</w:t>
      </w:r>
    </w:p>
    <w:p w14:paraId="4E138A03" w14:textId="77777777" w:rsidR="00CC52AE" w:rsidRPr="00364B79" w:rsidRDefault="00CC52AE" w:rsidP="00CC52AE">
      <w:pPr>
        <w:pStyle w:val="Normal0"/>
        <w:pBdr>
          <w:top w:val="nil"/>
          <w:left w:val="nil"/>
          <w:bottom w:val="nil"/>
          <w:right w:val="nil"/>
          <w:between w:val="nil"/>
        </w:pBdr>
        <w:spacing w:before="120"/>
        <w:ind w:left="425"/>
        <w:jc w:val="both"/>
        <w:rPr>
          <w:rFonts w:ascii="Arial" w:eastAsia="Arial" w:hAnsi="Arial" w:cs="Arial"/>
          <w:color w:val="000000"/>
        </w:rPr>
      </w:pPr>
    </w:p>
    <w:p w14:paraId="0000004E" w14:textId="436FBAE3" w:rsidR="00163703" w:rsidRPr="00CC52AE" w:rsidRDefault="00CC52AE">
      <w:pPr>
        <w:pStyle w:val="Normal0"/>
        <w:jc w:val="both"/>
        <w:rPr>
          <w:rFonts w:ascii="Arial" w:eastAsia="Arial" w:hAnsi="Arial" w:cs="Arial"/>
          <w:color w:val="000000"/>
        </w:rPr>
      </w:pPr>
      <w:r w:rsidRPr="00CC52AE">
        <w:rPr>
          <w:rFonts w:ascii="Arial" w:eastAsia="Arial" w:hAnsi="Arial" w:cs="Arial"/>
          <w:b/>
          <w:color w:val="000000"/>
        </w:rPr>
        <w:t>QUINTA</w:t>
      </w:r>
      <w:r w:rsidR="001B2F91" w:rsidRPr="00CC52AE">
        <w:rPr>
          <w:rFonts w:ascii="Arial" w:eastAsia="Arial" w:hAnsi="Arial" w:cs="Arial"/>
          <w:b/>
        </w:rPr>
        <w:t>.</w:t>
      </w:r>
      <w:r w:rsidR="006C6ED2">
        <w:rPr>
          <w:rFonts w:ascii="Arial" w:eastAsia="Arial" w:hAnsi="Arial" w:cs="Arial"/>
          <w:b/>
        </w:rPr>
        <w:t>-</w:t>
      </w:r>
      <w:r w:rsidR="001B2F91">
        <w:rPr>
          <w:rFonts w:ascii="Arial" w:eastAsia="Arial" w:hAnsi="Arial" w:cs="Arial"/>
          <w:b/>
        </w:rPr>
        <w:t xml:space="preserve"> NATURALEZA Y ALCANCE DE LA COLABORACIÓN:</w:t>
      </w:r>
    </w:p>
    <w:p w14:paraId="0000004F" w14:textId="77777777" w:rsidR="00163703" w:rsidRDefault="00163703">
      <w:pPr>
        <w:pStyle w:val="Normal0"/>
        <w:jc w:val="both"/>
        <w:rPr>
          <w:rFonts w:ascii="Arial" w:eastAsia="Arial" w:hAnsi="Arial" w:cs="Arial"/>
        </w:rPr>
      </w:pPr>
    </w:p>
    <w:p w14:paraId="00000050" w14:textId="77777777" w:rsidR="00163703" w:rsidRDefault="001B2F91">
      <w:pPr>
        <w:pStyle w:val="Normal0"/>
        <w:spacing w:line="276" w:lineRule="auto"/>
        <w:jc w:val="both"/>
        <w:rPr>
          <w:rFonts w:ascii="Arial" w:eastAsia="Arial" w:hAnsi="Arial" w:cs="Arial"/>
        </w:rPr>
      </w:pPr>
      <w:r>
        <w:rPr>
          <w:rFonts w:ascii="Arial" w:eastAsia="Arial" w:hAnsi="Arial" w:cs="Arial"/>
          <w:b/>
          <w:color w:val="000000"/>
        </w:rPr>
        <w:t xml:space="preserve">“LAS PARTES” </w:t>
      </w:r>
      <w:r>
        <w:rPr>
          <w:rFonts w:ascii="Arial" w:eastAsia="Arial" w:hAnsi="Arial" w:cs="Arial"/>
          <w:color w:val="000000"/>
        </w:rPr>
        <w:t xml:space="preserve">reconocen que la colaboración entre éstas bajo el presente instrumento es </w:t>
      </w:r>
      <w:r>
        <w:rPr>
          <w:rFonts w:ascii="Arial" w:eastAsia="Arial" w:hAnsi="Arial" w:cs="Arial"/>
        </w:rPr>
        <w:t xml:space="preserve">de carácter voluntario y no implica transferencia alguna de recursos financieros propios entre éstas. Asimismo, </w:t>
      </w:r>
      <w:r>
        <w:rPr>
          <w:rFonts w:ascii="Arial" w:eastAsia="Arial" w:hAnsi="Arial" w:cs="Arial"/>
          <w:b/>
          <w:color w:val="000000"/>
        </w:rPr>
        <w:t>“LAS PARTES”</w:t>
      </w:r>
      <w:r>
        <w:rPr>
          <w:rFonts w:ascii="Arial" w:eastAsia="Arial" w:hAnsi="Arial" w:cs="Arial"/>
        </w:rPr>
        <w:t xml:space="preserve"> acuerdan que podrán realizar esfuerzos concertados de búsqueda de financiamiento de terceras partes que permita sustentar la realización de su trabajo conjunto.</w:t>
      </w:r>
    </w:p>
    <w:p w14:paraId="00000051" w14:textId="77777777" w:rsidR="00163703" w:rsidRDefault="00163703">
      <w:pPr>
        <w:pStyle w:val="Normal0"/>
        <w:jc w:val="both"/>
        <w:rPr>
          <w:rFonts w:ascii="Arial" w:eastAsia="Arial" w:hAnsi="Arial" w:cs="Arial"/>
        </w:rPr>
      </w:pPr>
    </w:p>
    <w:p w14:paraId="00000052" w14:textId="306176E6" w:rsidR="00163703" w:rsidRDefault="006C6ED2">
      <w:pPr>
        <w:pStyle w:val="Normal0"/>
        <w:jc w:val="both"/>
        <w:rPr>
          <w:rFonts w:ascii="Arial" w:eastAsia="Arial" w:hAnsi="Arial" w:cs="Arial"/>
        </w:rPr>
      </w:pPr>
      <w:r>
        <w:rPr>
          <w:rFonts w:ascii="Arial" w:eastAsia="Arial" w:hAnsi="Arial" w:cs="Arial"/>
          <w:b/>
        </w:rPr>
        <w:t>SEXTA</w:t>
      </w:r>
      <w:r w:rsidR="001B2F91">
        <w:rPr>
          <w:rFonts w:ascii="Arial" w:eastAsia="Arial" w:hAnsi="Arial" w:cs="Arial"/>
          <w:b/>
        </w:rPr>
        <w:t>.</w:t>
      </w:r>
      <w:r>
        <w:rPr>
          <w:rFonts w:ascii="Arial" w:eastAsia="Arial" w:hAnsi="Arial" w:cs="Arial"/>
          <w:b/>
        </w:rPr>
        <w:t>-</w:t>
      </w:r>
      <w:r w:rsidR="001B2F91">
        <w:rPr>
          <w:rFonts w:ascii="Arial" w:eastAsia="Arial" w:hAnsi="Arial" w:cs="Arial"/>
          <w:b/>
        </w:rPr>
        <w:t xml:space="preserve"> PERSONAL DE ENLACE:</w:t>
      </w:r>
    </w:p>
    <w:p w14:paraId="00000053" w14:textId="77777777" w:rsidR="00163703" w:rsidRDefault="00163703">
      <w:pPr>
        <w:pStyle w:val="Normal0"/>
        <w:jc w:val="both"/>
        <w:rPr>
          <w:rFonts w:ascii="Arial" w:eastAsia="Arial" w:hAnsi="Arial" w:cs="Arial"/>
        </w:rPr>
      </w:pPr>
    </w:p>
    <w:p w14:paraId="00000054" w14:textId="77777777" w:rsidR="00163703" w:rsidRDefault="001B2F91">
      <w:pPr>
        <w:pStyle w:val="Normal0"/>
        <w:jc w:val="both"/>
        <w:rPr>
          <w:rFonts w:ascii="Arial" w:eastAsia="Arial" w:hAnsi="Arial" w:cs="Arial"/>
        </w:rPr>
      </w:pPr>
      <w:r>
        <w:rPr>
          <w:rFonts w:ascii="Arial" w:eastAsia="Arial" w:hAnsi="Arial" w:cs="Arial"/>
        </w:rPr>
        <w:t>Las partes convienen que los enlaces oficiales serán:</w:t>
      </w:r>
    </w:p>
    <w:p w14:paraId="00000055" w14:textId="77777777" w:rsidR="00163703" w:rsidRDefault="00163703">
      <w:pPr>
        <w:pStyle w:val="Normal0"/>
        <w:jc w:val="both"/>
        <w:rPr>
          <w:rFonts w:ascii="Arial" w:eastAsia="Arial" w:hAnsi="Arial" w:cs="Arial"/>
        </w:rPr>
      </w:pPr>
    </w:p>
    <w:p w14:paraId="00000056" w14:textId="77777777" w:rsidR="00163703" w:rsidRDefault="001B2F91">
      <w:pPr>
        <w:pStyle w:val="Normal0"/>
        <w:jc w:val="both"/>
        <w:rPr>
          <w:rFonts w:ascii="Arial" w:eastAsia="Arial" w:hAnsi="Arial" w:cs="Arial"/>
        </w:rPr>
      </w:pPr>
      <w:r>
        <w:rPr>
          <w:rFonts w:ascii="Arial" w:eastAsia="Arial" w:hAnsi="Arial" w:cs="Arial"/>
        </w:rPr>
        <w:t xml:space="preserve">Por </w:t>
      </w:r>
      <w:r>
        <w:rPr>
          <w:rFonts w:ascii="Arial" w:eastAsia="Arial" w:hAnsi="Arial" w:cs="Arial"/>
          <w:b/>
        </w:rPr>
        <w:t>“WJP”:</w:t>
      </w:r>
    </w:p>
    <w:p w14:paraId="00000057" w14:textId="77777777" w:rsidR="00163703" w:rsidRDefault="00163703">
      <w:pPr>
        <w:pStyle w:val="Normal0"/>
        <w:pBdr>
          <w:top w:val="nil"/>
          <w:left w:val="nil"/>
          <w:bottom w:val="nil"/>
          <w:right w:val="nil"/>
          <w:between w:val="nil"/>
        </w:pBdr>
        <w:ind w:left="720"/>
        <w:jc w:val="both"/>
        <w:rPr>
          <w:rFonts w:ascii="Arial" w:eastAsia="Arial" w:hAnsi="Arial" w:cs="Arial"/>
          <w:color w:val="000000"/>
        </w:rPr>
      </w:pPr>
    </w:p>
    <w:p w14:paraId="00000058" w14:textId="77777777" w:rsidR="00163703" w:rsidRDefault="001B2F91">
      <w:pPr>
        <w:pStyle w:val="Normal0"/>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Alejandro González Arreola.</w:t>
      </w:r>
    </w:p>
    <w:p w14:paraId="00000059" w14:textId="77777777" w:rsidR="00163703" w:rsidRDefault="001B2F91">
      <w:pPr>
        <w:pStyle w:val="Normal0"/>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Director de Proyectos de Estado de Derecho, México,</w:t>
      </w:r>
    </w:p>
    <w:p w14:paraId="0000005A" w14:textId="77777777" w:rsidR="00163703" w:rsidRDefault="00A134E9">
      <w:pPr>
        <w:pStyle w:val="Normal0"/>
        <w:pBdr>
          <w:top w:val="nil"/>
          <w:left w:val="nil"/>
          <w:bottom w:val="nil"/>
          <w:right w:val="nil"/>
          <w:between w:val="nil"/>
        </w:pBdr>
        <w:ind w:left="720"/>
        <w:jc w:val="both"/>
        <w:rPr>
          <w:rFonts w:ascii="Arial" w:eastAsia="Arial" w:hAnsi="Arial" w:cs="Arial"/>
          <w:color w:val="000000"/>
        </w:rPr>
      </w:pPr>
      <w:hyperlink r:id="rId12">
        <w:r w:rsidR="001B2F91">
          <w:rPr>
            <w:rFonts w:ascii="Arial" w:eastAsia="Arial" w:hAnsi="Arial" w:cs="Arial"/>
            <w:color w:val="0000FF"/>
            <w:u w:val="single"/>
          </w:rPr>
          <w:t>agonzalez@worldjusticeproject.org</w:t>
        </w:r>
      </w:hyperlink>
      <w:r w:rsidR="001B2F91">
        <w:rPr>
          <w:rFonts w:ascii="Arial" w:eastAsia="Arial" w:hAnsi="Arial" w:cs="Arial"/>
          <w:color w:val="000000"/>
        </w:rPr>
        <w:t xml:space="preserve"> </w:t>
      </w:r>
    </w:p>
    <w:p w14:paraId="0000005B" w14:textId="77777777" w:rsidR="00163703" w:rsidRDefault="00163703">
      <w:pPr>
        <w:pStyle w:val="Normal0"/>
        <w:pBdr>
          <w:top w:val="nil"/>
          <w:left w:val="nil"/>
          <w:bottom w:val="nil"/>
          <w:right w:val="nil"/>
          <w:between w:val="nil"/>
        </w:pBdr>
        <w:ind w:left="720"/>
        <w:jc w:val="both"/>
        <w:rPr>
          <w:rFonts w:ascii="Arial" w:eastAsia="Arial" w:hAnsi="Arial" w:cs="Arial"/>
          <w:color w:val="000000"/>
        </w:rPr>
      </w:pPr>
    </w:p>
    <w:p w14:paraId="0000005C" w14:textId="540629FF" w:rsidR="00163703" w:rsidRDefault="00070C07">
      <w:pPr>
        <w:pStyle w:val="Normal0"/>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Ana Cárdenas </w:t>
      </w:r>
    </w:p>
    <w:p w14:paraId="0000005D" w14:textId="77777777" w:rsidR="00163703" w:rsidRDefault="001B2F91">
      <w:pPr>
        <w:pStyle w:val="Normal0"/>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Investigadora</w:t>
      </w:r>
    </w:p>
    <w:p w14:paraId="0000005E" w14:textId="19EC57C7" w:rsidR="00163703" w:rsidRDefault="00A134E9">
      <w:pPr>
        <w:pStyle w:val="Normal0"/>
        <w:pBdr>
          <w:top w:val="nil"/>
          <w:left w:val="nil"/>
          <w:bottom w:val="nil"/>
          <w:right w:val="nil"/>
          <w:between w:val="nil"/>
        </w:pBdr>
        <w:ind w:left="720"/>
        <w:jc w:val="both"/>
        <w:rPr>
          <w:rFonts w:ascii="Arial" w:eastAsia="Arial" w:hAnsi="Arial" w:cs="Arial"/>
          <w:color w:val="000000"/>
        </w:rPr>
      </w:pPr>
      <w:hyperlink r:id="rId13" w:history="1">
        <w:r w:rsidR="007C27FC" w:rsidRPr="004A3E43">
          <w:rPr>
            <w:rStyle w:val="Hipervnculo"/>
            <w:rFonts w:ascii="Arial" w:eastAsia="Arial" w:hAnsi="Arial" w:cs="Arial"/>
          </w:rPr>
          <w:t>acardenas@worldjusticeproject.org</w:t>
        </w:r>
      </w:hyperlink>
      <w:r w:rsidR="001B2F91">
        <w:rPr>
          <w:rFonts w:ascii="Arial" w:eastAsia="Arial" w:hAnsi="Arial" w:cs="Arial"/>
          <w:color w:val="000000"/>
        </w:rPr>
        <w:t xml:space="preserve"> </w:t>
      </w:r>
    </w:p>
    <w:p w14:paraId="0000005F" w14:textId="77777777" w:rsidR="00163703" w:rsidRDefault="00163703">
      <w:pPr>
        <w:pStyle w:val="Normal0"/>
        <w:jc w:val="both"/>
        <w:rPr>
          <w:rFonts w:ascii="Arial" w:eastAsia="Arial" w:hAnsi="Arial" w:cs="Arial"/>
        </w:rPr>
      </w:pPr>
    </w:p>
    <w:p w14:paraId="00000060" w14:textId="77777777" w:rsidR="00163703" w:rsidRDefault="00163703">
      <w:pPr>
        <w:pStyle w:val="Normal0"/>
        <w:jc w:val="both"/>
        <w:rPr>
          <w:rFonts w:ascii="Arial" w:eastAsia="Arial" w:hAnsi="Arial" w:cs="Arial"/>
        </w:rPr>
      </w:pPr>
    </w:p>
    <w:p w14:paraId="515A3EAE" w14:textId="67C5C853" w:rsidR="00576381" w:rsidRPr="00576381" w:rsidRDefault="001B2F91" w:rsidP="00576381">
      <w:pPr>
        <w:pStyle w:val="Normal0"/>
        <w:jc w:val="both"/>
        <w:rPr>
          <w:rFonts w:ascii="Arial" w:eastAsia="Arial" w:hAnsi="Arial" w:cs="Arial"/>
          <w:b/>
        </w:rPr>
      </w:pPr>
      <w:r>
        <w:rPr>
          <w:rFonts w:ascii="Arial" w:eastAsia="Arial" w:hAnsi="Arial" w:cs="Arial"/>
        </w:rPr>
        <w:lastRenderedPageBreak/>
        <w:t xml:space="preserve">Por </w:t>
      </w:r>
      <w:r>
        <w:rPr>
          <w:rFonts w:ascii="Arial" w:eastAsia="Arial" w:hAnsi="Arial" w:cs="Arial"/>
          <w:b/>
        </w:rPr>
        <w:t xml:space="preserve">“EL </w:t>
      </w:r>
      <w:r w:rsidR="00070C07">
        <w:rPr>
          <w:rFonts w:ascii="Arial" w:eastAsia="Arial" w:hAnsi="Arial" w:cs="Arial"/>
          <w:b/>
        </w:rPr>
        <w:t>ICHITAIP</w:t>
      </w:r>
      <w:r w:rsidR="00576381">
        <w:rPr>
          <w:rFonts w:ascii="Arial" w:eastAsia="Arial" w:hAnsi="Arial" w:cs="Arial"/>
          <w:b/>
        </w:rPr>
        <w:t>”:</w:t>
      </w:r>
    </w:p>
    <w:p w14:paraId="3F1E3757" w14:textId="77777777" w:rsidR="007C27FC" w:rsidRDefault="007C27FC" w:rsidP="007C27FC">
      <w:pPr>
        <w:pStyle w:val="Normal0"/>
        <w:ind w:left="720"/>
        <w:jc w:val="both"/>
        <w:rPr>
          <w:rFonts w:ascii="Arial" w:eastAsia="Arial" w:hAnsi="Arial" w:cs="Arial"/>
          <w:color w:val="0000FF"/>
          <w:u w:val="single"/>
        </w:rPr>
      </w:pPr>
    </w:p>
    <w:p w14:paraId="54935155" w14:textId="6016BF06" w:rsidR="007C27FC" w:rsidRDefault="00576381" w:rsidP="007C27FC">
      <w:pPr>
        <w:pStyle w:val="Normal0"/>
        <w:numPr>
          <w:ilvl w:val="0"/>
          <w:numId w:val="7"/>
        </w:numPr>
        <w:jc w:val="both"/>
        <w:rPr>
          <w:rFonts w:ascii="Arial" w:eastAsia="Arial" w:hAnsi="Arial" w:cs="Arial"/>
        </w:rPr>
      </w:pPr>
      <w:r w:rsidRPr="00576381">
        <w:rPr>
          <w:rFonts w:ascii="Arial" w:eastAsia="Arial" w:hAnsi="Arial" w:cs="Arial"/>
        </w:rPr>
        <w:t>Cristina Giselle Caballero Arreola</w:t>
      </w:r>
    </w:p>
    <w:p w14:paraId="75EE1AC5" w14:textId="3E43FD53" w:rsidR="00576381" w:rsidRPr="00576381" w:rsidRDefault="00576381" w:rsidP="00576381">
      <w:pPr>
        <w:pStyle w:val="Normal0"/>
        <w:ind w:left="720"/>
        <w:jc w:val="both"/>
        <w:rPr>
          <w:rFonts w:ascii="Arial" w:eastAsia="Arial" w:hAnsi="Arial" w:cs="Arial"/>
        </w:rPr>
      </w:pPr>
      <w:r>
        <w:rPr>
          <w:rFonts w:ascii="Arial" w:eastAsia="Arial" w:hAnsi="Arial" w:cs="Arial"/>
        </w:rPr>
        <w:t>Personal Especializado del Área de Vinculación</w:t>
      </w:r>
    </w:p>
    <w:p w14:paraId="0BB2A954" w14:textId="6E972780" w:rsidR="00576381" w:rsidRPr="00576381" w:rsidRDefault="00576381" w:rsidP="00576381">
      <w:pPr>
        <w:pStyle w:val="Normal0"/>
        <w:ind w:left="720"/>
        <w:jc w:val="both"/>
        <w:rPr>
          <w:rFonts w:ascii="Arial" w:eastAsia="Arial" w:hAnsi="Arial" w:cs="Arial"/>
          <w:color w:val="0000FF"/>
          <w:u w:val="single"/>
        </w:rPr>
      </w:pPr>
      <w:r>
        <w:rPr>
          <w:rFonts w:ascii="Arial" w:eastAsia="Arial" w:hAnsi="Arial" w:cs="Arial"/>
          <w:color w:val="0000FF"/>
          <w:u w:val="single"/>
        </w:rPr>
        <w:t>c</w:t>
      </w:r>
      <w:r w:rsidRPr="00576381">
        <w:rPr>
          <w:rFonts w:ascii="Arial" w:eastAsia="Arial" w:hAnsi="Arial" w:cs="Arial"/>
          <w:color w:val="0000FF"/>
          <w:u w:val="single"/>
        </w:rPr>
        <w:t>ristina.caballero@ichitaip.org.mx</w:t>
      </w:r>
    </w:p>
    <w:p w14:paraId="0000006A" w14:textId="77777777" w:rsidR="00163703" w:rsidRDefault="00163703">
      <w:pPr>
        <w:pStyle w:val="Normal0"/>
        <w:tabs>
          <w:tab w:val="left" w:pos="720"/>
        </w:tabs>
        <w:ind w:right="18"/>
        <w:jc w:val="both"/>
        <w:rPr>
          <w:rFonts w:ascii="Arial" w:eastAsia="Arial" w:hAnsi="Arial" w:cs="Arial"/>
        </w:rPr>
      </w:pPr>
    </w:p>
    <w:p w14:paraId="175599C7" w14:textId="49F920B0" w:rsidR="006C6ED2" w:rsidRDefault="001B2F91">
      <w:pPr>
        <w:pStyle w:val="Normal0"/>
        <w:tabs>
          <w:tab w:val="left" w:pos="720"/>
        </w:tabs>
        <w:ind w:right="18"/>
        <w:jc w:val="both"/>
        <w:rPr>
          <w:rFonts w:ascii="Arial" w:eastAsia="Arial" w:hAnsi="Arial" w:cs="Arial"/>
        </w:rPr>
      </w:pPr>
      <w:r>
        <w:rPr>
          <w:rFonts w:ascii="Arial" w:eastAsia="Arial" w:hAnsi="Arial" w:cs="Arial"/>
        </w:rPr>
        <w:t xml:space="preserve">Tales enlaces tendrán a su cargo la comunicación regular, para todos los efectos del presente </w:t>
      </w:r>
      <w:r>
        <w:rPr>
          <w:rFonts w:ascii="Arial" w:eastAsia="Arial" w:hAnsi="Arial" w:cs="Arial"/>
          <w:color w:val="000000"/>
        </w:rPr>
        <w:t>Memorando de Entendimiento</w:t>
      </w:r>
      <w:r>
        <w:rPr>
          <w:rFonts w:ascii="Arial" w:eastAsia="Arial" w:hAnsi="Arial" w:cs="Arial"/>
        </w:rPr>
        <w:t>, en el entendido que reconocen como medios de comunicación los señalados en el presente apartado.</w:t>
      </w:r>
    </w:p>
    <w:p w14:paraId="0000006C" w14:textId="77777777" w:rsidR="00163703" w:rsidRDefault="00163703">
      <w:pPr>
        <w:pStyle w:val="Normal0"/>
        <w:tabs>
          <w:tab w:val="left" w:pos="0"/>
        </w:tabs>
        <w:jc w:val="both"/>
        <w:rPr>
          <w:rFonts w:ascii="Arial" w:eastAsia="Arial" w:hAnsi="Arial" w:cs="Arial"/>
        </w:rPr>
      </w:pPr>
    </w:p>
    <w:p w14:paraId="0000006D" w14:textId="7AA5B67E" w:rsidR="00163703" w:rsidRDefault="001B2F91">
      <w:pPr>
        <w:pStyle w:val="Normal0"/>
        <w:jc w:val="both"/>
        <w:rPr>
          <w:rFonts w:ascii="Arial" w:eastAsia="Arial" w:hAnsi="Arial" w:cs="Arial"/>
        </w:rPr>
      </w:pPr>
      <w:r>
        <w:rPr>
          <w:rFonts w:ascii="Arial" w:eastAsia="Arial" w:hAnsi="Arial" w:cs="Arial"/>
          <w:b/>
        </w:rPr>
        <w:t>S</w:t>
      </w:r>
      <w:r w:rsidR="006C6ED2">
        <w:rPr>
          <w:rFonts w:ascii="Arial" w:eastAsia="Arial" w:hAnsi="Arial" w:cs="Arial"/>
          <w:b/>
        </w:rPr>
        <w:t>ÉPTIMA.</w:t>
      </w:r>
      <w:r>
        <w:rPr>
          <w:rFonts w:ascii="Arial" w:eastAsia="Arial" w:hAnsi="Arial" w:cs="Arial"/>
          <w:b/>
        </w:rPr>
        <w:t>- VIGENCIA Y TERMINACIÓN</w:t>
      </w:r>
      <w:r>
        <w:rPr>
          <w:rFonts w:ascii="Arial" w:eastAsia="Arial" w:hAnsi="Arial" w:cs="Arial"/>
          <w:b/>
        </w:rPr>
        <w:tab/>
      </w:r>
    </w:p>
    <w:p w14:paraId="0000006E" w14:textId="77777777" w:rsidR="00163703" w:rsidRDefault="001B2F91">
      <w:pPr>
        <w:pStyle w:val="Normal0"/>
        <w:jc w:val="both"/>
        <w:rPr>
          <w:rFonts w:ascii="Arial" w:eastAsia="Arial" w:hAnsi="Arial" w:cs="Arial"/>
        </w:rPr>
      </w:pPr>
      <w:r>
        <w:rPr>
          <w:rFonts w:ascii="Arial" w:eastAsia="Arial" w:hAnsi="Arial" w:cs="Arial"/>
          <w:b/>
        </w:rPr>
        <w:t>“LAS PARTES”</w:t>
      </w:r>
      <w:r>
        <w:rPr>
          <w:rFonts w:ascii="Arial" w:eastAsia="Arial" w:hAnsi="Arial" w:cs="Arial"/>
        </w:rPr>
        <w:t xml:space="preserve"> convienen que el presente </w:t>
      </w:r>
      <w:r>
        <w:rPr>
          <w:rFonts w:ascii="Arial" w:eastAsia="Arial" w:hAnsi="Arial" w:cs="Arial"/>
          <w:b/>
        </w:rPr>
        <w:t>Memorando</w:t>
      </w:r>
      <w:r>
        <w:rPr>
          <w:rFonts w:ascii="Arial" w:eastAsia="Arial" w:hAnsi="Arial" w:cs="Arial"/>
        </w:rPr>
        <w:t xml:space="preserve"> surtirá sus efectos a partir de la fecha de su firma y tendrá vigencia hasta la conclusión del programa de trabajo referido en la cláusula PRIMERA; pudiéndose dar por terminado previa notificación por escrito, con 30 (treinta) días naturales de anticipación a la fecha en que se determine darlo por terminado, exponiendo las razones que dieron origen a dicha </w:t>
      </w:r>
      <w:bookmarkStart w:id="6" w:name="_GoBack"/>
      <w:bookmarkEnd w:id="6"/>
      <w:r>
        <w:rPr>
          <w:rFonts w:ascii="Arial" w:eastAsia="Arial" w:hAnsi="Arial" w:cs="Arial"/>
        </w:rPr>
        <w:t>terminación.</w:t>
      </w:r>
    </w:p>
    <w:p w14:paraId="03972149" w14:textId="77777777" w:rsidR="006C6ED2" w:rsidRDefault="006C6ED2">
      <w:pPr>
        <w:pStyle w:val="Normal0"/>
        <w:jc w:val="both"/>
        <w:rPr>
          <w:rFonts w:ascii="Arial" w:eastAsia="Arial" w:hAnsi="Arial" w:cs="Arial"/>
          <w:b/>
        </w:rPr>
      </w:pPr>
    </w:p>
    <w:p w14:paraId="00000070" w14:textId="1C1A68DA" w:rsidR="00163703" w:rsidRDefault="006C6ED2">
      <w:pPr>
        <w:pStyle w:val="Normal0"/>
        <w:jc w:val="both"/>
        <w:rPr>
          <w:rFonts w:ascii="Arial" w:eastAsia="Arial" w:hAnsi="Arial" w:cs="Arial"/>
        </w:rPr>
      </w:pPr>
      <w:r>
        <w:rPr>
          <w:rFonts w:ascii="Arial" w:eastAsia="Arial" w:hAnsi="Arial" w:cs="Arial"/>
          <w:b/>
        </w:rPr>
        <w:t>OCTAVA.</w:t>
      </w:r>
      <w:r w:rsidR="001B2F91">
        <w:rPr>
          <w:rFonts w:ascii="Arial" w:eastAsia="Arial" w:hAnsi="Arial" w:cs="Arial"/>
          <w:b/>
        </w:rPr>
        <w:t>- MODIFICACIONES</w:t>
      </w:r>
    </w:p>
    <w:p w14:paraId="00000071" w14:textId="77777777" w:rsidR="00163703" w:rsidRDefault="001B2F91">
      <w:pPr>
        <w:pStyle w:val="Normal0"/>
        <w:jc w:val="both"/>
        <w:rPr>
          <w:rFonts w:ascii="Arial" w:eastAsia="Arial" w:hAnsi="Arial" w:cs="Arial"/>
        </w:rPr>
      </w:pPr>
      <w:r>
        <w:rPr>
          <w:rFonts w:ascii="Arial" w:eastAsia="Arial" w:hAnsi="Arial" w:cs="Arial"/>
        </w:rPr>
        <w:t xml:space="preserve">Para el desarrollo y cumplimiento del objeto del presente </w:t>
      </w:r>
      <w:r>
        <w:rPr>
          <w:rFonts w:ascii="Arial" w:eastAsia="Arial" w:hAnsi="Arial" w:cs="Arial"/>
          <w:b/>
        </w:rPr>
        <w:t>Memorando</w:t>
      </w:r>
      <w:r>
        <w:rPr>
          <w:rFonts w:ascii="Arial" w:eastAsia="Arial" w:hAnsi="Arial" w:cs="Arial"/>
          <w:color w:val="000000"/>
        </w:rPr>
        <w:t>,</w:t>
      </w:r>
      <w:r>
        <w:rPr>
          <w:rFonts w:ascii="Arial" w:eastAsia="Arial" w:hAnsi="Arial" w:cs="Arial"/>
        </w:rPr>
        <w:t xml:space="preserve"> </w:t>
      </w:r>
      <w:r>
        <w:rPr>
          <w:rFonts w:ascii="Arial" w:eastAsia="Arial" w:hAnsi="Arial" w:cs="Arial"/>
          <w:b/>
        </w:rPr>
        <w:t xml:space="preserve">“LAS PARTES” </w:t>
      </w:r>
      <w:r>
        <w:rPr>
          <w:rFonts w:ascii="Arial" w:eastAsia="Arial" w:hAnsi="Arial" w:cs="Arial"/>
        </w:rPr>
        <w:t>podrán modificarlo, adicionarlo o suscribir anexos de ejecución, en cuyo caso las modificaciones, adiciones o anexos deberán constar por escrito y obligarán a los signatarios a partir de la fecha de su firma.</w:t>
      </w:r>
    </w:p>
    <w:p w14:paraId="00000072" w14:textId="77777777" w:rsidR="00163703" w:rsidRDefault="00163703">
      <w:pPr>
        <w:pStyle w:val="Normal0"/>
        <w:jc w:val="both"/>
        <w:rPr>
          <w:rFonts w:ascii="Arial" w:eastAsia="Arial" w:hAnsi="Arial" w:cs="Arial"/>
        </w:rPr>
      </w:pPr>
    </w:p>
    <w:p w14:paraId="00000073" w14:textId="603E6D74" w:rsidR="00163703" w:rsidRDefault="006C6ED2">
      <w:pPr>
        <w:pStyle w:val="Normal0"/>
        <w:jc w:val="both"/>
        <w:rPr>
          <w:rFonts w:ascii="Arial" w:eastAsia="Arial" w:hAnsi="Arial" w:cs="Arial"/>
        </w:rPr>
      </w:pPr>
      <w:r>
        <w:rPr>
          <w:rFonts w:ascii="Arial" w:eastAsia="Arial" w:hAnsi="Arial" w:cs="Arial"/>
          <w:b/>
        </w:rPr>
        <w:t>NOVENA.</w:t>
      </w:r>
      <w:r w:rsidR="001B2F91">
        <w:rPr>
          <w:rFonts w:ascii="Arial" w:eastAsia="Arial" w:hAnsi="Arial" w:cs="Arial"/>
          <w:b/>
        </w:rPr>
        <w:t>- RESPONSABILIDAD CIVIL</w:t>
      </w:r>
      <w:r w:rsidR="001B2F91">
        <w:rPr>
          <w:rFonts w:ascii="Arial" w:eastAsia="Arial" w:hAnsi="Arial" w:cs="Arial"/>
        </w:rPr>
        <w:t xml:space="preserve"> </w:t>
      </w:r>
    </w:p>
    <w:p w14:paraId="00000074" w14:textId="77777777" w:rsidR="00163703" w:rsidRDefault="001B2F91">
      <w:pPr>
        <w:pStyle w:val="Normal0"/>
        <w:jc w:val="both"/>
        <w:rPr>
          <w:rFonts w:ascii="Arial" w:eastAsia="Arial" w:hAnsi="Arial" w:cs="Arial"/>
        </w:rPr>
      </w:pPr>
      <w:r>
        <w:rPr>
          <w:rFonts w:ascii="Arial" w:eastAsia="Arial" w:hAnsi="Arial" w:cs="Arial"/>
        </w:rPr>
        <w:t xml:space="preserve">Queda expresamente pactado que </w:t>
      </w:r>
      <w:r>
        <w:rPr>
          <w:rFonts w:ascii="Arial" w:eastAsia="Arial" w:hAnsi="Arial" w:cs="Arial"/>
          <w:b/>
        </w:rPr>
        <w:t>“LAS PARTES”</w:t>
      </w:r>
      <w:r>
        <w:rPr>
          <w:rFonts w:ascii="Arial" w:eastAsia="Arial" w:hAnsi="Arial" w:cs="Arial"/>
        </w:rPr>
        <w:t xml:space="preserve"> no tendrán responsabilidad civil por los daños y perjuicios que pudieran causarse como consecuencia de caso fortuito o fuerza mayor, en la inteligencia de que, una vez superados estos eventos, se reanudará lo establecido en el presente </w:t>
      </w:r>
      <w:r>
        <w:rPr>
          <w:rFonts w:ascii="Arial" w:eastAsia="Arial" w:hAnsi="Arial" w:cs="Arial"/>
          <w:b/>
        </w:rPr>
        <w:t>Memorando</w:t>
      </w:r>
      <w:r>
        <w:rPr>
          <w:rFonts w:ascii="Arial" w:eastAsia="Arial" w:hAnsi="Arial" w:cs="Arial"/>
        </w:rPr>
        <w:t xml:space="preserve">, en la forma y términos que determinen las mismas. </w:t>
      </w:r>
    </w:p>
    <w:p w14:paraId="00000075" w14:textId="77777777" w:rsidR="00163703" w:rsidRDefault="00163703">
      <w:pPr>
        <w:pStyle w:val="Normal0"/>
        <w:jc w:val="both"/>
        <w:rPr>
          <w:rFonts w:ascii="Arial" w:eastAsia="Arial" w:hAnsi="Arial" w:cs="Arial"/>
        </w:rPr>
      </w:pPr>
    </w:p>
    <w:p w14:paraId="00000076" w14:textId="6F2133AF" w:rsidR="00163703" w:rsidRDefault="006C6ED2">
      <w:pPr>
        <w:pStyle w:val="Normal0"/>
        <w:jc w:val="both"/>
        <w:rPr>
          <w:rFonts w:ascii="Arial" w:eastAsia="Arial" w:hAnsi="Arial" w:cs="Arial"/>
          <w:b/>
        </w:rPr>
      </w:pPr>
      <w:r>
        <w:rPr>
          <w:rFonts w:ascii="Arial" w:eastAsia="Arial" w:hAnsi="Arial" w:cs="Arial"/>
          <w:b/>
        </w:rPr>
        <w:t>DÉCIMA.</w:t>
      </w:r>
      <w:r w:rsidR="001B2F91">
        <w:rPr>
          <w:rFonts w:ascii="Arial" w:eastAsia="Arial" w:hAnsi="Arial" w:cs="Arial"/>
          <w:b/>
        </w:rPr>
        <w:t>- RELACIONES LABORALES.</w:t>
      </w:r>
    </w:p>
    <w:p w14:paraId="00000077" w14:textId="77777777" w:rsidR="00163703" w:rsidRDefault="001B2F91">
      <w:pPr>
        <w:pStyle w:val="Normal0"/>
        <w:jc w:val="both"/>
        <w:rPr>
          <w:rFonts w:ascii="Arial" w:eastAsia="Arial" w:hAnsi="Arial" w:cs="Arial"/>
        </w:rPr>
      </w:pPr>
      <w:r>
        <w:rPr>
          <w:rFonts w:ascii="Arial" w:eastAsia="Arial" w:hAnsi="Arial" w:cs="Arial"/>
          <w:b/>
        </w:rPr>
        <w:t xml:space="preserve"> “LAS PARTES”</w:t>
      </w:r>
      <w:r>
        <w:rPr>
          <w:rFonts w:ascii="Arial" w:eastAsia="Arial" w:hAnsi="Arial" w:cs="Arial"/>
        </w:rPr>
        <w:t xml:space="preserve"> convienen que, derivado del presente </w:t>
      </w:r>
      <w:r>
        <w:rPr>
          <w:rFonts w:ascii="Arial" w:eastAsia="Arial" w:hAnsi="Arial" w:cs="Arial"/>
          <w:b/>
        </w:rPr>
        <w:t>Memorando</w:t>
      </w:r>
      <w:r>
        <w:rPr>
          <w:rFonts w:ascii="Arial" w:eastAsia="Arial" w:hAnsi="Arial" w:cs="Arial"/>
        </w:rPr>
        <w:t xml:space="preserve">, no existe ni existirá en el futuro, relación laboral alguna entre ellas ni entre las personas que participen en la implementación de este instrumento jurídico, por lo que </w:t>
      </w:r>
      <w:r>
        <w:rPr>
          <w:rFonts w:ascii="Arial" w:eastAsia="Arial" w:hAnsi="Arial" w:cs="Arial"/>
          <w:b/>
        </w:rPr>
        <w:t>“LAS PARTES”</w:t>
      </w:r>
      <w:r>
        <w:rPr>
          <w:rFonts w:ascii="Arial" w:eastAsia="Arial" w:hAnsi="Arial" w:cs="Arial"/>
        </w:rPr>
        <w:t xml:space="preserve"> en ningún caso y bajo ninguna circunstancia asumirán responsabilidad de patrón solidario o sustituto.</w:t>
      </w:r>
    </w:p>
    <w:p w14:paraId="00000078" w14:textId="77777777" w:rsidR="00163703" w:rsidRDefault="001B2F91">
      <w:pPr>
        <w:pStyle w:val="Normal0"/>
        <w:jc w:val="both"/>
        <w:rPr>
          <w:rFonts w:ascii="Arial" w:eastAsia="Arial" w:hAnsi="Arial" w:cs="Arial"/>
        </w:rPr>
      </w:pPr>
      <w:r>
        <w:rPr>
          <w:rFonts w:ascii="Arial" w:eastAsia="Arial" w:hAnsi="Arial" w:cs="Arial"/>
        </w:rPr>
        <w:t xml:space="preserve"> </w:t>
      </w:r>
    </w:p>
    <w:p w14:paraId="00000079" w14:textId="77777777" w:rsidR="00163703" w:rsidRDefault="001B2F91">
      <w:pPr>
        <w:pStyle w:val="Normal0"/>
        <w:jc w:val="both"/>
        <w:rPr>
          <w:rFonts w:ascii="Arial" w:eastAsia="Arial" w:hAnsi="Arial" w:cs="Arial"/>
          <w:b/>
        </w:rPr>
      </w:pPr>
      <w:r>
        <w:rPr>
          <w:rFonts w:ascii="Arial" w:eastAsia="Arial" w:hAnsi="Arial" w:cs="Arial"/>
        </w:rPr>
        <w:t xml:space="preserve">EI personal que haya sido contratado directa o indirectamente por </w:t>
      </w:r>
      <w:r>
        <w:rPr>
          <w:rFonts w:ascii="Arial" w:eastAsia="Arial" w:hAnsi="Arial" w:cs="Arial"/>
          <w:b/>
        </w:rPr>
        <w:t>“LAS PARTES”</w:t>
      </w:r>
      <w:r>
        <w:rPr>
          <w:rFonts w:ascii="Arial" w:eastAsia="Arial" w:hAnsi="Arial" w:cs="Arial"/>
        </w:rPr>
        <w:t xml:space="preserve">, será responsabilidad directa y exclusiva de aquella a quien corresponda conforme al </w:t>
      </w:r>
      <w:r>
        <w:rPr>
          <w:rFonts w:ascii="Arial" w:eastAsia="Arial" w:hAnsi="Arial" w:cs="Arial"/>
          <w:b/>
        </w:rPr>
        <w:t>Memorando.</w:t>
      </w:r>
    </w:p>
    <w:p w14:paraId="0000007A" w14:textId="77777777" w:rsidR="00163703" w:rsidRDefault="00163703">
      <w:pPr>
        <w:pStyle w:val="Normal0"/>
        <w:jc w:val="both"/>
        <w:rPr>
          <w:rFonts w:ascii="Arial" w:eastAsia="Arial" w:hAnsi="Arial" w:cs="Arial"/>
        </w:rPr>
      </w:pPr>
    </w:p>
    <w:p w14:paraId="0000007B" w14:textId="77777777" w:rsidR="00163703" w:rsidRDefault="001B2F91">
      <w:pPr>
        <w:pStyle w:val="Normal0"/>
        <w:jc w:val="both"/>
        <w:rPr>
          <w:rFonts w:ascii="Arial" w:eastAsia="Arial" w:hAnsi="Arial" w:cs="Arial"/>
        </w:rPr>
      </w:pPr>
      <w:r>
        <w:rPr>
          <w:rFonts w:ascii="Arial" w:eastAsia="Arial" w:hAnsi="Arial" w:cs="Arial"/>
        </w:rPr>
        <w:t xml:space="preserve">Atento a lo anterior, </w:t>
      </w:r>
      <w:r>
        <w:rPr>
          <w:rFonts w:ascii="Arial" w:eastAsia="Arial" w:hAnsi="Arial" w:cs="Arial"/>
          <w:b/>
        </w:rPr>
        <w:t>“LAS PARTES”</w:t>
      </w:r>
      <w:r>
        <w:rPr>
          <w:rFonts w:ascii="Arial" w:eastAsia="Arial" w:hAnsi="Arial" w:cs="Arial"/>
        </w:rPr>
        <w:t xml:space="preserve"> aceptan ser el único patrón de todas y cada una de las personas que, con cualquier carácter intervengan bajo sus órdenes o en </w:t>
      </w:r>
      <w:r>
        <w:rPr>
          <w:rFonts w:ascii="Arial" w:eastAsia="Arial" w:hAnsi="Arial" w:cs="Arial"/>
        </w:rPr>
        <w:lastRenderedPageBreak/>
        <w:t xml:space="preserve">sus operaciones, asumiendo consecuentemente toda obligación derivada de tal hecho y liberándose recíprocamente en todo tiempo de cualquier responsabilidad que pudiere surgir en su contra, con motivo de las relaciones laborales que cada parte tenga por su cuenta; por lo que cada parte se compromete a liberar a la otra de cualquier demanda que se presente en su contra, derivada de la ejecución de este </w:t>
      </w:r>
      <w:r>
        <w:rPr>
          <w:rFonts w:ascii="Arial" w:eastAsia="Arial" w:hAnsi="Arial" w:cs="Arial"/>
          <w:b/>
        </w:rPr>
        <w:t>Memorando</w:t>
      </w:r>
      <w:r>
        <w:rPr>
          <w:rFonts w:ascii="Arial" w:eastAsia="Arial" w:hAnsi="Arial" w:cs="Arial"/>
        </w:rPr>
        <w:t>.</w:t>
      </w:r>
    </w:p>
    <w:p w14:paraId="0000007C" w14:textId="77777777" w:rsidR="00163703" w:rsidRDefault="00163703">
      <w:pPr>
        <w:pStyle w:val="Normal0"/>
        <w:jc w:val="both"/>
        <w:rPr>
          <w:rFonts w:ascii="Arial" w:eastAsia="Arial" w:hAnsi="Arial" w:cs="Arial"/>
        </w:rPr>
      </w:pPr>
    </w:p>
    <w:p w14:paraId="0000007D" w14:textId="384CAC49" w:rsidR="00163703" w:rsidRDefault="001B2F91">
      <w:pPr>
        <w:pStyle w:val="Normal0"/>
        <w:jc w:val="both"/>
        <w:rPr>
          <w:rFonts w:ascii="Arial" w:eastAsia="Arial" w:hAnsi="Arial" w:cs="Arial"/>
          <w:b/>
        </w:rPr>
      </w:pPr>
      <w:r>
        <w:rPr>
          <w:rFonts w:ascii="Arial" w:eastAsia="Arial" w:hAnsi="Arial" w:cs="Arial"/>
          <w:b/>
        </w:rPr>
        <w:t>DÉCIMA</w:t>
      </w:r>
      <w:r w:rsidR="006C6ED2">
        <w:rPr>
          <w:rFonts w:ascii="Arial" w:eastAsia="Arial" w:hAnsi="Arial" w:cs="Arial"/>
          <w:b/>
        </w:rPr>
        <w:t xml:space="preserve"> PRIMERA.-</w:t>
      </w:r>
      <w:r>
        <w:rPr>
          <w:rFonts w:ascii="Arial" w:eastAsia="Arial" w:hAnsi="Arial" w:cs="Arial"/>
          <w:b/>
        </w:rPr>
        <w:t xml:space="preserve"> TRANSPARENCIA Y PUBLICIDAD.</w:t>
      </w:r>
    </w:p>
    <w:p w14:paraId="0000007E" w14:textId="77777777" w:rsidR="00163703" w:rsidRDefault="001B2F91">
      <w:pPr>
        <w:pStyle w:val="Normal0"/>
        <w:jc w:val="both"/>
        <w:rPr>
          <w:rFonts w:ascii="Arial" w:eastAsia="Arial" w:hAnsi="Arial" w:cs="Arial"/>
        </w:rPr>
      </w:pPr>
      <w:r>
        <w:rPr>
          <w:rFonts w:ascii="Arial" w:eastAsia="Arial" w:hAnsi="Arial" w:cs="Arial"/>
          <w:b/>
        </w:rPr>
        <w:t xml:space="preserve">“LAS PARTES” </w:t>
      </w:r>
      <w:r>
        <w:rPr>
          <w:rFonts w:ascii="Arial" w:eastAsia="Arial" w:hAnsi="Arial" w:cs="Arial"/>
        </w:rPr>
        <w:t xml:space="preserve">acuerdan que el presente </w:t>
      </w:r>
      <w:r>
        <w:rPr>
          <w:rFonts w:ascii="Arial" w:eastAsia="Arial" w:hAnsi="Arial" w:cs="Arial"/>
          <w:b/>
        </w:rPr>
        <w:t xml:space="preserve">Memorando </w:t>
      </w:r>
      <w:r>
        <w:rPr>
          <w:rFonts w:ascii="Arial" w:eastAsia="Arial" w:hAnsi="Arial" w:cs="Arial"/>
        </w:rPr>
        <w:t>y los documentos que deriven del mismo son públicos, salvo que se trate de datos reservados o confidenciales, en los términos y con las restricciones contenidas en la legislación aplicable.</w:t>
      </w:r>
    </w:p>
    <w:p w14:paraId="0000007F" w14:textId="77777777" w:rsidR="00163703" w:rsidRDefault="00163703">
      <w:pPr>
        <w:pStyle w:val="Normal0"/>
        <w:jc w:val="both"/>
        <w:rPr>
          <w:rFonts w:ascii="Arial" w:eastAsia="Arial" w:hAnsi="Arial" w:cs="Arial"/>
        </w:rPr>
      </w:pPr>
    </w:p>
    <w:p w14:paraId="00000080" w14:textId="67AB9433" w:rsidR="00163703" w:rsidRDefault="001B2F91">
      <w:pPr>
        <w:pStyle w:val="Normal0"/>
        <w:ind w:left="540" w:hanging="540"/>
        <w:jc w:val="both"/>
        <w:rPr>
          <w:rFonts w:ascii="Arial" w:eastAsia="Arial" w:hAnsi="Arial" w:cs="Arial"/>
          <w:b/>
        </w:rPr>
      </w:pPr>
      <w:r>
        <w:rPr>
          <w:rFonts w:ascii="Arial" w:eastAsia="Arial" w:hAnsi="Arial" w:cs="Arial"/>
          <w:b/>
        </w:rPr>
        <w:t xml:space="preserve">DÉCIMA </w:t>
      </w:r>
      <w:r w:rsidR="006C6ED2">
        <w:rPr>
          <w:rFonts w:ascii="Arial" w:eastAsia="Arial" w:hAnsi="Arial" w:cs="Arial"/>
          <w:b/>
        </w:rPr>
        <w:t>SEGUNDA.-</w:t>
      </w:r>
      <w:r>
        <w:rPr>
          <w:rFonts w:ascii="Arial" w:eastAsia="Arial" w:hAnsi="Arial" w:cs="Arial"/>
          <w:b/>
        </w:rPr>
        <w:t xml:space="preserve"> CONFIDENCIALIDAD</w:t>
      </w:r>
    </w:p>
    <w:p w14:paraId="00000081" w14:textId="77777777" w:rsidR="00163703" w:rsidRDefault="001B2F91">
      <w:pPr>
        <w:pStyle w:val="Normal0"/>
        <w:jc w:val="both"/>
        <w:rPr>
          <w:rFonts w:ascii="Arial" w:eastAsia="Arial" w:hAnsi="Arial" w:cs="Arial"/>
        </w:rPr>
      </w:pPr>
      <w:r>
        <w:rPr>
          <w:rFonts w:ascii="Arial" w:eastAsia="Arial" w:hAnsi="Arial" w:cs="Arial"/>
          <w:b/>
        </w:rPr>
        <w:t xml:space="preserve"> “LAS PARTES” </w:t>
      </w:r>
      <w:r>
        <w:rPr>
          <w:rFonts w:ascii="Arial" w:eastAsia="Arial" w:hAnsi="Arial" w:cs="Arial"/>
        </w:rPr>
        <w:t xml:space="preserve">guardarán confidencialidad estricta, respecto de la información que mutuamente se proporcionen o por aquella a la que tengan acceso con motivo de la ejecución del </w:t>
      </w:r>
      <w:r>
        <w:rPr>
          <w:rFonts w:ascii="Arial" w:eastAsia="Arial" w:hAnsi="Arial" w:cs="Arial"/>
          <w:b/>
        </w:rPr>
        <w:t>Memorando</w:t>
      </w:r>
      <w:r>
        <w:rPr>
          <w:rFonts w:ascii="Arial" w:eastAsia="Arial" w:hAnsi="Arial" w:cs="Arial"/>
        </w:rPr>
        <w:t>, de manera especial la clasificada como confidencial o reservada en términos de las disposiciones aplicables en materia de transparencia, protección de datos y acceso a la información pública, salvo que se encuentre con la previa autorización escrita de quien sea responsable de dicha información, debiendo asegurarse que la información que se proporcione por el personal que cada una designe, sea administrada bajo estricta confidencialidad.</w:t>
      </w:r>
    </w:p>
    <w:p w14:paraId="00000082" w14:textId="77777777" w:rsidR="00163703" w:rsidRDefault="00163703">
      <w:pPr>
        <w:pStyle w:val="Normal0"/>
        <w:jc w:val="both"/>
        <w:rPr>
          <w:rFonts w:ascii="Arial" w:eastAsia="Arial" w:hAnsi="Arial" w:cs="Arial"/>
        </w:rPr>
      </w:pPr>
    </w:p>
    <w:p w14:paraId="00000083" w14:textId="77777777" w:rsidR="00163703" w:rsidRDefault="001B2F91">
      <w:pPr>
        <w:pStyle w:val="Normal0"/>
        <w:jc w:val="both"/>
        <w:rPr>
          <w:rFonts w:ascii="Arial" w:eastAsia="Arial" w:hAnsi="Arial" w:cs="Arial"/>
        </w:rPr>
      </w:pPr>
      <w:r>
        <w:rPr>
          <w:rFonts w:ascii="Arial" w:eastAsia="Arial" w:hAnsi="Arial" w:cs="Arial"/>
        </w:rPr>
        <w:t xml:space="preserve">Las obligaciones contempladas en esta cláusula permanecerán vigentes y serán exigibles aún en el caso de que </w:t>
      </w:r>
      <w:r>
        <w:rPr>
          <w:rFonts w:ascii="Arial" w:eastAsia="Arial" w:hAnsi="Arial" w:cs="Arial"/>
          <w:b/>
        </w:rPr>
        <w:t xml:space="preserve">“LAS PARTES” </w:t>
      </w:r>
      <w:r>
        <w:rPr>
          <w:rFonts w:ascii="Arial" w:eastAsia="Arial" w:hAnsi="Arial" w:cs="Arial"/>
        </w:rPr>
        <w:t xml:space="preserve">dieran por terminado el </w:t>
      </w:r>
      <w:r>
        <w:rPr>
          <w:rFonts w:ascii="Arial" w:eastAsia="Arial" w:hAnsi="Arial" w:cs="Arial"/>
          <w:b/>
        </w:rPr>
        <w:t>Memorando</w:t>
      </w:r>
      <w:r>
        <w:rPr>
          <w:rFonts w:ascii="Arial" w:eastAsia="Arial" w:hAnsi="Arial" w:cs="Arial"/>
        </w:rPr>
        <w:t>.</w:t>
      </w:r>
    </w:p>
    <w:p w14:paraId="00000084" w14:textId="77777777" w:rsidR="00163703" w:rsidRDefault="00163703">
      <w:pPr>
        <w:pStyle w:val="Normal0"/>
        <w:jc w:val="both"/>
        <w:rPr>
          <w:rFonts w:ascii="Arial" w:eastAsia="Arial" w:hAnsi="Arial" w:cs="Arial"/>
        </w:rPr>
      </w:pPr>
    </w:p>
    <w:p w14:paraId="00000085" w14:textId="3C61595F" w:rsidR="00163703" w:rsidRDefault="001B2F91">
      <w:pPr>
        <w:pStyle w:val="Normal0"/>
        <w:jc w:val="both"/>
        <w:rPr>
          <w:rFonts w:ascii="Arial" w:eastAsia="Arial" w:hAnsi="Arial" w:cs="Arial"/>
          <w:b/>
        </w:rPr>
      </w:pPr>
      <w:r>
        <w:rPr>
          <w:rFonts w:ascii="Arial" w:eastAsia="Arial" w:hAnsi="Arial" w:cs="Arial"/>
          <w:b/>
        </w:rPr>
        <w:t xml:space="preserve">DÉCIMA </w:t>
      </w:r>
      <w:r w:rsidR="006C6ED2">
        <w:rPr>
          <w:rFonts w:ascii="Arial" w:eastAsia="Arial" w:hAnsi="Arial" w:cs="Arial"/>
          <w:b/>
        </w:rPr>
        <w:t>TERCERA.-</w:t>
      </w:r>
      <w:r>
        <w:rPr>
          <w:rFonts w:ascii="Arial" w:eastAsia="Arial" w:hAnsi="Arial" w:cs="Arial"/>
          <w:b/>
        </w:rPr>
        <w:t xml:space="preserve"> DATOS PERSONALES</w:t>
      </w:r>
    </w:p>
    <w:p w14:paraId="00000086" w14:textId="77777777" w:rsidR="00163703" w:rsidRDefault="001B2F91">
      <w:pPr>
        <w:pStyle w:val="Normal0"/>
        <w:jc w:val="both"/>
        <w:rPr>
          <w:rFonts w:ascii="Arial" w:eastAsia="Arial" w:hAnsi="Arial" w:cs="Arial"/>
        </w:rPr>
      </w:pPr>
      <w:r>
        <w:rPr>
          <w:rFonts w:ascii="Arial" w:eastAsia="Arial" w:hAnsi="Arial" w:cs="Arial"/>
        </w:rPr>
        <w:t xml:space="preserve">Si con motivo del cumplimiento del presente </w:t>
      </w:r>
      <w:r>
        <w:rPr>
          <w:rFonts w:ascii="Arial" w:eastAsia="Arial" w:hAnsi="Arial" w:cs="Arial"/>
          <w:b/>
        </w:rPr>
        <w:t>Memorando</w:t>
      </w:r>
      <w:r>
        <w:rPr>
          <w:rFonts w:ascii="Arial" w:eastAsia="Arial" w:hAnsi="Arial" w:cs="Arial"/>
        </w:rPr>
        <w:t xml:space="preserve">, </w:t>
      </w:r>
      <w:r>
        <w:rPr>
          <w:rFonts w:ascii="Arial" w:eastAsia="Arial" w:hAnsi="Arial" w:cs="Arial"/>
          <w:b/>
        </w:rPr>
        <w:t xml:space="preserve">“LAS PARTES” </w:t>
      </w:r>
      <w:r>
        <w:rPr>
          <w:rFonts w:ascii="Arial" w:eastAsia="Arial" w:hAnsi="Arial" w:cs="Arial"/>
        </w:rPr>
        <w:t xml:space="preserve">llegaren a tener acceso a datos personales cuya responsabilidad recaiga en la contraparte, por este medio de obligan a: </w:t>
      </w:r>
      <w:r>
        <w:rPr>
          <w:rFonts w:ascii="Arial" w:eastAsia="Arial" w:hAnsi="Arial" w:cs="Arial"/>
          <w:b/>
        </w:rPr>
        <w:t>(i)</w:t>
      </w:r>
      <w:r>
        <w:rPr>
          <w:rFonts w:ascii="Arial" w:eastAsia="Arial" w:hAnsi="Arial" w:cs="Arial"/>
        </w:rPr>
        <w:t xml:space="preserve"> tratar dichos datos personales únicamente para efectos del desarrollo del </w:t>
      </w:r>
      <w:r>
        <w:rPr>
          <w:rFonts w:ascii="Arial" w:eastAsia="Arial" w:hAnsi="Arial" w:cs="Arial"/>
          <w:b/>
        </w:rPr>
        <w:t>Memorando</w:t>
      </w:r>
      <w:r>
        <w:rPr>
          <w:rFonts w:ascii="Arial" w:eastAsia="Arial" w:hAnsi="Arial" w:cs="Arial"/>
        </w:rPr>
        <w:t xml:space="preserve">; </w:t>
      </w:r>
      <w:r>
        <w:rPr>
          <w:rFonts w:ascii="Arial" w:eastAsia="Arial" w:hAnsi="Arial" w:cs="Arial"/>
          <w:b/>
        </w:rPr>
        <w:t>(ii)</w:t>
      </w:r>
      <w:r>
        <w:rPr>
          <w:rFonts w:ascii="Arial" w:eastAsia="Arial" w:hAnsi="Arial" w:cs="Arial"/>
        </w:rPr>
        <w:t xml:space="preserve"> abstenerse de tratar los datos personales para finalidades distintas a las instruidas a las instruidas por la contraparte; </w:t>
      </w:r>
      <w:r>
        <w:rPr>
          <w:rFonts w:ascii="Arial" w:eastAsia="Arial" w:hAnsi="Arial" w:cs="Arial"/>
          <w:b/>
        </w:rPr>
        <w:t>(iii)</w:t>
      </w:r>
      <w:r>
        <w:rPr>
          <w:rFonts w:ascii="Arial" w:eastAsia="Arial" w:hAnsi="Arial" w:cs="Arial"/>
        </w:rPr>
        <w:t xml:space="preserve"> implementar las medidas de seguridad conforme a las disposiciones aplicables para cada una de ellas; </w:t>
      </w:r>
      <w:r>
        <w:rPr>
          <w:rFonts w:ascii="Arial" w:eastAsia="Arial" w:hAnsi="Arial" w:cs="Arial"/>
          <w:b/>
        </w:rPr>
        <w:t>(iv)</w:t>
      </w:r>
      <w:r>
        <w:rPr>
          <w:rFonts w:ascii="Arial" w:eastAsia="Arial" w:hAnsi="Arial" w:cs="Arial"/>
        </w:rPr>
        <w:t xml:space="preserve"> guardar confidencialidad respecto de los datos personales tratados; </w:t>
      </w:r>
      <w:r>
        <w:rPr>
          <w:rFonts w:ascii="Arial" w:eastAsia="Arial" w:hAnsi="Arial" w:cs="Arial"/>
          <w:b/>
        </w:rPr>
        <w:t>(v)</w:t>
      </w:r>
      <w:r>
        <w:rPr>
          <w:rFonts w:ascii="Arial" w:eastAsia="Arial" w:hAnsi="Arial" w:cs="Arial"/>
        </w:rPr>
        <w:t xml:space="preserve"> suprimir los datos personales objeto de tratamiento una vez terminado el </w:t>
      </w:r>
      <w:r>
        <w:rPr>
          <w:rFonts w:ascii="Arial" w:eastAsia="Arial" w:hAnsi="Arial" w:cs="Arial"/>
          <w:b/>
        </w:rPr>
        <w:t>Memorando</w:t>
      </w:r>
      <w:r>
        <w:rPr>
          <w:rFonts w:ascii="Arial" w:eastAsia="Arial" w:hAnsi="Arial" w:cs="Arial"/>
        </w:rPr>
        <w:t xml:space="preserve">; </w:t>
      </w:r>
      <w:r>
        <w:rPr>
          <w:rFonts w:ascii="Arial" w:eastAsia="Arial" w:hAnsi="Arial" w:cs="Arial"/>
          <w:b/>
        </w:rPr>
        <w:t>(vi)</w:t>
      </w:r>
      <w:r>
        <w:rPr>
          <w:rFonts w:ascii="Arial" w:eastAsia="Arial" w:hAnsi="Arial" w:cs="Arial"/>
        </w:rPr>
        <w:t xml:space="preserve"> abstenerse de transferir o comunicar los datos personales, salvo que cuente con la autorización previa, expresa y por escrito de la parte sobre la que recaiga la responsabilidad de los mismos o que su comunicación obedezca a una orden de autoridad competente, caso en el cual la parte reveladora deberá informarlo a la contraparte, previamente a la transferencia de los datos, y </w:t>
      </w:r>
      <w:r>
        <w:rPr>
          <w:rFonts w:ascii="Arial" w:eastAsia="Arial" w:hAnsi="Arial" w:cs="Arial"/>
          <w:b/>
        </w:rPr>
        <w:t>(vii)</w:t>
      </w:r>
      <w:r>
        <w:rPr>
          <w:rFonts w:ascii="Arial" w:eastAsia="Arial" w:hAnsi="Arial" w:cs="Arial"/>
        </w:rPr>
        <w:t xml:space="preserve"> tratar los datos personales a que tengan acceso de conformidad con las disposiciones aplicables a cada una de ellas.</w:t>
      </w:r>
    </w:p>
    <w:p w14:paraId="0FEB25B0" w14:textId="77777777" w:rsidR="006C6ED2" w:rsidRDefault="006C6ED2">
      <w:pPr>
        <w:pStyle w:val="Normal0"/>
        <w:jc w:val="both"/>
        <w:rPr>
          <w:rFonts w:ascii="Arial" w:eastAsia="Arial" w:hAnsi="Arial" w:cs="Arial"/>
        </w:rPr>
      </w:pPr>
    </w:p>
    <w:p w14:paraId="4B1195B9" w14:textId="77777777" w:rsidR="006C6ED2" w:rsidRDefault="006C6ED2">
      <w:pPr>
        <w:pStyle w:val="Normal0"/>
        <w:jc w:val="both"/>
        <w:rPr>
          <w:rFonts w:ascii="Arial" w:eastAsia="Arial" w:hAnsi="Arial" w:cs="Arial"/>
        </w:rPr>
      </w:pPr>
    </w:p>
    <w:p w14:paraId="00000087" w14:textId="77777777" w:rsidR="00163703" w:rsidRDefault="00163703">
      <w:pPr>
        <w:pStyle w:val="Normal0"/>
        <w:jc w:val="both"/>
        <w:rPr>
          <w:rFonts w:ascii="Arial" w:eastAsia="Arial" w:hAnsi="Arial" w:cs="Arial"/>
        </w:rPr>
      </w:pPr>
    </w:p>
    <w:p w14:paraId="00000088" w14:textId="24C40B1D" w:rsidR="00163703" w:rsidRDefault="001B2F91">
      <w:pPr>
        <w:pStyle w:val="Normal0"/>
        <w:jc w:val="both"/>
        <w:rPr>
          <w:rFonts w:ascii="Arial" w:eastAsia="Arial" w:hAnsi="Arial" w:cs="Arial"/>
          <w:b/>
        </w:rPr>
      </w:pPr>
      <w:r>
        <w:rPr>
          <w:rFonts w:ascii="Arial" w:eastAsia="Arial" w:hAnsi="Arial" w:cs="Arial"/>
          <w:b/>
        </w:rPr>
        <w:t xml:space="preserve">DÉCIMA </w:t>
      </w:r>
      <w:r w:rsidR="006C6ED2">
        <w:rPr>
          <w:rFonts w:ascii="Arial" w:eastAsia="Arial" w:hAnsi="Arial" w:cs="Arial"/>
          <w:b/>
        </w:rPr>
        <w:t>CUARTA</w:t>
      </w:r>
      <w:r>
        <w:rPr>
          <w:rFonts w:ascii="Arial" w:eastAsia="Arial" w:hAnsi="Arial" w:cs="Arial"/>
          <w:b/>
        </w:rPr>
        <w:t>. – PROPIEDAD INTELECTUAL</w:t>
      </w:r>
    </w:p>
    <w:p w14:paraId="00000089" w14:textId="5EFA52B5" w:rsidR="00163703" w:rsidRDefault="001B2F91">
      <w:pPr>
        <w:pStyle w:val="Normal0"/>
        <w:jc w:val="both"/>
        <w:rPr>
          <w:rFonts w:ascii="Arial" w:eastAsia="Arial" w:hAnsi="Arial" w:cs="Arial"/>
        </w:rPr>
      </w:pPr>
      <w:r>
        <w:rPr>
          <w:rFonts w:ascii="Arial" w:eastAsia="Arial" w:hAnsi="Arial" w:cs="Arial"/>
          <w:b/>
        </w:rPr>
        <w:t xml:space="preserve">“LAS PARTES” </w:t>
      </w:r>
      <w:sdt>
        <w:sdtPr>
          <w:tag w:val="goog_rdk_101"/>
          <w:id w:val="1919360050"/>
        </w:sdtPr>
        <w:sdtEndPr/>
        <w:sdtContent>
          <w:r>
            <w:rPr>
              <w:rFonts w:ascii="Arial" w:eastAsia="Arial" w:hAnsi="Arial" w:cs="Arial"/>
              <w:b/>
            </w:rPr>
            <w:t>reconocen</w:t>
          </w:r>
        </w:sdtContent>
      </w:sdt>
      <w:sdt>
        <w:sdtPr>
          <w:tag w:val="goog_rdk_102"/>
          <w:id w:val="3208214"/>
          <w:showingPlcHdr/>
        </w:sdtPr>
        <w:sdtEndPr/>
        <w:sdtContent>
          <w:r w:rsidR="0007092E">
            <w:t xml:space="preserve">     </w:t>
          </w:r>
        </w:sdtContent>
      </w:sdt>
      <w:r>
        <w:rPr>
          <w:rFonts w:ascii="Arial" w:eastAsia="Arial" w:hAnsi="Arial" w:cs="Arial"/>
        </w:rPr>
        <w:t xml:space="preserve"> los derechos que cada tiene en materia de propiedad industrial y derechos de autor, por lo que acuerdan sujetarse a la legislación aplicable en cada caso y a otorgar el reconocimiento correspondiente a quienes intervengan en la ejecución de las actividades que desarrollen de forma conjunta.</w:t>
      </w:r>
    </w:p>
    <w:p w14:paraId="0000008A" w14:textId="77777777" w:rsidR="00163703" w:rsidRDefault="00163703">
      <w:pPr>
        <w:pStyle w:val="Normal0"/>
        <w:ind w:left="540" w:hanging="540"/>
        <w:jc w:val="both"/>
        <w:rPr>
          <w:rFonts w:ascii="Arial" w:eastAsia="Arial" w:hAnsi="Arial" w:cs="Arial"/>
        </w:rPr>
      </w:pPr>
    </w:p>
    <w:p w14:paraId="0000008B" w14:textId="13F752D9" w:rsidR="00163703" w:rsidRDefault="001B2F91">
      <w:pPr>
        <w:pStyle w:val="Normal0"/>
        <w:ind w:left="540" w:hanging="540"/>
        <w:jc w:val="both"/>
        <w:rPr>
          <w:rFonts w:ascii="Arial" w:eastAsia="Arial" w:hAnsi="Arial" w:cs="Arial"/>
        </w:rPr>
      </w:pPr>
      <w:r>
        <w:rPr>
          <w:rFonts w:ascii="Arial" w:eastAsia="Arial" w:hAnsi="Arial" w:cs="Arial"/>
          <w:b/>
        </w:rPr>
        <w:t xml:space="preserve">DÉCIMA </w:t>
      </w:r>
      <w:r w:rsidR="006C6ED2">
        <w:rPr>
          <w:rFonts w:ascii="Arial" w:eastAsia="Arial" w:hAnsi="Arial" w:cs="Arial"/>
          <w:b/>
        </w:rPr>
        <w:t>QUINTA</w:t>
      </w:r>
      <w:r>
        <w:rPr>
          <w:rFonts w:ascii="Arial" w:eastAsia="Arial" w:hAnsi="Arial" w:cs="Arial"/>
          <w:b/>
        </w:rPr>
        <w:t>. - CONTROVERSIAS, INTERPRETACIÓN Y JURISDICCIÓN</w:t>
      </w:r>
    </w:p>
    <w:p w14:paraId="0000008C" w14:textId="77777777" w:rsidR="00163703" w:rsidRDefault="001B2F91">
      <w:pPr>
        <w:pStyle w:val="Normal0"/>
        <w:jc w:val="both"/>
        <w:rPr>
          <w:rFonts w:ascii="Arial" w:eastAsia="Arial" w:hAnsi="Arial" w:cs="Arial"/>
        </w:rPr>
      </w:pPr>
      <w:r>
        <w:rPr>
          <w:rFonts w:ascii="Arial" w:eastAsia="Arial" w:hAnsi="Arial" w:cs="Arial"/>
        </w:rPr>
        <w:t xml:space="preserve"> </w:t>
      </w:r>
      <w:r>
        <w:rPr>
          <w:rFonts w:ascii="Arial" w:eastAsia="Arial" w:hAnsi="Arial" w:cs="Arial"/>
          <w:b/>
        </w:rPr>
        <w:t>“LAS PARTES”</w:t>
      </w:r>
      <w:r>
        <w:rPr>
          <w:rFonts w:ascii="Arial" w:eastAsia="Arial" w:hAnsi="Arial" w:cs="Arial"/>
        </w:rPr>
        <w:t xml:space="preserve"> convienen que el presente instrumento es producto de la buena fe, por lo que toda controversia que se derive del mismo, respecto a su operación, formalización y cumplimiento, deberá ser resuelta por los contactos oficiales a que se refiere el </w:t>
      </w:r>
      <w:r>
        <w:rPr>
          <w:rFonts w:ascii="Arial" w:eastAsia="Arial" w:hAnsi="Arial" w:cs="Arial"/>
          <w:b/>
        </w:rPr>
        <w:t>Memorando</w:t>
      </w:r>
      <w:r>
        <w:rPr>
          <w:rFonts w:ascii="Arial" w:eastAsia="Arial" w:hAnsi="Arial" w:cs="Arial"/>
        </w:rPr>
        <w:t xml:space="preserve">. En caso contrario, cualquier controversia será resuelta mediante arbitraje, para lo cual las partes se someten expresamente a la jurisdicción de los Tribunales competentes de la Ciudad de México, renunciando a cualquier otro fuero o jurisdicción que pudiera corresponderles en razón a su domicilio actual o futuro o por cualquier otra causa.  </w:t>
      </w:r>
    </w:p>
    <w:p w14:paraId="0000008D" w14:textId="77777777" w:rsidR="00163703" w:rsidRDefault="00163703">
      <w:pPr>
        <w:pStyle w:val="Normal0"/>
        <w:jc w:val="both"/>
        <w:rPr>
          <w:rFonts w:ascii="Arial" w:eastAsia="Arial" w:hAnsi="Arial" w:cs="Arial"/>
        </w:rPr>
      </w:pPr>
    </w:p>
    <w:p w14:paraId="0000008E" w14:textId="0A2F05C5" w:rsidR="00163703" w:rsidRDefault="001B2F91">
      <w:pPr>
        <w:pStyle w:val="Normal0"/>
        <w:jc w:val="both"/>
        <w:rPr>
          <w:rFonts w:ascii="Arial" w:eastAsia="Arial" w:hAnsi="Arial" w:cs="Arial"/>
          <w:b/>
        </w:rPr>
      </w:pPr>
      <w:r>
        <w:rPr>
          <w:rFonts w:ascii="Arial" w:eastAsia="Arial" w:hAnsi="Arial" w:cs="Arial"/>
        </w:rPr>
        <w:t xml:space="preserve">Leído que fue el presente instrumento y enteradas </w:t>
      </w:r>
      <w:r>
        <w:rPr>
          <w:rFonts w:ascii="Arial" w:eastAsia="Arial" w:hAnsi="Arial" w:cs="Arial"/>
          <w:b/>
        </w:rPr>
        <w:t>“LAS PARTES”</w:t>
      </w:r>
      <w:r>
        <w:rPr>
          <w:rFonts w:ascii="Arial" w:eastAsia="Arial" w:hAnsi="Arial" w:cs="Arial"/>
        </w:rPr>
        <w:t xml:space="preserve"> de su contenido y alcances, se firma de conformidad en dos tantos en la </w:t>
      </w:r>
      <w:r w:rsidRPr="006C6ED2">
        <w:rPr>
          <w:rFonts w:ascii="Arial" w:eastAsia="Arial" w:hAnsi="Arial" w:cs="Arial"/>
          <w:highlight w:val="yellow"/>
        </w:rPr>
        <w:t xml:space="preserve">Ciudad de </w:t>
      </w:r>
      <w:r w:rsidR="006C6ED2" w:rsidRPr="006C6ED2">
        <w:rPr>
          <w:rFonts w:ascii="Arial" w:eastAsia="Arial" w:hAnsi="Arial"/>
          <w:highlight w:val="yellow"/>
        </w:rPr>
        <w:t>_____________</w:t>
      </w:r>
      <w:r w:rsidRPr="006C6ED2">
        <w:rPr>
          <w:rFonts w:ascii="Arial" w:eastAsia="Arial" w:hAnsi="Arial" w:cs="Arial"/>
          <w:highlight w:val="yellow"/>
        </w:rPr>
        <w:t>,</w:t>
      </w:r>
      <w:r>
        <w:rPr>
          <w:rFonts w:ascii="Arial" w:eastAsia="Arial" w:hAnsi="Arial" w:cs="Arial"/>
        </w:rPr>
        <w:t xml:space="preserve"> a los </w:t>
      </w:r>
      <w:r w:rsidR="006C6ED2">
        <w:rPr>
          <w:rFonts w:ascii="Arial" w:eastAsia="Arial" w:hAnsi="Arial" w:cs="Arial"/>
        </w:rPr>
        <w:t>____________</w:t>
      </w:r>
      <w:r w:rsidRPr="00D270D1">
        <w:rPr>
          <w:rFonts w:ascii="Arial" w:eastAsia="Arial" w:hAnsi="Arial"/>
        </w:rPr>
        <w:t xml:space="preserve"> días del mes de </w:t>
      </w:r>
      <w:r w:rsidR="006C6ED2" w:rsidRPr="006C6ED2">
        <w:rPr>
          <w:rFonts w:ascii="Arial" w:eastAsia="Arial" w:hAnsi="Arial"/>
          <w:highlight w:val="yellow"/>
        </w:rPr>
        <w:t>septiembre</w:t>
      </w:r>
      <w:r w:rsidRPr="00D270D1">
        <w:rPr>
          <w:rFonts w:ascii="Arial" w:eastAsia="Arial" w:hAnsi="Arial"/>
        </w:rPr>
        <w:t xml:space="preserve"> del año dos mil veintidós</w:t>
      </w:r>
      <w:r>
        <w:rPr>
          <w:rFonts w:ascii="Arial" w:eastAsia="Arial" w:hAnsi="Arial" w:cs="Arial"/>
          <w:b/>
        </w:rPr>
        <w:t>.</w:t>
      </w:r>
    </w:p>
    <w:p w14:paraId="12320083" w14:textId="77777777" w:rsidR="006C6ED2" w:rsidRDefault="006C6ED2">
      <w:pPr>
        <w:pStyle w:val="Normal0"/>
        <w:jc w:val="both"/>
        <w:rPr>
          <w:rFonts w:ascii="Arial" w:eastAsia="Arial" w:hAnsi="Arial" w:cs="Arial"/>
          <w:b/>
        </w:rPr>
      </w:pPr>
    </w:p>
    <w:p w14:paraId="0000008F" w14:textId="77777777" w:rsidR="00163703" w:rsidRDefault="00163703">
      <w:pPr>
        <w:pStyle w:val="Normal0"/>
        <w:jc w:val="both"/>
        <w:rPr>
          <w:rFonts w:ascii="Arial" w:eastAsia="Arial" w:hAnsi="Arial" w:cs="Arial"/>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163703" w14:paraId="5F0E4980" w14:textId="77777777" w:rsidTr="00D270D1">
        <w:tc>
          <w:tcPr>
            <w:tcW w:w="4680" w:type="dxa"/>
          </w:tcPr>
          <w:p w14:paraId="00000090" w14:textId="77777777" w:rsidR="00163703" w:rsidRDefault="001B2F91">
            <w:pPr>
              <w:pStyle w:val="Normal0"/>
              <w:jc w:val="center"/>
              <w:rPr>
                <w:rFonts w:ascii="Arial" w:eastAsia="Arial" w:hAnsi="Arial" w:cs="Arial"/>
              </w:rPr>
            </w:pPr>
            <w:r>
              <w:rPr>
                <w:rFonts w:ascii="Arial" w:eastAsia="Arial" w:hAnsi="Arial" w:cs="Arial"/>
                <w:b/>
              </w:rPr>
              <w:t>Por “WJP”</w:t>
            </w:r>
          </w:p>
        </w:tc>
        <w:tc>
          <w:tcPr>
            <w:tcW w:w="4680" w:type="dxa"/>
          </w:tcPr>
          <w:p w14:paraId="00000091" w14:textId="558A42F2" w:rsidR="00163703" w:rsidRDefault="001B2F91">
            <w:pPr>
              <w:pStyle w:val="Normal0"/>
              <w:jc w:val="center"/>
              <w:rPr>
                <w:rFonts w:ascii="Arial" w:eastAsia="Arial" w:hAnsi="Arial" w:cs="Arial"/>
              </w:rPr>
            </w:pPr>
            <w:r>
              <w:rPr>
                <w:rFonts w:ascii="Arial" w:eastAsia="Arial" w:hAnsi="Arial" w:cs="Arial"/>
                <w:b/>
              </w:rPr>
              <w:t>Por “</w:t>
            </w:r>
            <w:r w:rsidR="00070C07">
              <w:rPr>
                <w:rFonts w:ascii="Arial" w:eastAsia="Arial" w:hAnsi="Arial" w:cs="Arial"/>
                <w:b/>
              </w:rPr>
              <w:t>ICHITAIP</w:t>
            </w:r>
            <w:r>
              <w:rPr>
                <w:rFonts w:ascii="Arial" w:eastAsia="Arial" w:hAnsi="Arial" w:cs="Arial"/>
                <w:b/>
              </w:rPr>
              <w:t>”</w:t>
            </w:r>
          </w:p>
        </w:tc>
      </w:tr>
      <w:tr w:rsidR="00163703" w14:paraId="5E7F5552" w14:textId="77777777" w:rsidTr="00D270D1">
        <w:tc>
          <w:tcPr>
            <w:tcW w:w="4680" w:type="dxa"/>
          </w:tcPr>
          <w:p w14:paraId="00000092" w14:textId="77777777" w:rsidR="00163703" w:rsidRDefault="00163703">
            <w:pPr>
              <w:pStyle w:val="Normal0"/>
              <w:jc w:val="center"/>
              <w:rPr>
                <w:rFonts w:ascii="Arial" w:eastAsia="Arial" w:hAnsi="Arial" w:cs="Arial"/>
              </w:rPr>
            </w:pPr>
          </w:p>
          <w:p w14:paraId="00000093" w14:textId="77777777" w:rsidR="00163703" w:rsidRDefault="00163703">
            <w:pPr>
              <w:pStyle w:val="Normal0"/>
              <w:jc w:val="center"/>
              <w:rPr>
                <w:rFonts w:ascii="Arial" w:eastAsia="Arial" w:hAnsi="Arial" w:cs="Arial"/>
              </w:rPr>
            </w:pPr>
          </w:p>
          <w:p w14:paraId="00000094" w14:textId="77777777" w:rsidR="00163703" w:rsidRDefault="00163703">
            <w:pPr>
              <w:pStyle w:val="Normal0"/>
              <w:jc w:val="center"/>
              <w:rPr>
                <w:rFonts w:ascii="Arial" w:eastAsia="Arial" w:hAnsi="Arial" w:cs="Arial"/>
              </w:rPr>
            </w:pPr>
          </w:p>
          <w:p w14:paraId="00000095" w14:textId="77777777" w:rsidR="00163703" w:rsidRDefault="00163703">
            <w:pPr>
              <w:pStyle w:val="Normal0"/>
              <w:jc w:val="center"/>
              <w:rPr>
                <w:rFonts w:ascii="Arial" w:eastAsia="Arial" w:hAnsi="Arial" w:cs="Arial"/>
              </w:rPr>
            </w:pPr>
          </w:p>
          <w:p w14:paraId="00000096" w14:textId="77777777" w:rsidR="00163703" w:rsidRDefault="001B2F91">
            <w:pPr>
              <w:pStyle w:val="Normal0"/>
              <w:jc w:val="center"/>
              <w:rPr>
                <w:rFonts w:ascii="Arial" w:eastAsia="Arial" w:hAnsi="Arial" w:cs="Arial"/>
              </w:rPr>
            </w:pPr>
            <w:r>
              <w:rPr>
                <w:rFonts w:ascii="Arial" w:eastAsia="Arial" w:hAnsi="Arial" w:cs="Arial"/>
                <w:b/>
              </w:rPr>
              <w:t>_______________________________</w:t>
            </w:r>
          </w:p>
          <w:p w14:paraId="00000097" w14:textId="77777777" w:rsidR="00163703" w:rsidRDefault="001B2F91">
            <w:pPr>
              <w:pStyle w:val="Normal0"/>
              <w:jc w:val="center"/>
              <w:rPr>
                <w:rFonts w:ascii="Arial" w:eastAsia="Arial" w:hAnsi="Arial" w:cs="Arial"/>
              </w:rPr>
            </w:pPr>
            <w:r>
              <w:rPr>
                <w:rFonts w:ascii="Arial" w:eastAsia="Arial" w:hAnsi="Arial" w:cs="Arial"/>
                <w:b/>
              </w:rPr>
              <w:t>TIMOTHY PAUL KESSLER</w:t>
            </w:r>
          </w:p>
          <w:p w14:paraId="00000098" w14:textId="77777777" w:rsidR="00163703" w:rsidRDefault="001B2F91">
            <w:pPr>
              <w:pStyle w:val="Normal0"/>
              <w:jc w:val="center"/>
              <w:rPr>
                <w:rFonts w:ascii="Arial" w:eastAsia="Arial" w:hAnsi="Arial" w:cs="Arial"/>
              </w:rPr>
            </w:pPr>
            <w:r>
              <w:rPr>
                <w:rFonts w:ascii="Arial" w:eastAsia="Arial" w:hAnsi="Arial" w:cs="Arial"/>
              </w:rPr>
              <w:t>Director de la Oficina de Representación de WJP en México</w:t>
            </w:r>
          </w:p>
        </w:tc>
        <w:tc>
          <w:tcPr>
            <w:tcW w:w="4680" w:type="dxa"/>
          </w:tcPr>
          <w:p w14:paraId="00000099" w14:textId="77777777" w:rsidR="00163703" w:rsidRDefault="00163703">
            <w:pPr>
              <w:pStyle w:val="Normal0"/>
              <w:jc w:val="center"/>
              <w:rPr>
                <w:rFonts w:ascii="Arial" w:eastAsia="Arial" w:hAnsi="Arial" w:cs="Arial"/>
              </w:rPr>
            </w:pPr>
          </w:p>
          <w:p w14:paraId="0000009A" w14:textId="77777777" w:rsidR="00163703" w:rsidRDefault="00163703">
            <w:pPr>
              <w:pStyle w:val="Normal0"/>
              <w:jc w:val="center"/>
              <w:rPr>
                <w:rFonts w:ascii="Arial" w:eastAsia="Arial" w:hAnsi="Arial" w:cs="Arial"/>
              </w:rPr>
            </w:pPr>
          </w:p>
          <w:p w14:paraId="0000009B" w14:textId="77777777" w:rsidR="00163703" w:rsidRDefault="00163703">
            <w:pPr>
              <w:pStyle w:val="Normal0"/>
              <w:jc w:val="center"/>
              <w:rPr>
                <w:rFonts w:ascii="Arial" w:eastAsia="Arial" w:hAnsi="Arial" w:cs="Arial"/>
              </w:rPr>
            </w:pPr>
          </w:p>
          <w:p w14:paraId="0000009C" w14:textId="77777777" w:rsidR="00163703" w:rsidRDefault="00163703">
            <w:pPr>
              <w:pStyle w:val="Normal0"/>
              <w:jc w:val="center"/>
              <w:rPr>
                <w:rFonts w:ascii="Arial" w:eastAsia="Arial" w:hAnsi="Arial" w:cs="Arial"/>
              </w:rPr>
            </w:pPr>
          </w:p>
          <w:p w14:paraId="0000009D" w14:textId="77777777" w:rsidR="00163703" w:rsidRDefault="001B2F91">
            <w:pPr>
              <w:pStyle w:val="Normal0"/>
              <w:jc w:val="center"/>
              <w:rPr>
                <w:rFonts w:ascii="Arial" w:eastAsia="Arial" w:hAnsi="Arial" w:cs="Arial"/>
              </w:rPr>
            </w:pPr>
            <w:r>
              <w:rPr>
                <w:rFonts w:ascii="Arial" w:eastAsia="Arial" w:hAnsi="Arial" w:cs="Arial"/>
                <w:b/>
              </w:rPr>
              <w:t>_____________________________</w:t>
            </w:r>
          </w:p>
          <w:p w14:paraId="0000009F" w14:textId="53678407" w:rsidR="00163703" w:rsidRPr="006C6ED2" w:rsidRDefault="006C6ED2">
            <w:pPr>
              <w:pStyle w:val="Normal0"/>
              <w:jc w:val="center"/>
              <w:rPr>
                <w:rFonts w:ascii="Arial" w:eastAsia="Arial" w:hAnsi="Arial" w:cs="Arial"/>
                <w:b/>
                <w:highlight w:val="yellow"/>
              </w:rPr>
            </w:pPr>
            <w:r w:rsidRPr="006C6ED2">
              <w:rPr>
                <w:rFonts w:ascii="Arial" w:eastAsia="Arial" w:hAnsi="Arial" w:cs="Arial"/>
                <w:b/>
                <w:highlight w:val="yellow"/>
              </w:rPr>
              <w:t>MTRO. ERNESTO ALEJANDRO DE LA ROCHA MONTIEL</w:t>
            </w:r>
          </w:p>
          <w:p w14:paraId="4540DE21" w14:textId="61F34539" w:rsidR="006C6ED2" w:rsidRPr="006C6ED2" w:rsidRDefault="006C6ED2">
            <w:pPr>
              <w:pStyle w:val="Normal0"/>
              <w:jc w:val="center"/>
              <w:rPr>
                <w:rFonts w:ascii="Arial" w:eastAsia="Arial" w:hAnsi="Arial" w:cs="Arial"/>
              </w:rPr>
            </w:pPr>
            <w:r w:rsidRPr="006C6ED2">
              <w:rPr>
                <w:rFonts w:ascii="Arial" w:eastAsia="Arial" w:hAnsi="Arial" w:cs="Arial"/>
                <w:highlight w:val="yellow"/>
              </w:rPr>
              <w:t>Comisionado Presidente</w:t>
            </w:r>
          </w:p>
          <w:p w14:paraId="000000A0" w14:textId="77777777" w:rsidR="00163703" w:rsidRDefault="00163703">
            <w:pPr>
              <w:pStyle w:val="Normal0"/>
              <w:jc w:val="center"/>
              <w:rPr>
                <w:rFonts w:ascii="Arial" w:eastAsia="Arial" w:hAnsi="Arial" w:cs="Arial"/>
              </w:rPr>
            </w:pPr>
          </w:p>
        </w:tc>
      </w:tr>
      <w:bookmarkEnd w:id="0"/>
    </w:tbl>
    <w:p w14:paraId="024B85FA" w14:textId="64966CCE" w:rsidR="005209BC" w:rsidRPr="005209BC" w:rsidRDefault="005209BC" w:rsidP="005209BC">
      <w:pPr>
        <w:tabs>
          <w:tab w:val="left" w:pos="7380"/>
        </w:tabs>
        <w:rPr>
          <w:rFonts w:eastAsia="Arial"/>
          <w:lang w:eastAsia="en-US"/>
        </w:rPr>
      </w:pPr>
    </w:p>
    <w:sectPr w:rsidR="005209BC" w:rsidRPr="005209BC">
      <w:headerReference w:type="even" r:id="rId14"/>
      <w:headerReference w:type="default" r:id="rId15"/>
      <w:footerReference w:type="even" r:id="rId16"/>
      <w:footerReference w:type="default" r:id="rId17"/>
      <w:headerReference w:type="first" r:id="rId18"/>
      <w:footerReference w:type="first" r:id="rId19"/>
      <w:pgSz w:w="12240" w:h="15840"/>
      <w:pgMar w:top="1801" w:right="1701" w:bottom="1276" w:left="1701"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DFDB1" w14:textId="77777777" w:rsidR="00A134E9" w:rsidRDefault="00A134E9">
      <w:r>
        <w:separator/>
      </w:r>
    </w:p>
  </w:endnote>
  <w:endnote w:type="continuationSeparator" w:id="0">
    <w:p w14:paraId="0BC413DD" w14:textId="77777777" w:rsidR="00A134E9" w:rsidRDefault="00A134E9">
      <w:r>
        <w:continuationSeparator/>
      </w:r>
    </w:p>
  </w:endnote>
  <w:endnote w:type="continuationNotice" w:id="1">
    <w:p w14:paraId="764FE5AB" w14:textId="77777777" w:rsidR="00A134E9" w:rsidRDefault="00A1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IDFont+F2">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B" w14:textId="77777777" w:rsidR="00163703" w:rsidRDefault="001B2F91">
    <w:pPr>
      <w:pStyle w:val="Normal0"/>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00000AC" w14:textId="77777777" w:rsidR="00163703" w:rsidRDefault="00163703">
    <w:pPr>
      <w:pStyle w:val="Normal0"/>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E" w14:textId="7238B911" w:rsidR="00163703" w:rsidRDefault="001B2F91">
    <w:pPr>
      <w:pStyle w:val="Normal0"/>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76381">
      <w:rPr>
        <w:noProof/>
        <w:color w:val="000000"/>
      </w:rPr>
      <w:t>8</w:t>
    </w:r>
    <w:r>
      <w:rPr>
        <w:color w:val="000000"/>
      </w:rPr>
      <w:fldChar w:fldCharType="end"/>
    </w:r>
  </w:p>
  <w:p w14:paraId="000000AF" w14:textId="77777777" w:rsidR="00163703" w:rsidRDefault="00163703">
    <w:pPr>
      <w:pStyle w:val="Normal0"/>
      <w:pBdr>
        <w:top w:val="nil"/>
        <w:left w:val="nil"/>
        <w:bottom w:val="nil"/>
        <w:right w:val="nil"/>
        <w:between w:val="nil"/>
      </w:pBdr>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D" w14:textId="77777777" w:rsidR="00163703" w:rsidRDefault="00163703">
    <w:pPr>
      <w:pStyle w:val="Normal0"/>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9365" w14:textId="77777777" w:rsidR="00A134E9" w:rsidRDefault="00A134E9">
      <w:r>
        <w:separator/>
      </w:r>
    </w:p>
  </w:footnote>
  <w:footnote w:type="continuationSeparator" w:id="0">
    <w:p w14:paraId="158F74A1" w14:textId="77777777" w:rsidR="00A134E9" w:rsidRDefault="00A134E9">
      <w:r>
        <w:continuationSeparator/>
      </w:r>
    </w:p>
  </w:footnote>
  <w:footnote w:type="continuationNotice" w:id="1">
    <w:p w14:paraId="53105A8C" w14:textId="77777777" w:rsidR="00A134E9" w:rsidRDefault="00A13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9" w14:textId="77777777" w:rsidR="00163703" w:rsidRDefault="001B2F91">
    <w:pPr>
      <w:pStyle w:val="Normal0"/>
      <w:pBdr>
        <w:top w:val="nil"/>
        <w:left w:val="nil"/>
        <w:bottom w:val="nil"/>
        <w:right w:val="nil"/>
        <w:between w:val="nil"/>
      </w:pBdr>
      <w:tabs>
        <w:tab w:val="center" w:pos="4419"/>
        <w:tab w:val="right" w:pos="8838"/>
      </w:tabs>
      <w:rPr>
        <w:color w:val="000000"/>
      </w:rPr>
    </w:pPr>
    <w:r>
      <w:rPr>
        <w:noProof/>
        <w:color w:val="000000"/>
        <w:lang w:eastAsia="es-ES"/>
      </w:rPr>
      <mc:AlternateContent>
        <mc:Choice Requires="wps">
          <w:drawing>
            <wp:anchor distT="0" distB="0" distL="114300" distR="114300" simplePos="0" relativeHeight="251660288" behindDoc="1" locked="0" layoutInCell="1" hidden="0" allowOverlap="1" wp14:anchorId="4F6C1EBD" wp14:editId="07777777">
              <wp:simplePos x="0" y="0"/>
              <wp:positionH relativeFrom="margin">
                <wp:align>center</wp:align>
              </wp:positionH>
              <wp:positionV relativeFrom="margin">
                <wp:align>center</wp:align>
              </wp:positionV>
              <wp:extent cx="5608169" cy="5608169"/>
              <wp:effectExtent l="0" t="0" r="0" b="0"/>
              <wp:wrapNone/>
              <wp:docPr id="6" name="Rectángulo 6"/>
              <wp:cNvGraphicFramePr/>
              <a:graphic xmlns:a="http://schemas.openxmlformats.org/drawingml/2006/main">
                <a:graphicData uri="http://schemas.microsoft.com/office/word/2010/wordprocessingShape">
                  <wps:wsp>
                    <wps:cNvSpPr/>
                    <wps:spPr>
                      <a:xfrm rot="-2700000">
                        <a:off x="2181160" y="2988790"/>
                        <a:ext cx="6329680" cy="1582420"/>
                      </a:xfrm>
                      <a:prstGeom prst="rect">
                        <a:avLst/>
                      </a:prstGeom>
                    </wps:spPr>
                    <wps:txbx>
                      <w:txbxContent>
                        <w:p w14:paraId="05A5F4AE" w14:textId="77777777" w:rsidR="00163703" w:rsidRDefault="001B2F91">
                          <w:pPr>
                            <w:pStyle w:val="Normal0"/>
                            <w:jc w:val="center"/>
                            <w:textDirection w:val="btLr"/>
                          </w:pPr>
                          <w:r>
                            <w:rPr>
                              <w:color w:val="C0C0C0"/>
                              <w:sz w:val="144"/>
                            </w:rPr>
                            <w:t>BORRADOR</w:t>
                          </w:r>
                        </w:p>
                      </w:txbxContent>
                    </wps:txbx>
                    <wps:bodyPr spcFirstLastPara="1" wrap="square" lIns="91425" tIns="91425" rIns="91425" bIns="91425" anchor="ctr" anchorCtr="0">
                      <a:noAutofit/>
                    </wps:bodyPr>
                  </wps:wsp>
                </a:graphicData>
              </a:graphic>
            </wp:anchor>
          </w:drawing>
        </mc:Choice>
        <mc:Fallback>
          <w:pict>
            <v:rect w14:anchorId="4F6C1EBD" id="Rectángulo 6" o:spid="_x0000_s1026" style="position:absolute;margin-left:0;margin-top:0;width:441.6pt;height:441.6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" filled="f" stroked="f">
              <v:textbox inset="2.53958mm,2.53958mm,2.53958mm,2.53958mm">
                <w:txbxContent>
                  <w:p w14:paraId="05A5F4AE" w14:textId="77777777" w:rsidR="00163703" w:rsidRDefault="001B2F91">
                    <w:pPr>
                      <w:pStyle w:val="Normal0"/>
                      <w:jc w:val="center"/>
                      <w:textDirection w:val="btLr"/>
                    </w:pPr>
                    <w:r>
                      <w:rPr>
                        <w:color w:val="C0C0C0"/>
                        <w:sz w:val="144"/>
                      </w:rPr>
                      <w:t>BORRADOR</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4" w14:textId="77777777" w:rsidR="00163703" w:rsidRDefault="001B2F91">
    <w:pPr>
      <w:pStyle w:val="Normal0"/>
      <w:pBdr>
        <w:top w:val="nil"/>
        <w:left w:val="nil"/>
        <w:bottom w:val="nil"/>
        <w:right w:val="nil"/>
        <w:between w:val="nil"/>
      </w:pBdr>
      <w:rPr>
        <w:rFonts w:ascii="Arial" w:eastAsia="Arial" w:hAnsi="Arial" w:cs="Arial"/>
        <w:color w:val="000000"/>
        <w:sz w:val="22"/>
        <w:szCs w:val="22"/>
      </w:rPr>
    </w:pPr>
    <w:r>
      <w:rPr>
        <w:noProof/>
        <w:lang w:eastAsia="es-ES"/>
      </w:rPr>
      <mc:AlternateContent>
        <mc:Choice Requires="wps">
          <w:drawing>
            <wp:anchor distT="0" distB="0" distL="114300" distR="114300" simplePos="0" relativeHeight="251658240" behindDoc="1" locked="0" layoutInCell="1" hidden="0" allowOverlap="1" wp14:anchorId="762A62E2" wp14:editId="07777777">
              <wp:simplePos x="0" y="0"/>
              <wp:positionH relativeFrom="margin">
                <wp:align>center</wp:align>
              </wp:positionH>
              <wp:positionV relativeFrom="margin">
                <wp:align>center</wp:align>
              </wp:positionV>
              <wp:extent cx="5608169" cy="5608169"/>
              <wp:effectExtent l="0" t="0" r="0" b="0"/>
              <wp:wrapNone/>
              <wp:docPr id="5" name="Rectángulo 5"/>
              <wp:cNvGraphicFramePr/>
              <a:graphic xmlns:a="http://schemas.openxmlformats.org/drawingml/2006/main">
                <a:graphicData uri="http://schemas.microsoft.com/office/word/2010/wordprocessingShape">
                  <wps:wsp>
                    <wps:cNvSpPr/>
                    <wps:spPr>
                      <a:xfrm rot="-2700000">
                        <a:off x="2181160" y="2988790"/>
                        <a:ext cx="6329680" cy="1582420"/>
                      </a:xfrm>
                      <a:prstGeom prst="rect">
                        <a:avLst/>
                      </a:prstGeom>
                    </wps:spPr>
                    <wps:txbx>
                      <w:txbxContent>
                        <w:p w14:paraId="6FC8A2FE" w14:textId="17B8847E" w:rsidR="00163703" w:rsidRDefault="00163703" w:rsidP="005209BC">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762A62E2" id="Rectángulo 5" o:spid="_x0000_s1027" style="position:absolute;margin-left:0;margin-top:0;width:441.6pt;height:441.6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" filled="f" stroked="f">
              <v:textbox inset="2.53958mm,2.53958mm,2.53958mm,2.53958mm">
                <w:txbxContent>
                  <w:p w14:paraId="6FC8A2FE" w14:textId="17B8847E" w:rsidR="00163703" w:rsidRDefault="00163703" w:rsidP="005209BC">
                    <w:pPr>
                      <w:pStyle w:val="Normal0"/>
                      <w:textDirection w:val="btLr"/>
                    </w:pPr>
                  </w:p>
                </w:txbxContent>
              </v:textbox>
              <w10:wrap anchorx="margin" anchory="margin"/>
            </v:rect>
          </w:pict>
        </mc:Fallback>
      </mc:AlternateContent>
    </w:r>
  </w:p>
  <w:tbl>
    <w:tblPr>
      <w:tblStyle w:val="a1"/>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163703" w14:paraId="672A6659" w14:textId="77777777" w:rsidTr="00D270D1">
      <w:tc>
        <w:tcPr>
          <w:tcW w:w="4414" w:type="dxa"/>
        </w:tcPr>
        <w:p w14:paraId="000000A5" w14:textId="77777777" w:rsidR="00163703" w:rsidRDefault="001B2F91">
          <w:pPr>
            <w:pStyle w:val="Normal0"/>
            <w:rPr>
              <w:rFonts w:ascii="Arial" w:eastAsia="Arial" w:hAnsi="Arial" w:cs="Arial"/>
              <w:color w:val="000000"/>
              <w:sz w:val="22"/>
              <w:szCs w:val="22"/>
            </w:rPr>
          </w:pPr>
          <w:r>
            <w:rPr>
              <w:noProof/>
              <w:lang w:eastAsia="es-ES"/>
            </w:rPr>
            <w:drawing>
              <wp:inline distT="0" distB="0" distL="0" distR="0" wp14:anchorId="3700E6CC" wp14:editId="11701842">
                <wp:extent cx="1562100" cy="5048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2100" cy="504825"/>
                        </a:xfrm>
                        <a:prstGeom prst="rect">
                          <a:avLst/>
                        </a:prstGeom>
                        <a:ln/>
                      </pic:spPr>
                    </pic:pic>
                  </a:graphicData>
                </a:graphic>
              </wp:inline>
            </w:drawing>
          </w:r>
        </w:p>
      </w:tc>
      <w:tc>
        <w:tcPr>
          <w:tcW w:w="4414" w:type="dxa"/>
        </w:tcPr>
        <w:p w14:paraId="000000A7" w14:textId="3759C065" w:rsidR="00163703" w:rsidRDefault="004A5C55">
          <w:pPr>
            <w:pStyle w:val="Normal0"/>
            <w:jc w:val="right"/>
            <w:rPr>
              <w:rFonts w:ascii="Arial" w:eastAsia="Arial" w:hAnsi="Arial" w:cs="Arial"/>
              <w:color w:val="000000"/>
              <w:sz w:val="22"/>
              <w:szCs w:val="22"/>
            </w:rPr>
          </w:pPr>
          <w:r w:rsidRPr="002C772E">
            <w:rPr>
              <w:noProof/>
              <w:lang w:eastAsia="es-ES"/>
            </w:rPr>
            <w:drawing>
              <wp:inline distT="0" distB="0" distL="0" distR="0" wp14:anchorId="0936B1E5" wp14:editId="12535172">
                <wp:extent cx="159067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590675" cy="876300"/>
                        </a:xfrm>
                        <a:prstGeom prst="rect">
                          <a:avLst/>
                        </a:prstGeom>
                        <a:noFill/>
                        <a:ln w="9525">
                          <a:noFill/>
                          <a:miter lim="800000"/>
                          <a:headEnd/>
                          <a:tailEnd/>
                        </a:ln>
                      </pic:spPr>
                    </pic:pic>
                  </a:graphicData>
                </a:graphic>
              </wp:inline>
            </w:drawing>
          </w:r>
        </w:p>
      </w:tc>
    </w:tr>
  </w:tbl>
  <w:p w14:paraId="000000A8" w14:textId="77777777" w:rsidR="00163703" w:rsidRDefault="00163703" w:rsidP="005209BC">
    <w:pPr>
      <w:pStyle w:val="Normal0"/>
      <w:pBdr>
        <w:top w:val="nil"/>
        <w:left w:val="nil"/>
        <w:bottom w:val="nil"/>
        <w:right w:val="nil"/>
        <w:between w:val="nil"/>
      </w:pBdr>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A" w14:textId="77777777" w:rsidR="00163703" w:rsidRDefault="001B2F91">
    <w:pPr>
      <w:pStyle w:val="Normal0"/>
      <w:pBdr>
        <w:top w:val="nil"/>
        <w:left w:val="nil"/>
        <w:bottom w:val="nil"/>
        <w:right w:val="nil"/>
        <w:between w:val="nil"/>
      </w:pBdr>
      <w:tabs>
        <w:tab w:val="center" w:pos="4419"/>
        <w:tab w:val="right" w:pos="8838"/>
      </w:tabs>
      <w:rPr>
        <w:color w:val="000000"/>
      </w:rPr>
    </w:pPr>
    <w:r>
      <w:rPr>
        <w:noProof/>
        <w:color w:val="000000"/>
        <w:lang w:eastAsia="es-ES"/>
      </w:rPr>
      <mc:AlternateContent>
        <mc:Choice Requires="wps">
          <w:drawing>
            <wp:anchor distT="0" distB="0" distL="114300" distR="114300" simplePos="0" relativeHeight="251659264" behindDoc="1" locked="0" layoutInCell="1" hidden="0" allowOverlap="1" wp14:anchorId="6E96D119" wp14:editId="07777777">
              <wp:simplePos x="0" y="0"/>
              <wp:positionH relativeFrom="margin">
                <wp:align>center</wp:align>
              </wp:positionH>
              <wp:positionV relativeFrom="margin">
                <wp:align>center</wp:align>
              </wp:positionV>
              <wp:extent cx="5608169" cy="5608169"/>
              <wp:effectExtent l="0" t="0" r="0" b="0"/>
              <wp:wrapNone/>
              <wp:docPr id="4" name="Rectángulo 4"/>
              <wp:cNvGraphicFramePr/>
              <a:graphic xmlns:a="http://schemas.openxmlformats.org/drawingml/2006/main">
                <a:graphicData uri="http://schemas.microsoft.com/office/word/2010/wordprocessingShape">
                  <wps:wsp>
                    <wps:cNvSpPr/>
                    <wps:spPr>
                      <a:xfrm rot="-2700000">
                        <a:off x="2181160" y="2988790"/>
                        <a:ext cx="6329680" cy="1582420"/>
                      </a:xfrm>
                      <a:prstGeom prst="rect">
                        <a:avLst/>
                      </a:prstGeom>
                    </wps:spPr>
                    <wps:txbx>
                      <w:txbxContent>
                        <w:p w14:paraId="26EB824A" w14:textId="77777777" w:rsidR="00163703" w:rsidRDefault="001B2F91">
                          <w:pPr>
                            <w:pStyle w:val="Normal0"/>
                            <w:jc w:val="center"/>
                            <w:textDirection w:val="btLr"/>
                          </w:pPr>
                          <w:r>
                            <w:rPr>
                              <w:color w:val="C0C0C0"/>
                              <w:sz w:val="144"/>
                            </w:rPr>
                            <w:t>BORRADOR</w:t>
                          </w:r>
                        </w:p>
                      </w:txbxContent>
                    </wps:txbx>
                    <wps:bodyPr spcFirstLastPara="1" wrap="square" lIns="91425" tIns="91425" rIns="91425" bIns="91425" anchor="ctr" anchorCtr="0">
                      <a:noAutofit/>
                    </wps:bodyPr>
                  </wps:wsp>
                </a:graphicData>
              </a:graphic>
            </wp:anchor>
          </w:drawing>
        </mc:Choice>
        <mc:Fallback>
          <w:pict>
            <v:rect w14:anchorId="6E96D119" id="Rectángulo 4" o:spid="_x0000_s1028" style="position:absolute;margin-left:0;margin-top:0;width:441.6pt;height:441.6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" filled="f" stroked="f">
              <v:textbox inset="2.53958mm,2.53958mm,2.53958mm,2.53958mm">
                <w:txbxContent>
                  <w:p w14:paraId="26EB824A" w14:textId="77777777" w:rsidR="00163703" w:rsidRDefault="001B2F91">
                    <w:pPr>
                      <w:pStyle w:val="Normal0"/>
                      <w:jc w:val="center"/>
                      <w:textDirection w:val="btLr"/>
                    </w:pPr>
                    <w:r>
                      <w:rPr>
                        <w:color w:val="C0C0C0"/>
                        <w:sz w:val="144"/>
                      </w:rPr>
                      <w:t>BORRADOR</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0BC1"/>
    <w:multiLevelType w:val="hybridMultilevel"/>
    <w:tmpl w:val="C9E00EC8"/>
    <w:lvl w:ilvl="0" w:tplc="7834C68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66368A"/>
    <w:multiLevelType w:val="hybridMultilevel"/>
    <w:tmpl w:val="ED5ED112"/>
    <w:lvl w:ilvl="0" w:tplc="0B785E10">
      <w:start w:val="1"/>
      <w:numFmt w:val="bullet"/>
      <w:lvlText w:val=""/>
      <w:lvlJc w:val="left"/>
      <w:pPr>
        <w:ind w:left="1080" w:hanging="360"/>
      </w:pPr>
      <w:rPr>
        <w:rFonts w:ascii="Symbol" w:eastAsia="Arial"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9964B5E"/>
    <w:multiLevelType w:val="multilevel"/>
    <w:tmpl w:val="3FDC2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779DD"/>
    <w:multiLevelType w:val="multilevel"/>
    <w:tmpl w:val="1F6CF1B0"/>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1C1749F"/>
    <w:multiLevelType w:val="hybridMultilevel"/>
    <w:tmpl w:val="A642C2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8526AA"/>
    <w:multiLevelType w:val="multilevel"/>
    <w:tmpl w:val="03E49E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2D4647"/>
    <w:multiLevelType w:val="multilevel"/>
    <w:tmpl w:val="6DBC4DF8"/>
    <w:lvl w:ilvl="0">
      <w:start w:val="3"/>
      <w:numFmt w:val="upperRoman"/>
      <w:lvlText w:val="%1."/>
      <w:lvlJc w:val="right"/>
      <w:pPr>
        <w:ind w:left="1080" w:hanging="360"/>
      </w:pPr>
      <w:rPr>
        <w:rFonts w:hint="default"/>
        <w:b/>
        <w:vertAlign w:val="baseline"/>
      </w:rPr>
    </w:lvl>
    <w:lvl w:ilvl="1">
      <w:start w:val="1"/>
      <w:numFmt w:val="decimal"/>
      <w:lvlText w:val="%2."/>
      <w:lvlJc w:val="left"/>
      <w:pPr>
        <w:ind w:left="1288" w:firstLine="0"/>
      </w:pPr>
      <w:rPr>
        <w:rFonts w:hint="default"/>
        <w:vertAlign w:val="baseline"/>
      </w:rPr>
    </w:lvl>
    <w:lvl w:ilvl="2">
      <w:start w:val="1"/>
      <w:numFmt w:val="decimal"/>
      <w:lvlText w:val="%1.%2.%3."/>
      <w:lvlJc w:val="left"/>
      <w:pPr>
        <w:ind w:left="1944" w:hanging="504"/>
      </w:pPr>
      <w:rPr>
        <w:rFonts w:hint="default"/>
        <w:vertAlign w:val="baseline"/>
      </w:rPr>
    </w:lvl>
    <w:lvl w:ilvl="3">
      <w:start w:val="1"/>
      <w:numFmt w:val="decimal"/>
      <w:lvlText w:val="%1.%2.%3.%4."/>
      <w:lvlJc w:val="left"/>
      <w:pPr>
        <w:ind w:left="2448" w:hanging="647"/>
      </w:pPr>
      <w:rPr>
        <w:rFonts w:hint="default"/>
        <w:vertAlign w:val="baseline"/>
      </w:rPr>
    </w:lvl>
    <w:lvl w:ilvl="4">
      <w:start w:val="1"/>
      <w:numFmt w:val="decimal"/>
      <w:lvlText w:val="%1.%2.%3.%4.%5."/>
      <w:lvlJc w:val="left"/>
      <w:pPr>
        <w:ind w:left="2952" w:hanging="792"/>
      </w:pPr>
      <w:rPr>
        <w:rFonts w:hint="default"/>
        <w:vertAlign w:val="baseline"/>
      </w:rPr>
    </w:lvl>
    <w:lvl w:ilvl="5">
      <w:start w:val="1"/>
      <w:numFmt w:val="decimal"/>
      <w:lvlText w:val="%1.%2.%3.%4.%5.%6."/>
      <w:lvlJc w:val="left"/>
      <w:pPr>
        <w:ind w:left="3456" w:hanging="935"/>
      </w:pPr>
      <w:rPr>
        <w:rFonts w:hint="default"/>
        <w:vertAlign w:val="baseline"/>
      </w:rPr>
    </w:lvl>
    <w:lvl w:ilvl="6">
      <w:start w:val="1"/>
      <w:numFmt w:val="decimal"/>
      <w:lvlText w:val="%1.%2.%3.%4.%5.%6.%7."/>
      <w:lvlJc w:val="left"/>
      <w:pPr>
        <w:ind w:left="3960" w:hanging="1080"/>
      </w:pPr>
      <w:rPr>
        <w:rFonts w:hint="default"/>
        <w:vertAlign w:val="baseline"/>
      </w:rPr>
    </w:lvl>
    <w:lvl w:ilvl="7">
      <w:start w:val="1"/>
      <w:numFmt w:val="decimal"/>
      <w:lvlText w:val="%1.%2.%3.%4.%5.%6.%7.%8."/>
      <w:lvlJc w:val="left"/>
      <w:pPr>
        <w:ind w:left="4464" w:hanging="1224"/>
      </w:pPr>
      <w:rPr>
        <w:rFonts w:hint="default"/>
        <w:vertAlign w:val="baseline"/>
      </w:rPr>
    </w:lvl>
    <w:lvl w:ilvl="8">
      <w:start w:val="1"/>
      <w:numFmt w:val="decimal"/>
      <w:lvlText w:val="%1.%2.%3.%4.%5.%6.%7.%8.%9."/>
      <w:lvlJc w:val="left"/>
      <w:pPr>
        <w:ind w:left="5040" w:hanging="1440"/>
      </w:pPr>
      <w:rPr>
        <w:rFonts w:hint="default"/>
        <w:vertAlign w:val="baseline"/>
      </w:rPr>
    </w:lvl>
  </w:abstractNum>
  <w:abstractNum w:abstractNumId="7" w15:restartNumberingAfterBreak="0">
    <w:nsid w:val="4EB36A19"/>
    <w:multiLevelType w:val="hybridMultilevel"/>
    <w:tmpl w:val="0EAAF092"/>
    <w:lvl w:ilvl="0" w:tplc="0C0A0013">
      <w:start w:val="1"/>
      <w:numFmt w:val="upperRoman"/>
      <w:lvlText w:val="%1."/>
      <w:lvlJc w:val="right"/>
      <w:pPr>
        <w:ind w:left="2145" w:hanging="360"/>
      </w:p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abstractNum w:abstractNumId="8" w15:restartNumberingAfterBreak="0">
    <w:nsid w:val="52EB438C"/>
    <w:multiLevelType w:val="multilevel"/>
    <w:tmpl w:val="4DECBCB8"/>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88E133A"/>
    <w:multiLevelType w:val="singleLevel"/>
    <w:tmpl w:val="89006608"/>
    <w:lvl w:ilvl="0">
      <w:start w:val="1"/>
      <w:numFmt w:val="lowerLetter"/>
      <w:lvlText w:val="%1)"/>
      <w:legacy w:legacy="1" w:legacySpace="0" w:legacyIndent="0"/>
      <w:lvlJc w:val="left"/>
      <w:rPr>
        <w:rFonts w:ascii="Arial" w:hAnsi="Arial" w:cs="Arial" w:hint="default"/>
        <w:b/>
      </w:rPr>
    </w:lvl>
  </w:abstractNum>
  <w:abstractNum w:abstractNumId="10" w15:restartNumberingAfterBreak="0">
    <w:nsid w:val="62AC3C33"/>
    <w:multiLevelType w:val="hybridMultilevel"/>
    <w:tmpl w:val="7A80F36C"/>
    <w:lvl w:ilvl="0" w:tplc="F92CAD64">
      <w:start w:val="1"/>
      <w:numFmt w:val="lowerLetter"/>
      <w:lvlText w:val="%1)"/>
      <w:lvlJc w:val="left"/>
      <w:pPr>
        <w:ind w:left="1800" w:hanging="360"/>
      </w:pPr>
      <w:rPr>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896269"/>
    <w:multiLevelType w:val="multilevel"/>
    <w:tmpl w:val="480C51B6"/>
    <w:lvl w:ilvl="0">
      <w:start w:val="1"/>
      <w:numFmt w:val="upperRoman"/>
      <w:lvlText w:val="%1."/>
      <w:lvlJc w:val="left"/>
      <w:pPr>
        <w:ind w:left="1425" w:hanging="72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6"/>
  </w:num>
  <w:num w:numId="3">
    <w:abstractNumId w:val="3"/>
  </w:num>
  <w:num w:numId="4">
    <w:abstractNumId w:val="8"/>
  </w:num>
  <w:num w:numId="5">
    <w:abstractNumId w:val="12"/>
  </w:num>
  <w:num w:numId="6">
    <w:abstractNumId w:val="1"/>
  </w:num>
  <w:num w:numId="7">
    <w:abstractNumId w:val="0"/>
  </w:num>
  <w:num w:numId="8">
    <w:abstractNumId w:val="7"/>
  </w:num>
  <w:num w:numId="9">
    <w:abstractNumId w:val="4"/>
  </w:num>
  <w:num w:numId="10">
    <w:abstractNumId w:val="11"/>
  </w:num>
  <w:num w:numId="11">
    <w:abstractNumId w:val="9"/>
    <w:lvlOverride w:ilvl="0">
      <w:lvl w:ilvl="0">
        <w:start w:val="2"/>
        <w:numFmt w:val="lowerLetter"/>
        <w:lvlText w:val="%1)"/>
        <w:legacy w:legacy="1" w:legacySpace="0" w:legacyIndent="0"/>
        <w:lvlJc w:val="left"/>
        <w:rPr>
          <w:rFonts w:ascii="Arial" w:hAnsi="Arial" w:cs="Arial" w:hint="default"/>
          <w:b/>
        </w:rPr>
      </w:lvl>
    </w:lvlOverride>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5184F7"/>
    <w:rsid w:val="0000795A"/>
    <w:rsid w:val="00057A3D"/>
    <w:rsid w:val="0007092E"/>
    <w:rsid w:val="00070C07"/>
    <w:rsid w:val="001309EE"/>
    <w:rsid w:val="00152BE3"/>
    <w:rsid w:val="00163703"/>
    <w:rsid w:val="001B2F91"/>
    <w:rsid w:val="001E602F"/>
    <w:rsid w:val="00200FA8"/>
    <w:rsid w:val="0022060E"/>
    <w:rsid w:val="00364B79"/>
    <w:rsid w:val="003D2886"/>
    <w:rsid w:val="00403FD4"/>
    <w:rsid w:val="00437D35"/>
    <w:rsid w:val="004445D7"/>
    <w:rsid w:val="00495662"/>
    <w:rsid w:val="004A5C55"/>
    <w:rsid w:val="005209BC"/>
    <w:rsid w:val="00576381"/>
    <w:rsid w:val="00586AF4"/>
    <w:rsid w:val="005D18BE"/>
    <w:rsid w:val="005E2F2F"/>
    <w:rsid w:val="0061651E"/>
    <w:rsid w:val="00624F9A"/>
    <w:rsid w:val="00686681"/>
    <w:rsid w:val="006C6ED2"/>
    <w:rsid w:val="00702A0E"/>
    <w:rsid w:val="00737C27"/>
    <w:rsid w:val="007B0796"/>
    <w:rsid w:val="007C27FC"/>
    <w:rsid w:val="007D6CD7"/>
    <w:rsid w:val="00801F99"/>
    <w:rsid w:val="00803A51"/>
    <w:rsid w:val="00804CF5"/>
    <w:rsid w:val="00A134E9"/>
    <w:rsid w:val="00A27B5C"/>
    <w:rsid w:val="00A71676"/>
    <w:rsid w:val="00AF5740"/>
    <w:rsid w:val="00C178DC"/>
    <w:rsid w:val="00CC52AE"/>
    <w:rsid w:val="00CD6FFF"/>
    <w:rsid w:val="00CD70E9"/>
    <w:rsid w:val="00D270D1"/>
    <w:rsid w:val="00E114EA"/>
    <w:rsid w:val="00E87502"/>
    <w:rsid w:val="00EF775C"/>
    <w:rsid w:val="00F00031"/>
    <w:rsid w:val="00FC3BCE"/>
    <w:rsid w:val="00FE2F8D"/>
    <w:rsid w:val="00FE3BE6"/>
    <w:rsid w:val="49518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222E"/>
  <w15:docId w15:val="{B3212040-CCB2-4F4B-84D6-8F96F94A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customStyle="1" w:styleId="Normal0">
    <w:name w:val="Normal0"/>
    <w:qFormat/>
    <w:rsid w:val="00CD0EAC"/>
    <w:rPr>
      <w:lang w:eastAsia="en-US"/>
    </w:rPr>
  </w:style>
  <w:style w:type="paragraph" w:customStyle="1" w:styleId="heading10">
    <w:name w:val="heading 10"/>
    <w:basedOn w:val="Normal0"/>
    <w:next w:val="Normal0"/>
    <w:uiPriority w:val="9"/>
    <w:qFormat/>
    <w:pPr>
      <w:keepNext/>
      <w:keepLines/>
      <w:spacing w:before="480" w:after="120"/>
      <w:outlineLvl w:val="0"/>
    </w:pPr>
    <w:rPr>
      <w:b/>
      <w:sz w:val="48"/>
      <w:szCs w:val="48"/>
      <w:lang w:eastAsia="es-ES_tradnl"/>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lang w:eastAsia="es-ES_tradnl"/>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pPr>
    <w:rPr>
      <w:b/>
      <w:sz w:val="72"/>
      <w:szCs w:val="72"/>
      <w:lang w:eastAsia="es-ES_tradnl"/>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lang w:eastAsia="es-ES_tradnl"/>
    </w:rPr>
  </w:style>
  <w:style w:type="table" w:customStyle="1" w:styleId="a">
    <w:basedOn w:val="TableNormal1"/>
    <w:tblPr>
      <w:tblStyleRowBandSize w:val="1"/>
      <w:tblStyleColBandSize w:val="1"/>
      <w:tblCellMar>
        <w:left w:w="70" w:type="dxa"/>
        <w:right w:w="70" w:type="dxa"/>
      </w:tblCellMar>
    </w:tblPr>
  </w:style>
  <w:style w:type="character" w:customStyle="1" w:styleId="fontstyle01">
    <w:name w:val="fontstyle01"/>
    <w:basedOn w:val="Fuentedeprrafopredeter"/>
    <w:rsid w:val="00D34E90"/>
    <w:rPr>
      <w:rFonts w:ascii="CIDFont+F2" w:hAnsi="CIDFont+F2" w:hint="default"/>
      <w:b/>
      <w:bCs/>
      <w:i w:val="0"/>
      <w:iCs w:val="0"/>
      <w:color w:val="000000"/>
      <w:sz w:val="22"/>
      <w:szCs w:val="22"/>
    </w:rPr>
  </w:style>
  <w:style w:type="paragraph" w:styleId="Prrafodelista">
    <w:name w:val="List Paragraph"/>
    <w:basedOn w:val="Normal0"/>
    <w:uiPriority w:val="34"/>
    <w:qFormat/>
    <w:rsid w:val="00CD0EAC"/>
    <w:pPr>
      <w:ind w:left="720"/>
      <w:contextualSpacing/>
    </w:pPr>
  </w:style>
  <w:style w:type="paragraph" w:styleId="Encabezado">
    <w:name w:val="header"/>
    <w:basedOn w:val="Normal0"/>
    <w:link w:val="EncabezadoCar"/>
    <w:uiPriority w:val="99"/>
    <w:unhideWhenUsed/>
    <w:rsid w:val="00733B69"/>
    <w:pPr>
      <w:tabs>
        <w:tab w:val="center" w:pos="4419"/>
        <w:tab w:val="right" w:pos="8838"/>
      </w:tabs>
    </w:pPr>
  </w:style>
  <w:style w:type="character" w:customStyle="1" w:styleId="EncabezadoCar">
    <w:name w:val="Encabezado Car"/>
    <w:basedOn w:val="Fuentedeprrafopredeter"/>
    <w:link w:val="Encabezado"/>
    <w:uiPriority w:val="99"/>
    <w:rsid w:val="00733B69"/>
    <w:rPr>
      <w:lang w:eastAsia="en-US"/>
    </w:rPr>
  </w:style>
  <w:style w:type="paragraph" w:styleId="Piedepgina">
    <w:name w:val="footer"/>
    <w:basedOn w:val="Normal0"/>
    <w:link w:val="PiedepginaCar"/>
    <w:uiPriority w:val="99"/>
    <w:unhideWhenUsed/>
    <w:rsid w:val="00733B69"/>
    <w:pPr>
      <w:tabs>
        <w:tab w:val="center" w:pos="4419"/>
        <w:tab w:val="right" w:pos="8838"/>
      </w:tabs>
    </w:pPr>
  </w:style>
  <w:style w:type="character" w:customStyle="1" w:styleId="PiedepginaCar">
    <w:name w:val="Pie de página Car"/>
    <w:basedOn w:val="Fuentedeprrafopredeter"/>
    <w:link w:val="Piedepgina"/>
    <w:uiPriority w:val="99"/>
    <w:rsid w:val="00733B69"/>
    <w:rPr>
      <w:lang w:eastAsia="en-US"/>
    </w:rPr>
  </w:style>
  <w:style w:type="paragraph" w:styleId="Textodeglobo">
    <w:name w:val="Balloon Text"/>
    <w:basedOn w:val="Normal0"/>
    <w:link w:val="TextodegloboCar"/>
    <w:uiPriority w:val="99"/>
    <w:semiHidden/>
    <w:unhideWhenUsed/>
    <w:rsid w:val="006E5616"/>
    <w:rPr>
      <w:sz w:val="18"/>
      <w:szCs w:val="18"/>
    </w:rPr>
  </w:style>
  <w:style w:type="character" w:customStyle="1" w:styleId="TextodegloboCar">
    <w:name w:val="Texto de globo Car"/>
    <w:basedOn w:val="Fuentedeprrafopredeter"/>
    <w:link w:val="Textodeglobo"/>
    <w:uiPriority w:val="99"/>
    <w:semiHidden/>
    <w:rsid w:val="006E5616"/>
    <w:rPr>
      <w:sz w:val="18"/>
      <w:szCs w:val="18"/>
      <w:lang w:eastAsia="en-US"/>
    </w:rPr>
  </w:style>
  <w:style w:type="paragraph" w:styleId="NormalWeb">
    <w:name w:val="Normal (Web)"/>
    <w:basedOn w:val="Normal0"/>
    <w:uiPriority w:val="99"/>
    <w:semiHidden/>
    <w:unhideWhenUsed/>
    <w:rsid w:val="00697C2E"/>
    <w:pPr>
      <w:spacing w:before="100" w:beforeAutospacing="1" w:after="100" w:afterAutospacing="1"/>
    </w:pPr>
    <w:rPr>
      <w:lang w:val="en-US"/>
    </w:rPr>
  </w:style>
  <w:style w:type="character" w:styleId="Hipervnculo">
    <w:name w:val="Hyperlink"/>
    <w:basedOn w:val="Fuentedeprrafopredeter"/>
    <w:uiPriority w:val="99"/>
    <w:unhideWhenUsed/>
    <w:rsid w:val="008B2CD1"/>
    <w:rPr>
      <w:color w:val="0000FF" w:themeColor="hyperlink"/>
      <w:u w:val="single"/>
    </w:rPr>
  </w:style>
  <w:style w:type="character" w:customStyle="1" w:styleId="UnresolvedMention">
    <w:name w:val="Unresolved Mention"/>
    <w:basedOn w:val="Fuentedeprrafopredeter"/>
    <w:uiPriority w:val="99"/>
    <w:semiHidden/>
    <w:unhideWhenUsed/>
    <w:rsid w:val="008B2CD1"/>
    <w:rPr>
      <w:color w:val="605E5C"/>
      <w:shd w:val="clear" w:color="auto" w:fill="E1DFDD"/>
    </w:rPr>
  </w:style>
  <w:style w:type="character" w:styleId="Hipervnculovisitado">
    <w:name w:val="FollowedHyperlink"/>
    <w:basedOn w:val="Fuentedeprrafopredeter"/>
    <w:uiPriority w:val="99"/>
    <w:semiHidden/>
    <w:unhideWhenUsed/>
    <w:rsid w:val="008675E5"/>
    <w:rPr>
      <w:color w:val="800080" w:themeColor="followedHyperlink"/>
      <w:u w:val="single"/>
    </w:rPr>
  </w:style>
  <w:style w:type="table" w:styleId="Tablaconcuadrcula">
    <w:name w:val="Table Grid"/>
    <w:basedOn w:val="NormalTable0"/>
    <w:uiPriority w:val="39"/>
    <w:rsid w:val="00B6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Pr>
  </w:style>
  <w:style w:type="paragraph" w:styleId="Revisin">
    <w:name w:val="Revision"/>
    <w:hidden/>
    <w:uiPriority w:val="99"/>
    <w:semiHidden/>
    <w:rsid w:val="00804CF5"/>
  </w:style>
  <w:style w:type="character" w:styleId="Refdecomentario">
    <w:name w:val="annotation reference"/>
    <w:basedOn w:val="Fuentedeprrafopredeter"/>
    <w:uiPriority w:val="99"/>
    <w:semiHidden/>
    <w:unhideWhenUsed/>
    <w:rsid w:val="00FC3BCE"/>
    <w:rPr>
      <w:sz w:val="16"/>
      <w:szCs w:val="16"/>
    </w:rPr>
  </w:style>
  <w:style w:type="paragraph" w:styleId="Textocomentario">
    <w:name w:val="annotation text"/>
    <w:basedOn w:val="Normal"/>
    <w:link w:val="TextocomentarioCar"/>
    <w:uiPriority w:val="99"/>
    <w:semiHidden/>
    <w:unhideWhenUsed/>
    <w:rsid w:val="00FC3BCE"/>
    <w:rPr>
      <w:sz w:val="20"/>
      <w:szCs w:val="20"/>
    </w:rPr>
  </w:style>
  <w:style w:type="character" w:customStyle="1" w:styleId="TextocomentarioCar">
    <w:name w:val="Texto comentario Car"/>
    <w:basedOn w:val="Fuentedeprrafopredeter"/>
    <w:link w:val="Textocomentario"/>
    <w:uiPriority w:val="99"/>
    <w:semiHidden/>
    <w:rsid w:val="00FC3BCE"/>
    <w:rPr>
      <w:sz w:val="20"/>
      <w:szCs w:val="20"/>
    </w:rPr>
  </w:style>
  <w:style w:type="paragraph" w:styleId="Asuntodelcomentario">
    <w:name w:val="annotation subject"/>
    <w:basedOn w:val="Textocomentario"/>
    <w:next w:val="Textocomentario"/>
    <w:link w:val="AsuntodelcomentarioCar"/>
    <w:uiPriority w:val="99"/>
    <w:semiHidden/>
    <w:unhideWhenUsed/>
    <w:rsid w:val="00FC3BCE"/>
    <w:rPr>
      <w:b/>
      <w:bCs/>
    </w:rPr>
  </w:style>
  <w:style w:type="character" w:customStyle="1" w:styleId="AsuntodelcomentarioCar">
    <w:name w:val="Asunto del comentario Car"/>
    <w:basedOn w:val="TextocomentarioCar"/>
    <w:link w:val="Asuntodelcomentario"/>
    <w:uiPriority w:val="99"/>
    <w:semiHidden/>
    <w:rsid w:val="00FC3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ardenas@worldjusticeprojec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gonzalez@worldjusticeprojec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24E0AB978DCB43A306E48C5B469EDF" ma:contentTypeVersion="15" ma:contentTypeDescription="Crear nuevo documento." ma:contentTypeScope="" ma:versionID="3ce0f17ea56139afe329943f1eb4149e">
  <xsd:schema xmlns:xsd="http://www.w3.org/2001/XMLSchema" xmlns:xs="http://www.w3.org/2001/XMLSchema" xmlns:p="http://schemas.microsoft.com/office/2006/metadata/properties" xmlns:ns2="b3204a05-e6b8-42df-845b-e9f00274ad0c" xmlns:ns3="6ede3624-3663-4e58-9892-4abc2451b23f" targetNamespace="http://schemas.microsoft.com/office/2006/metadata/properties" ma:root="true" ma:fieldsID="d4dfa854e05cce84e0c34170610896e1" ns2:_="" ns3:_="">
    <xsd:import namespace="b3204a05-e6b8-42df-845b-e9f00274ad0c"/>
    <xsd:import namespace="6ede3624-3663-4e58-9892-4abc2451b2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04a05-e6b8-42df-845b-e9f00274a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e3624-3663-4e58-9892-4abc2451b23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887adcaa-6927-4403-a7a5-cff7564c4004}" ma:internalName="TaxCatchAll" ma:showField="CatchAllData" ma:web="6ede3624-3663-4e58-9892-4abc2451b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yS0BFDa9QLeta5eUN2u4vZmHbBw==">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204a05-e6b8-42df-845b-e9f00274ad0c" xsi:nil="true"/>
    <TaxCatchAll xmlns="6ede3624-3663-4e58-9892-4abc2451b23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98FB-2496-4BD0-A92D-197991936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04a05-e6b8-42df-845b-e9f00274ad0c"/>
    <ds:schemaRef ds:uri="6ede3624-3663-4e58-9892-4abc2451b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6C4CDBF-CCAB-436D-AC37-ECB421DB1FC3}">
  <ds:schemaRefs>
    <ds:schemaRef ds:uri="http://schemas.microsoft.com/sharepoint/v3/contenttype/forms"/>
  </ds:schemaRefs>
</ds:datastoreItem>
</file>

<file path=customXml/itemProps4.xml><?xml version="1.0" encoding="utf-8"?>
<ds:datastoreItem xmlns:ds="http://schemas.openxmlformats.org/officeDocument/2006/customXml" ds:itemID="{EEAB1798-5FF6-4503-9115-66837D748E16}">
  <ds:schemaRefs>
    <ds:schemaRef ds:uri="http://schemas.microsoft.com/office/2006/metadata/properties"/>
    <ds:schemaRef ds:uri="http://schemas.microsoft.com/office/infopath/2007/PartnerControls"/>
    <ds:schemaRef ds:uri="b3204a05-e6b8-42df-845b-e9f00274ad0c"/>
    <ds:schemaRef ds:uri="6ede3624-3663-4e58-9892-4abc2451b23f"/>
  </ds:schemaRefs>
</ds:datastoreItem>
</file>

<file path=customXml/itemProps5.xml><?xml version="1.0" encoding="utf-8"?>
<ds:datastoreItem xmlns:ds="http://schemas.openxmlformats.org/officeDocument/2006/customXml" ds:itemID="{98231CD8-77DD-4FD4-AED3-F9F5FF66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2615</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ONC</dc:creator>
  <cp:lastModifiedBy>Karla Irene Rosales Estrada</cp:lastModifiedBy>
  <cp:revision>3</cp:revision>
  <dcterms:created xsi:type="dcterms:W3CDTF">2022-09-12T17:07:00Z</dcterms:created>
  <dcterms:modified xsi:type="dcterms:W3CDTF">2022-09-13T18:11:00Z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0x010100E624E0AB978DCB43A306E48C5B469EDF</vt:lpwstr>
  </property>
</Properties>
</file>