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24312" w14:textId="24971612" w:rsidR="008035EC" w:rsidRPr="00514C01" w:rsidRDefault="008035EC" w:rsidP="00EA1723">
      <w:pPr>
        <w:autoSpaceDE w:val="0"/>
        <w:autoSpaceDN w:val="0"/>
        <w:adjustRightInd w:val="0"/>
        <w:spacing w:before="0" w:after="0"/>
        <w:ind w:right="15"/>
        <w:contextualSpacing/>
        <w:rPr>
          <w:rFonts w:ascii="Arial" w:hAnsi="Arial" w:cs="Arial"/>
          <w:color w:val="080512"/>
          <w:sz w:val="24"/>
          <w:szCs w:val="24"/>
          <w:lang w:bidi="he-IL"/>
        </w:rPr>
      </w:pPr>
      <w:r w:rsidRPr="00514C01">
        <w:rPr>
          <w:rFonts w:ascii="Arial" w:hAnsi="Arial" w:cs="Arial"/>
          <w:color w:val="080512"/>
          <w:sz w:val="24"/>
          <w:szCs w:val="24"/>
          <w:lang w:bidi="he-IL"/>
        </w:rPr>
        <w:t>CONVENIO DE COLABORACIÓN</w:t>
      </w:r>
      <w:r w:rsidR="00B13DD6">
        <w:rPr>
          <w:rFonts w:ascii="Arial" w:hAnsi="Arial" w:cs="Arial"/>
          <w:color w:val="080512"/>
          <w:sz w:val="24"/>
          <w:szCs w:val="24"/>
          <w:lang w:bidi="he-IL"/>
        </w:rPr>
        <w:t xml:space="preserve"> </w:t>
      </w:r>
      <w:r w:rsidRPr="00514C01">
        <w:rPr>
          <w:rFonts w:ascii="Arial" w:hAnsi="Arial" w:cs="Arial"/>
          <w:color w:val="080512"/>
          <w:sz w:val="24"/>
          <w:szCs w:val="24"/>
          <w:lang w:bidi="he-IL"/>
        </w:rPr>
        <w:t xml:space="preserve">QUE CELEBRAN, POR UNA PARTE EL </w:t>
      </w:r>
      <w:r w:rsidRPr="00514C01">
        <w:rPr>
          <w:rFonts w:ascii="Arial" w:hAnsi="Arial" w:cs="Arial"/>
          <w:b/>
          <w:color w:val="080512"/>
          <w:sz w:val="24"/>
          <w:szCs w:val="24"/>
          <w:lang w:bidi="he-IL"/>
        </w:rPr>
        <w:t>INSTITUTO CHIHUAHUENSE PARA LA TRANSPARENCIA Y ACCESO A LA INFORMACIÓN PÚBLICA</w:t>
      </w:r>
      <w:r w:rsidRPr="00514C01">
        <w:rPr>
          <w:rFonts w:ascii="Arial" w:hAnsi="Arial" w:cs="Arial"/>
          <w:color w:val="080512"/>
          <w:sz w:val="24"/>
          <w:szCs w:val="24"/>
          <w:lang w:bidi="he-IL"/>
        </w:rPr>
        <w:t xml:space="preserve"> REPRESENTADO EN ESTE ACTO POR EL </w:t>
      </w:r>
      <w:r w:rsidRPr="00514C01">
        <w:rPr>
          <w:rFonts w:ascii="Arial" w:hAnsi="Arial" w:cs="Arial"/>
          <w:b/>
          <w:color w:val="080512"/>
          <w:sz w:val="24"/>
          <w:szCs w:val="24"/>
          <w:lang w:bidi="he-IL"/>
        </w:rPr>
        <w:t>MTRO. ERNESTO ALEJANDRO DE LA ROCHA MONTIEL</w:t>
      </w:r>
      <w:r w:rsidRPr="00514C01">
        <w:rPr>
          <w:rFonts w:ascii="Arial" w:hAnsi="Arial" w:cs="Arial"/>
          <w:color w:val="080512"/>
          <w:sz w:val="24"/>
          <w:szCs w:val="24"/>
          <w:lang w:bidi="he-IL"/>
        </w:rPr>
        <w:t>, COMISIONADO PRESIDENTE DE DICHO ORGANO GARANTE, A QUIEN EN LO SUCESIVO SE LE DENOMINARÁ</w:t>
      </w:r>
      <w:r w:rsidR="00B30830">
        <w:rPr>
          <w:rFonts w:ascii="Arial" w:hAnsi="Arial" w:cs="Arial"/>
          <w:color w:val="080512"/>
          <w:sz w:val="24"/>
          <w:szCs w:val="24"/>
          <w:lang w:bidi="he-IL"/>
        </w:rPr>
        <w:t xml:space="preserve"> EL</w:t>
      </w:r>
      <w:r w:rsidRPr="00514C01">
        <w:rPr>
          <w:rFonts w:ascii="Arial" w:hAnsi="Arial" w:cs="Arial"/>
          <w:color w:val="080512"/>
          <w:sz w:val="24"/>
          <w:szCs w:val="24"/>
          <w:lang w:bidi="he-IL"/>
        </w:rPr>
        <w:t xml:space="preserve"> </w:t>
      </w:r>
      <w:r w:rsidRPr="00514C01">
        <w:rPr>
          <w:rFonts w:ascii="Arial" w:hAnsi="Arial" w:cs="Arial"/>
          <w:b/>
          <w:color w:val="080512"/>
          <w:sz w:val="24"/>
          <w:szCs w:val="24"/>
          <w:lang w:bidi="he-IL"/>
        </w:rPr>
        <w:t>“ICHITAIP”</w:t>
      </w:r>
      <w:r w:rsidR="00152FB7">
        <w:rPr>
          <w:rFonts w:ascii="Arial" w:hAnsi="Arial" w:cs="Arial"/>
          <w:b/>
          <w:color w:val="080512"/>
          <w:sz w:val="24"/>
          <w:szCs w:val="24"/>
          <w:lang w:bidi="he-IL"/>
        </w:rPr>
        <w:t>;</w:t>
      </w:r>
      <w:r w:rsidRPr="00514C01">
        <w:rPr>
          <w:rFonts w:ascii="Arial" w:hAnsi="Arial" w:cs="Arial"/>
          <w:b/>
          <w:color w:val="080512"/>
          <w:sz w:val="24"/>
          <w:szCs w:val="24"/>
          <w:lang w:bidi="he-IL"/>
        </w:rPr>
        <w:t xml:space="preserve"> </w:t>
      </w:r>
      <w:r w:rsidRPr="00514C01">
        <w:rPr>
          <w:rFonts w:ascii="Arial" w:hAnsi="Arial" w:cs="Arial"/>
          <w:color w:val="080512"/>
          <w:sz w:val="24"/>
          <w:szCs w:val="24"/>
          <w:lang w:bidi="he-IL"/>
        </w:rPr>
        <w:t xml:space="preserve">Y </w:t>
      </w:r>
      <w:r w:rsidR="00EA77FF" w:rsidRPr="00514C01">
        <w:rPr>
          <w:rFonts w:ascii="Arial" w:hAnsi="Arial" w:cs="Arial"/>
          <w:color w:val="080512"/>
          <w:sz w:val="24"/>
          <w:szCs w:val="24"/>
          <w:lang w:bidi="he-IL"/>
        </w:rPr>
        <w:t xml:space="preserve">POR </w:t>
      </w:r>
      <w:r w:rsidR="00152FB7">
        <w:rPr>
          <w:rFonts w:ascii="Arial" w:hAnsi="Arial" w:cs="Arial"/>
          <w:color w:val="080512"/>
          <w:sz w:val="24"/>
          <w:szCs w:val="24"/>
          <w:lang w:bidi="he-IL"/>
        </w:rPr>
        <w:t>LA OTRA</w:t>
      </w:r>
      <w:r w:rsidRPr="00514C01">
        <w:rPr>
          <w:rFonts w:ascii="Arial" w:hAnsi="Arial" w:cs="Arial"/>
          <w:color w:val="080512"/>
          <w:sz w:val="24"/>
          <w:szCs w:val="24"/>
          <w:lang w:bidi="he-IL"/>
        </w:rPr>
        <w:t xml:space="preserve">, </w:t>
      </w:r>
      <w:r w:rsidR="007974DC">
        <w:rPr>
          <w:rFonts w:ascii="Arial" w:hAnsi="Arial" w:cs="Arial"/>
          <w:color w:val="080512"/>
          <w:sz w:val="24"/>
          <w:szCs w:val="24"/>
          <w:lang w:bidi="he-IL"/>
        </w:rPr>
        <w:t>EL</w:t>
      </w:r>
      <w:r w:rsidRPr="00514C01">
        <w:rPr>
          <w:rFonts w:ascii="Arial" w:hAnsi="Arial" w:cs="Arial"/>
          <w:color w:val="080512"/>
          <w:sz w:val="24"/>
          <w:szCs w:val="24"/>
          <w:lang w:bidi="he-IL"/>
        </w:rPr>
        <w:t xml:space="preserve"> </w:t>
      </w:r>
      <w:r w:rsidR="007974DC">
        <w:rPr>
          <w:rFonts w:ascii="Arial" w:hAnsi="Arial" w:cs="Arial"/>
          <w:b/>
          <w:color w:val="080512"/>
          <w:sz w:val="24"/>
          <w:szCs w:val="24"/>
          <w:lang w:bidi="he-IL"/>
        </w:rPr>
        <w:t>COLEGIO DE BACHILLERES DEL ESTADO DE CHIHUAHUA</w:t>
      </w:r>
      <w:r w:rsidRPr="00514C01">
        <w:rPr>
          <w:rFonts w:ascii="Arial" w:hAnsi="Arial" w:cs="Arial"/>
          <w:color w:val="080512"/>
          <w:sz w:val="24"/>
          <w:szCs w:val="24"/>
          <w:lang w:bidi="he-IL"/>
        </w:rPr>
        <w:t xml:space="preserve">, REPRESENTADO EN ESTE ACTO POR </w:t>
      </w:r>
      <w:r w:rsidR="00591F33">
        <w:rPr>
          <w:rFonts w:ascii="Arial" w:hAnsi="Arial" w:cs="Arial"/>
          <w:color w:val="080512"/>
          <w:sz w:val="24"/>
          <w:szCs w:val="24"/>
          <w:lang w:bidi="he-IL"/>
        </w:rPr>
        <w:t>EL</w:t>
      </w:r>
      <w:r w:rsidRPr="00514C01">
        <w:rPr>
          <w:rFonts w:ascii="Arial" w:hAnsi="Arial" w:cs="Arial"/>
          <w:color w:val="080512"/>
          <w:sz w:val="24"/>
          <w:szCs w:val="24"/>
          <w:lang w:bidi="he-IL"/>
        </w:rPr>
        <w:t xml:space="preserve"> </w:t>
      </w:r>
      <w:r w:rsidR="007974DC">
        <w:rPr>
          <w:rFonts w:ascii="Arial" w:hAnsi="Arial" w:cs="Arial"/>
          <w:b/>
          <w:color w:val="080512"/>
          <w:sz w:val="24"/>
          <w:szCs w:val="24"/>
          <w:lang w:bidi="he-IL"/>
        </w:rPr>
        <w:t xml:space="preserve">LIC. </w:t>
      </w:r>
      <w:r w:rsidR="00743BF1">
        <w:rPr>
          <w:rFonts w:ascii="Arial" w:hAnsi="Arial" w:cs="Arial"/>
          <w:b/>
          <w:color w:val="080512"/>
          <w:sz w:val="24"/>
          <w:szCs w:val="24"/>
          <w:lang w:bidi="he-IL"/>
        </w:rPr>
        <w:t>JESÚS FERNÁNDEZ ZAMORA</w:t>
      </w:r>
      <w:r w:rsidRPr="00514C01">
        <w:rPr>
          <w:rFonts w:ascii="Arial" w:hAnsi="Arial" w:cs="Arial"/>
          <w:color w:val="080512"/>
          <w:sz w:val="24"/>
          <w:szCs w:val="24"/>
          <w:lang w:bidi="he-IL"/>
        </w:rPr>
        <w:t xml:space="preserve">, </w:t>
      </w:r>
      <w:r w:rsidR="00743BF1">
        <w:rPr>
          <w:rFonts w:ascii="Arial" w:hAnsi="Arial" w:cs="Arial"/>
          <w:color w:val="080512"/>
          <w:sz w:val="24"/>
          <w:szCs w:val="24"/>
          <w:lang w:bidi="he-IL"/>
        </w:rPr>
        <w:t>ABOGADO</w:t>
      </w:r>
      <w:r w:rsidR="0042529B">
        <w:rPr>
          <w:rFonts w:ascii="Arial" w:hAnsi="Arial" w:cs="Arial"/>
          <w:color w:val="080512"/>
          <w:sz w:val="24"/>
          <w:szCs w:val="24"/>
          <w:lang w:bidi="he-IL"/>
        </w:rPr>
        <w:t xml:space="preserve"> GENERAL </w:t>
      </w:r>
      <w:r w:rsidR="007974DC">
        <w:rPr>
          <w:rFonts w:ascii="Arial" w:hAnsi="Arial" w:cs="Arial"/>
          <w:color w:val="080512"/>
          <w:sz w:val="24"/>
          <w:szCs w:val="24"/>
          <w:lang w:bidi="he-IL"/>
        </w:rPr>
        <w:t>DE DICHA INSTITUCIÓN EDUCATIVA</w:t>
      </w:r>
      <w:r w:rsidRPr="00514C01">
        <w:rPr>
          <w:rFonts w:ascii="Arial" w:hAnsi="Arial" w:cs="Arial"/>
          <w:color w:val="080512"/>
          <w:sz w:val="24"/>
          <w:szCs w:val="24"/>
          <w:lang w:bidi="he-IL"/>
        </w:rPr>
        <w:t>, EN LO SUCESIVO</w:t>
      </w:r>
      <w:r w:rsidR="00EA1723">
        <w:rPr>
          <w:rFonts w:ascii="Arial" w:hAnsi="Arial" w:cs="Arial"/>
          <w:color w:val="080512"/>
          <w:sz w:val="24"/>
          <w:szCs w:val="24"/>
          <w:lang w:bidi="he-IL"/>
        </w:rPr>
        <w:t xml:space="preserve"> SE LE DENOMINARÁ</w:t>
      </w:r>
      <w:r w:rsidR="00EA1723" w:rsidRPr="00514C01">
        <w:rPr>
          <w:rFonts w:ascii="Arial" w:hAnsi="Arial" w:cs="Arial"/>
          <w:color w:val="080512"/>
          <w:sz w:val="24"/>
          <w:szCs w:val="24"/>
          <w:lang w:bidi="he-IL"/>
        </w:rPr>
        <w:t xml:space="preserve"> </w:t>
      </w:r>
      <w:r w:rsidRPr="00514C01">
        <w:rPr>
          <w:rFonts w:ascii="Arial" w:hAnsi="Arial" w:cs="Arial"/>
          <w:b/>
          <w:color w:val="080512"/>
          <w:sz w:val="24"/>
          <w:szCs w:val="24"/>
          <w:lang w:bidi="he-IL"/>
        </w:rPr>
        <w:t>“</w:t>
      </w:r>
      <w:r w:rsidR="007974DC">
        <w:rPr>
          <w:rFonts w:ascii="Arial" w:hAnsi="Arial" w:cs="Arial"/>
          <w:b/>
          <w:color w:val="080512"/>
          <w:sz w:val="24"/>
          <w:szCs w:val="24"/>
          <w:lang w:bidi="he-IL"/>
        </w:rPr>
        <w:t>COBACH</w:t>
      </w:r>
      <w:r w:rsidRPr="00514C01">
        <w:rPr>
          <w:rFonts w:ascii="Arial" w:hAnsi="Arial" w:cs="Arial"/>
          <w:color w:val="080512"/>
          <w:sz w:val="24"/>
          <w:szCs w:val="24"/>
          <w:lang w:bidi="he-IL"/>
        </w:rPr>
        <w:t>”; A LOS QUE DE FORMA CONJUNTA</w:t>
      </w:r>
      <w:r w:rsidR="00406E22" w:rsidRPr="00514C01">
        <w:rPr>
          <w:rFonts w:ascii="Arial" w:hAnsi="Arial" w:cs="Arial"/>
          <w:color w:val="080512"/>
          <w:sz w:val="24"/>
          <w:szCs w:val="24"/>
          <w:lang w:bidi="he-IL"/>
        </w:rPr>
        <w:t xml:space="preserve"> EN EL PRESENTE CONVENIO</w:t>
      </w:r>
      <w:r w:rsidRPr="00514C01">
        <w:rPr>
          <w:rFonts w:ascii="Arial" w:hAnsi="Arial" w:cs="Arial"/>
          <w:color w:val="080512"/>
          <w:sz w:val="24"/>
          <w:szCs w:val="24"/>
          <w:lang w:bidi="he-IL"/>
        </w:rPr>
        <w:t xml:space="preserve">, SE LES DENOMINARÁ COMO </w:t>
      </w:r>
      <w:r w:rsidRPr="00514C01">
        <w:rPr>
          <w:rFonts w:ascii="Arial" w:hAnsi="Arial" w:cs="Arial"/>
          <w:b/>
          <w:color w:val="080512"/>
          <w:sz w:val="24"/>
          <w:szCs w:val="24"/>
          <w:lang w:bidi="he-IL"/>
        </w:rPr>
        <w:t>“LAS PARTES”,</w:t>
      </w:r>
      <w:r w:rsidRPr="00514C01">
        <w:rPr>
          <w:rFonts w:ascii="Arial" w:hAnsi="Arial" w:cs="Arial"/>
          <w:color w:val="080512"/>
          <w:sz w:val="24"/>
          <w:szCs w:val="24"/>
          <w:lang w:bidi="he-IL"/>
        </w:rPr>
        <w:t xml:space="preserve"> MISMO QUE SE CELEBRAN AL TENOR DE LAS DECLARACIONES Y CLÁUSULAS SIGUIENTES:</w:t>
      </w:r>
    </w:p>
    <w:p w14:paraId="2D33D79E" w14:textId="77777777" w:rsidR="008035EC" w:rsidRPr="00514C01" w:rsidRDefault="008035EC" w:rsidP="00EA1723">
      <w:pPr>
        <w:autoSpaceDE w:val="0"/>
        <w:autoSpaceDN w:val="0"/>
        <w:adjustRightInd w:val="0"/>
        <w:spacing w:before="0" w:after="0"/>
        <w:ind w:right="15"/>
        <w:contextualSpacing/>
        <w:rPr>
          <w:rFonts w:ascii="Arial" w:hAnsi="Arial" w:cs="Arial"/>
          <w:b/>
          <w:color w:val="080512"/>
          <w:sz w:val="24"/>
          <w:szCs w:val="24"/>
          <w:lang w:bidi="he-IL"/>
        </w:rPr>
      </w:pPr>
    </w:p>
    <w:p w14:paraId="38E38637" w14:textId="77777777" w:rsidR="008035EC" w:rsidRDefault="008035EC" w:rsidP="00EA1723">
      <w:pPr>
        <w:autoSpaceDE w:val="0"/>
        <w:autoSpaceDN w:val="0"/>
        <w:adjustRightInd w:val="0"/>
        <w:spacing w:before="0" w:after="0"/>
        <w:ind w:right="15"/>
        <w:contextualSpacing/>
        <w:jc w:val="center"/>
        <w:rPr>
          <w:rFonts w:ascii="Arial" w:hAnsi="Arial" w:cs="Arial"/>
          <w:b/>
          <w:color w:val="080512"/>
          <w:sz w:val="24"/>
          <w:szCs w:val="24"/>
          <w:lang w:bidi="he-IL"/>
        </w:rPr>
      </w:pPr>
      <w:r w:rsidRPr="00514C01">
        <w:rPr>
          <w:rFonts w:ascii="Arial" w:hAnsi="Arial" w:cs="Arial"/>
          <w:b/>
          <w:color w:val="080512"/>
          <w:sz w:val="24"/>
          <w:szCs w:val="24"/>
          <w:lang w:bidi="he-IL"/>
        </w:rPr>
        <w:t>DECLARACIONES</w:t>
      </w:r>
    </w:p>
    <w:p w14:paraId="47AE564F" w14:textId="77777777" w:rsidR="009F493D" w:rsidRPr="00514C01" w:rsidRDefault="009F493D" w:rsidP="00EA1723">
      <w:pPr>
        <w:autoSpaceDE w:val="0"/>
        <w:autoSpaceDN w:val="0"/>
        <w:adjustRightInd w:val="0"/>
        <w:spacing w:before="0" w:after="0"/>
        <w:ind w:right="15"/>
        <w:contextualSpacing/>
        <w:jc w:val="center"/>
        <w:rPr>
          <w:rFonts w:ascii="Arial" w:hAnsi="Arial" w:cs="Arial"/>
          <w:b/>
          <w:color w:val="080512"/>
          <w:sz w:val="24"/>
          <w:szCs w:val="24"/>
          <w:lang w:bidi="he-IL"/>
        </w:rPr>
      </w:pPr>
    </w:p>
    <w:p w14:paraId="0BA0C034" w14:textId="77777777" w:rsidR="008035EC" w:rsidRPr="00514C01" w:rsidRDefault="00B30830" w:rsidP="00EA1723">
      <w:pPr>
        <w:autoSpaceDE w:val="0"/>
        <w:autoSpaceDN w:val="0"/>
        <w:adjustRightInd w:val="0"/>
        <w:spacing w:before="0" w:after="0"/>
        <w:ind w:right="15"/>
        <w:contextualSpacing/>
        <w:rPr>
          <w:rFonts w:ascii="Arial" w:hAnsi="Arial" w:cs="Arial"/>
          <w:b/>
          <w:color w:val="080512"/>
          <w:sz w:val="24"/>
          <w:szCs w:val="24"/>
          <w:lang w:bidi="he-IL"/>
        </w:rPr>
      </w:pPr>
      <w:r>
        <w:rPr>
          <w:rFonts w:ascii="Arial" w:hAnsi="Arial" w:cs="Arial"/>
          <w:b/>
          <w:color w:val="080512"/>
          <w:sz w:val="24"/>
          <w:szCs w:val="24"/>
          <w:lang w:bidi="he-IL"/>
        </w:rPr>
        <w:t xml:space="preserve">I. Del </w:t>
      </w:r>
      <w:r w:rsidR="008035EC" w:rsidRPr="00514C01">
        <w:rPr>
          <w:rFonts w:ascii="Arial" w:hAnsi="Arial" w:cs="Arial"/>
          <w:b/>
          <w:color w:val="080512"/>
          <w:sz w:val="24"/>
          <w:szCs w:val="24"/>
          <w:lang w:bidi="he-IL"/>
        </w:rPr>
        <w:t>“ICHITAIP”;</w:t>
      </w:r>
    </w:p>
    <w:p w14:paraId="30FA44A9" w14:textId="77777777" w:rsidR="00406E22" w:rsidRPr="00514C01" w:rsidRDefault="00406E22" w:rsidP="00EA1723">
      <w:pPr>
        <w:autoSpaceDE w:val="0"/>
        <w:autoSpaceDN w:val="0"/>
        <w:adjustRightInd w:val="0"/>
        <w:spacing w:before="0" w:after="0"/>
        <w:ind w:right="15"/>
        <w:contextualSpacing/>
        <w:rPr>
          <w:rFonts w:ascii="Arial" w:hAnsi="Arial" w:cs="Arial"/>
          <w:b/>
          <w:color w:val="080512"/>
          <w:sz w:val="24"/>
          <w:szCs w:val="24"/>
          <w:lang w:bidi="he-IL"/>
        </w:rPr>
      </w:pPr>
    </w:p>
    <w:p w14:paraId="0C28E2F6" w14:textId="77777777" w:rsidR="008035EC" w:rsidRPr="00514C01" w:rsidRDefault="008035EC" w:rsidP="00EA1723">
      <w:pPr>
        <w:autoSpaceDE w:val="0"/>
        <w:autoSpaceDN w:val="0"/>
        <w:adjustRightInd w:val="0"/>
        <w:spacing w:before="0" w:after="0"/>
        <w:ind w:right="15"/>
        <w:contextualSpacing/>
        <w:rPr>
          <w:rFonts w:ascii="Arial" w:hAnsi="Arial" w:cs="Arial"/>
          <w:color w:val="080512"/>
          <w:sz w:val="24"/>
          <w:szCs w:val="24"/>
          <w:lang w:val="es-ES" w:bidi="he-IL"/>
        </w:rPr>
      </w:pPr>
      <w:r w:rsidRPr="00514C01">
        <w:rPr>
          <w:rFonts w:ascii="Arial" w:hAnsi="Arial" w:cs="Arial"/>
          <w:b/>
          <w:color w:val="080512"/>
          <w:sz w:val="24"/>
          <w:szCs w:val="24"/>
          <w:lang w:bidi="he-IL"/>
        </w:rPr>
        <w:t xml:space="preserve">I.1. </w:t>
      </w:r>
      <w:r w:rsidRPr="00514C01">
        <w:rPr>
          <w:rFonts w:ascii="Arial" w:hAnsi="Arial" w:cs="Arial"/>
          <w:color w:val="080512"/>
          <w:sz w:val="24"/>
          <w:szCs w:val="24"/>
          <w:lang w:bidi="he-IL"/>
        </w:rPr>
        <w:t>El</w:t>
      </w:r>
      <w:r w:rsidRPr="00514C01">
        <w:rPr>
          <w:rFonts w:ascii="Arial" w:hAnsi="Arial" w:cs="Arial"/>
          <w:color w:val="080512"/>
          <w:sz w:val="24"/>
          <w:szCs w:val="24"/>
          <w:lang w:val="es-ES_tradnl" w:bidi="he-IL"/>
        </w:rPr>
        <w:t xml:space="preserve"> Instituto Chihuahuense para la Transparencia y Acceso a la Información Pública, es un Organismo Público Autónomo, creado por disposición expresa del artículo 4</w:t>
      </w:r>
      <w:r w:rsidR="00406E22" w:rsidRPr="00514C01">
        <w:rPr>
          <w:rFonts w:ascii="Arial" w:hAnsi="Arial" w:cs="Arial"/>
          <w:color w:val="080512"/>
          <w:sz w:val="24"/>
          <w:szCs w:val="24"/>
          <w:vertAlign w:val="superscript"/>
          <w:rtl/>
          <w:lang w:val="es-ES_tradnl" w:bidi="he-IL"/>
        </w:rPr>
        <w:t>°</w:t>
      </w:r>
      <w:r w:rsidRPr="00514C01">
        <w:rPr>
          <w:rFonts w:ascii="Arial" w:hAnsi="Arial" w:cs="Arial"/>
          <w:color w:val="080512"/>
          <w:sz w:val="24"/>
          <w:szCs w:val="24"/>
          <w:lang w:val="es-ES_tradnl" w:bidi="he-IL"/>
        </w:rPr>
        <w:t xml:space="preserve"> de la Constitución Política del Estado, depositario de la autoridad en la materia, con personalidad jurídica, patrimonio y competencia propios, que tiene como objeto garantizar el </w:t>
      </w:r>
      <w:r w:rsidRPr="00514C01">
        <w:rPr>
          <w:rFonts w:ascii="Arial" w:hAnsi="Arial" w:cs="Arial"/>
          <w:color w:val="080512"/>
          <w:sz w:val="24"/>
          <w:szCs w:val="24"/>
          <w:lang w:val="es-ES" w:bidi="he-IL"/>
        </w:rPr>
        <w:t>adecuado y pleno ejercicio de los derechos de acceso a la información pública y la protección de datos personales.</w:t>
      </w:r>
    </w:p>
    <w:p w14:paraId="1797A97F" w14:textId="77777777" w:rsidR="00406E22" w:rsidRPr="00514C01" w:rsidRDefault="00406E22" w:rsidP="00EA1723">
      <w:pPr>
        <w:autoSpaceDE w:val="0"/>
        <w:autoSpaceDN w:val="0"/>
        <w:adjustRightInd w:val="0"/>
        <w:spacing w:before="0" w:after="0"/>
        <w:ind w:right="15"/>
        <w:contextualSpacing/>
        <w:rPr>
          <w:rFonts w:ascii="Arial" w:hAnsi="Arial" w:cs="Arial"/>
          <w:color w:val="080512"/>
          <w:sz w:val="24"/>
          <w:szCs w:val="24"/>
          <w:lang w:val="es-ES" w:bidi="he-IL"/>
        </w:rPr>
      </w:pPr>
    </w:p>
    <w:p w14:paraId="433FB670" w14:textId="38E10FEF" w:rsidR="00591F33" w:rsidRDefault="00406E22" w:rsidP="00EA1723">
      <w:pPr>
        <w:autoSpaceDE w:val="0"/>
        <w:autoSpaceDN w:val="0"/>
        <w:adjustRightInd w:val="0"/>
        <w:spacing w:before="0" w:after="0"/>
        <w:rPr>
          <w:rFonts w:ascii="Arial" w:hAnsi="Arial" w:cs="Arial"/>
          <w:color w:val="080512"/>
          <w:sz w:val="24"/>
          <w:szCs w:val="24"/>
          <w:lang w:val="es-ES_tradnl" w:bidi="he-IL"/>
        </w:rPr>
      </w:pPr>
      <w:r w:rsidRPr="0036099F">
        <w:rPr>
          <w:rFonts w:ascii="Arial" w:hAnsi="Arial" w:cs="Arial"/>
          <w:b/>
          <w:color w:val="080512"/>
          <w:sz w:val="24"/>
          <w:szCs w:val="24"/>
          <w:lang w:val="es-ES" w:bidi="he-IL"/>
        </w:rPr>
        <w:t>I.2.</w:t>
      </w:r>
      <w:r w:rsidRPr="0036099F">
        <w:rPr>
          <w:rFonts w:ascii="Arial" w:hAnsi="Arial" w:cs="Arial"/>
          <w:color w:val="080512"/>
          <w:sz w:val="24"/>
          <w:szCs w:val="24"/>
          <w:lang w:val="es-ES" w:bidi="he-IL"/>
        </w:rPr>
        <w:t xml:space="preserve"> </w:t>
      </w:r>
      <w:r w:rsidR="00591F33" w:rsidRPr="00591F33">
        <w:rPr>
          <w:rFonts w:ascii="Arial" w:hAnsi="Arial" w:cs="Arial"/>
          <w:color w:val="080512"/>
          <w:sz w:val="24"/>
          <w:szCs w:val="24"/>
          <w:lang w:val="es-ES_tradnl" w:bidi="he-IL"/>
        </w:rPr>
        <w:t>Que el Instituto cuenta con atribuciones para promover y difundir permanentemente la cultura de transparencia, acceso a la Información pública y protección de datos personales</w:t>
      </w:r>
      <w:r w:rsidR="00591F33" w:rsidRPr="00591F33">
        <w:rPr>
          <w:rFonts w:ascii="Arial" w:hAnsi="Arial" w:cs="Arial"/>
          <w:color w:val="322835"/>
          <w:sz w:val="24"/>
          <w:szCs w:val="24"/>
          <w:lang w:val="es-ES_tradnl" w:bidi="he-IL"/>
        </w:rPr>
        <w:t xml:space="preserve">; para </w:t>
      </w:r>
      <w:r w:rsidR="00591F33" w:rsidRPr="00591F33">
        <w:rPr>
          <w:rFonts w:ascii="Arial" w:hAnsi="Arial" w:cs="Arial"/>
          <w:color w:val="080512"/>
          <w:sz w:val="24"/>
          <w:szCs w:val="24"/>
          <w:lang w:val="es-ES_tradnl" w:bidi="he-IL"/>
        </w:rPr>
        <w:t xml:space="preserve">capacitar, actualizar y brindar apoyo técnico a los Sujetos Obligados; </w:t>
      </w:r>
      <w:r w:rsidR="0083033D">
        <w:rPr>
          <w:rFonts w:ascii="Arial" w:hAnsi="Arial" w:cs="Arial"/>
          <w:color w:val="080512"/>
          <w:sz w:val="24"/>
          <w:szCs w:val="24"/>
          <w:lang w:val="es-ES_tradnl" w:bidi="he-IL"/>
        </w:rPr>
        <w:t>proponer que en los programas y planes de estudio, libros y materiales que se utilicen en las instituciones educativas, de todos los niveles y modalidades del Estado se incluyan contenidos y referencias a los derechos tutelados en la Ley de Transparencia y Acceso a la Información Pública;</w:t>
      </w:r>
      <w:r w:rsidR="00EA1723">
        <w:rPr>
          <w:rFonts w:ascii="Arial" w:hAnsi="Arial" w:cs="Arial"/>
          <w:color w:val="080512"/>
          <w:sz w:val="24"/>
          <w:szCs w:val="24"/>
          <w:lang w:val="es-ES_tradnl" w:bidi="he-IL"/>
        </w:rPr>
        <w:t xml:space="preserve"> </w:t>
      </w:r>
      <w:r w:rsidR="00591F33" w:rsidRPr="00591F33">
        <w:rPr>
          <w:rFonts w:ascii="Arial" w:hAnsi="Arial" w:cs="Arial"/>
          <w:color w:val="080512"/>
          <w:sz w:val="24"/>
          <w:szCs w:val="24"/>
          <w:lang w:val="es-ES_tradnl" w:bidi="he-IL"/>
        </w:rPr>
        <w:t xml:space="preserve">promover, en coordinación con autoridades federales, estatales y municipales, la participación ciudadana y de organizaciones sociales en talleres, seminarios y actividades que tengan por objeto la difusión de temas de transparencia y derecho de acceso a la información; fomentar los principios de gobierno abierto, la transparencia, la rendición de cuentas, la participación ciudadana, la accesibilidad y la innovación tecnológica; celebrar convenios con los </w:t>
      </w:r>
      <w:r w:rsidR="00EA1723">
        <w:rPr>
          <w:rFonts w:ascii="Arial" w:hAnsi="Arial" w:cs="Arial"/>
          <w:color w:val="080512"/>
          <w:sz w:val="24"/>
          <w:szCs w:val="24"/>
          <w:lang w:val="es-ES_tradnl" w:bidi="he-IL"/>
        </w:rPr>
        <w:t>S</w:t>
      </w:r>
      <w:r w:rsidR="00591F33" w:rsidRPr="00591F33">
        <w:rPr>
          <w:rFonts w:ascii="Arial" w:hAnsi="Arial" w:cs="Arial"/>
          <w:color w:val="080512"/>
          <w:sz w:val="24"/>
          <w:szCs w:val="24"/>
          <w:lang w:val="es-ES_tradnl" w:bidi="he-IL"/>
        </w:rPr>
        <w:t xml:space="preserve">ujetos </w:t>
      </w:r>
      <w:r w:rsidR="00EA1723">
        <w:rPr>
          <w:rFonts w:ascii="Arial" w:hAnsi="Arial" w:cs="Arial"/>
          <w:color w:val="080512"/>
          <w:sz w:val="24"/>
          <w:szCs w:val="24"/>
          <w:lang w:val="es-ES_tradnl" w:bidi="he-IL"/>
        </w:rPr>
        <w:t>O</w:t>
      </w:r>
      <w:r w:rsidR="00591F33" w:rsidRPr="00591F33">
        <w:rPr>
          <w:rFonts w:ascii="Arial" w:hAnsi="Arial" w:cs="Arial"/>
          <w:color w:val="080512"/>
          <w:sz w:val="24"/>
          <w:szCs w:val="24"/>
          <w:lang w:val="es-ES_tradnl" w:bidi="he-IL"/>
        </w:rPr>
        <w:t>bligados que propicien la publicación de la información en el marco de las políticas de transparencia proactiva y mantener una efectiva colaboración y coordinación con los sujetos obligados, a fin de lograr el cumplimiento de las leyes en la materia; de conformidad con el artículo 19 de la Ley de Transparencia y Acceso a la Información Pública del Estado de Chihuahua.</w:t>
      </w:r>
    </w:p>
    <w:p w14:paraId="7E46AE2A" w14:textId="77777777" w:rsidR="00591F33" w:rsidRPr="00A82742" w:rsidRDefault="00591F33" w:rsidP="00EA1723">
      <w:pPr>
        <w:autoSpaceDE w:val="0"/>
        <w:autoSpaceDN w:val="0"/>
        <w:adjustRightInd w:val="0"/>
        <w:spacing w:before="0" w:after="0"/>
        <w:contextualSpacing/>
        <w:rPr>
          <w:rFonts w:ascii="Arial" w:hAnsi="Arial" w:cs="Arial"/>
          <w:color w:val="080512"/>
          <w:sz w:val="24"/>
          <w:szCs w:val="24"/>
          <w:lang w:val="es-ES_tradnl" w:bidi="he-IL"/>
        </w:rPr>
      </w:pPr>
    </w:p>
    <w:p w14:paraId="78948C66" w14:textId="77777777" w:rsidR="00591F33" w:rsidRDefault="007974DC" w:rsidP="00EA1723">
      <w:pPr>
        <w:autoSpaceDE w:val="0"/>
        <w:autoSpaceDN w:val="0"/>
        <w:adjustRightInd w:val="0"/>
        <w:spacing w:before="0" w:after="0"/>
        <w:contextualSpacing/>
        <w:rPr>
          <w:rFonts w:ascii="Arial" w:hAnsi="Arial" w:cs="Arial"/>
          <w:color w:val="080411"/>
          <w:sz w:val="24"/>
          <w:szCs w:val="24"/>
          <w:lang w:val="es-ES_tradnl" w:bidi="he-IL"/>
        </w:rPr>
      </w:pPr>
      <w:r>
        <w:rPr>
          <w:rFonts w:ascii="Arial" w:hAnsi="Arial" w:cs="Arial"/>
          <w:b/>
          <w:color w:val="080411"/>
          <w:sz w:val="24"/>
          <w:szCs w:val="24"/>
          <w:lang w:val="es-ES_tradnl" w:bidi="he-IL"/>
        </w:rPr>
        <w:lastRenderedPageBreak/>
        <w:t>I.3</w:t>
      </w:r>
      <w:r w:rsidR="00591F33" w:rsidRPr="00A82742">
        <w:rPr>
          <w:rFonts w:ascii="Arial" w:hAnsi="Arial" w:cs="Arial"/>
          <w:b/>
          <w:color w:val="080411"/>
          <w:sz w:val="24"/>
          <w:szCs w:val="24"/>
          <w:lang w:val="es-ES_tradnl" w:bidi="he-IL"/>
        </w:rPr>
        <w:t>.</w:t>
      </w:r>
      <w:r w:rsidR="00591F33" w:rsidRPr="00A82742">
        <w:rPr>
          <w:rFonts w:ascii="Arial" w:hAnsi="Arial" w:cs="Arial"/>
          <w:color w:val="080411"/>
          <w:sz w:val="24"/>
          <w:szCs w:val="24"/>
          <w:lang w:val="es-ES_tradnl" w:bidi="he-IL"/>
        </w:rPr>
        <w:t xml:space="preserve"> Que es interés del Instituto mantener una efectiva colaboración y coordinación</w:t>
      </w:r>
      <w:r w:rsidR="00591F33" w:rsidRPr="00591F33">
        <w:rPr>
          <w:rFonts w:ascii="Arial" w:hAnsi="Arial" w:cs="Arial"/>
          <w:color w:val="080411"/>
          <w:sz w:val="24"/>
          <w:szCs w:val="24"/>
          <w:lang w:val="es-ES_tradnl" w:bidi="he-IL"/>
        </w:rPr>
        <w:t xml:space="preserve"> con los sujetos obligados por la Ley</w:t>
      </w:r>
      <w:r w:rsidR="00591F33" w:rsidRPr="00591F33">
        <w:rPr>
          <w:rFonts w:ascii="Arial" w:hAnsi="Arial" w:cs="Arial"/>
          <w:color w:val="514453"/>
          <w:sz w:val="24"/>
          <w:szCs w:val="24"/>
          <w:lang w:val="es-ES_tradnl" w:bidi="he-IL"/>
        </w:rPr>
        <w:t xml:space="preserve">, </w:t>
      </w:r>
      <w:r w:rsidR="00591F33" w:rsidRPr="00591F33">
        <w:rPr>
          <w:rFonts w:ascii="Arial" w:hAnsi="Arial" w:cs="Arial"/>
          <w:color w:val="080411"/>
          <w:sz w:val="24"/>
          <w:szCs w:val="24"/>
          <w:lang w:val="es-ES_tradnl" w:bidi="he-IL"/>
        </w:rPr>
        <w:t>celebrando para ello los instrumentos jurídicos necesarios.</w:t>
      </w:r>
    </w:p>
    <w:p w14:paraId="0631E148" w14:textId="77777777" w:rsidR="009F493D" w:rsidRPr="00591F33" w:rsidRDefault="009F493D" w:rsidP="00EA1723">
      <w:pPr>
        <w:autoSpaceDE w:val="0"/>
        <w:autoSpaceDN w:val="0"/>
        <w:adjustRightInd w:val="0"/>
        <w:spacing w:before="0" w:after="0"/>
        <w:contextualSpacing/>
        <w:rPr>
          <w:rFonts w:ascii="Arial" w:hAnsi="Arial" w:cs="Arial"/>
          <w:color w:val="080512"/>
          <w:sz w:val="24"/>
          <w:szCs w:val="24"/>
          <w:lang w:val="es-ES_tradnl" w:bidi="he-IL"/>
        </w:rPr>
      </w:pPr>
      <w:bookmarkStart w:id="0" w:name="_GoBack"/>
      <w:bookmarkEnd w:id="0"/>
    </w:p>
    <w:p w14:paraId="6F379481" w14:textId="77777777" w:rsidR="008035EC" w:rsidRPr="00514C01" w:rsidRDefault="007974DC" w:rsidP="00EA1723">
      <w:pPr>
        <w:autoSpaceDE w:val="0"/>
        <w:autoSpaceDN w:val="0"/>
        <w:adjustRightInd w:val="0"/>
        <w:spacing w:before="0" w:after="0"/>
        <w:ind w:right="15"/>
        <w:contextualSpacing/>
        <w:rPr>
          <w:rFonts w:ascii="Arial" w:hAnsi="Arial" w:cs="Arial"/>
          <w:color w:val="080512"/>
          <w:sz w:val="24"/>
          <w:szCs w:val="24"/>
          <w:lang w:val="es-ES" w:bidi="he-IL"/>
        </w:rPr>
      </w:pPr>
      <w:r>
        <w:rPr>
          <w:rFonts w:ascii="Arial" w:hAnsi="Arial" w:cs="Arial"/>
          <w:b/>
          <w:color w:val="080512"/>
          <w:sz w:val="24"/>
          <w:szCs w:val="24"/>
          <w:lang w:val="es-ES" w:bidi="he-IL"/>
        </w:rPr>
        <w:t>I.4</w:t>
      </w:r>
      <w:r w:rsidR="0010556B" w:rsidRPr="00514C01">
        <w:rPr>
          <w:rFonts w:ascii="Arial" w:hAnsi="Arial" w:cs="Arial"/>
          <w:b/>
          <w:color w:val="080512"/>
          <w:sz w:val="24"/>
          <w:szCs w:val="24"/>
          <w:lang w:val="es-ES" w:bidi="he-IL"/>
        </w:rPr>
        <w:t>.</w:t>
      </w:r>
      <w:r w:rsidR="0010556B" w:rsidRPr="00514C01">
        <w:rPr>
          <w:rFonts w:ascii="Arial" w:hAnsi="Arial" w:cs="Arial"/>
          <w:color w:val="080512"/>
          <w:sz w:val="24"/>
          <w:szCs w:val="24"/>
          <w:lang w:val="es-ES" w:bidi="he-IL"/>
        </w:rPr>
        <w:t xml:space="preserve"> El  Mtro. Ernesto Alejandro De la Rocha Montiel fue designado por el Consejo General como Comisionado Presidente en Sesión Extraordinaria de fecha seis de enero de dos mil veinte y cuenta con facultades suficientes para comparecer a la firma del presente instrumento, en apego a lo dispuesto en los artículos 24, fracción I de la Ley de Transparencia y Acceso a la Información Pública del Estado de Chihuahua, así como los </w:t>
      </w:r>
      <w:r w:rsidR="008035EC" w:rsidRPr="00514C01">
        <w:rPr>
          <w:rFonts w:ascii="Arial" w:hAnsi="Arial" w:cs="Arial"/>
          <w:color w:val="080512"/>
          <w:sz w:val="24"/>
          <w:szCs w:val="24"/>
          <w:lang w:bidi="he-IL"/>
        </w:rPr>
        <w:t xml:space="preserve">6 y 10, fracción I del Reglamento Interior del Instituto Chihuahuense de </w:t>
      </w:r>
      <w:r w:rsidR="0010556B" w:rsidRPr="00514C01">
        <w:rPr>
          <w:rFonts w:ascii="Arial" w:hAnsi="Arial" w:cs="Arial"/>
          <w:color w:val="080512"/>
          <w:sz w:val="24"/>
          <w:szCs w:val="24"/>
          <w:lang w:bidi="he-IL"/>
        </w:rPr>
        <w:t>Acceso a la Información Pública.</w:t>
      </w:r>
    </w:p>
    <w:p w14:paraId="4248FA58" w14:textId="77777777" w:rsidR="008035EC" w:rsidRPr="00514C01" w:rsidRDefault="008035EC" w:rsidP="00EA1723">
      <w:pPr>
        <w:autoSpaceDE w:val="0"/>
        <w:autoSpaceDN w:val="0"/>
        <w:adjustRightInd w:val="0"/>
        <w:spacing w:before="0" w:after="0"/>
        <w:ind w:right="15"/>
        <w:contextualSpacing/>
        <w:rPr>
          <w:rFonts w:ascii="Arial" w:hAnsi="Arial" w:cs="Arial"/>
          <w:color w:val="080512"/>
          <w:sz w:val="24"/>
          <w:szCs w:val="24"/>
          <w:lang w:val="es-ES" w:bidi="he-IL"/>
        </w:rPr>
      </w:pPr>
    </w:p>
    <w:p w14:paraId="04B8E7F3" w14:textId="77777777" w:rsidR="008035EC" w:rsidRPr="00514C01" w:rsidRDefault="0010556B" w:rsidP="00EA1723">
      <w:pPr>
        <w:autoSpaceDE w:val="0"/>
        <w:autoSpaceDN w:val="0"/>
        <w:adjustRightInd w:val="0"/>
        <w:spacing w:before="0" w:after="0"/>
        <w:ind w:right="15"/>
        <w:contextualSpacing/>
        <w:rPr>
          <w:rFonts w:ascii="Arial" w:hAnsi="Arial" w:cs="Arial"/>
          <w:color w:val="080512"/>
          <w:sz w:val="24"/>
          <w:szCs w:val="24"/>
          <w:lang w:val="es-ES" w:bidi="he-IL"/>
        </w:rPr>
      </w:pPr>
      <w:r w:rsidRPr="00514C01">
        <w:rPr>
          <w:rFonts w:ascii="Arial" w:hAnsi="Arial" w:cs="Arial"/>
          <w:b/>
          <w:color w:val="080512"/>
          <w:sz w:val="24"/>
          <w:szCs w:val="24"/>
          <w:lang w:val="es-ES_tradnl" w:bidi="he-IL"/>
        </w:rPr>
        <w:t>I</w:t>
      </w:r>
      <w:r w:rsidR="007974DC">
        <w:rPr>
          <w:rFonts w:ascii="Arial" w:hAnsi="Arial" w:cs="Arial"/>
          <w:b/>
          <w:color w:val="080512"/>
          <w:sz w:val="24"/>
          <w:szCs w:val="24"/>
          <w:lang w:val="es-ES_tradnl" w:bidi="he-IL"/>
        </w:rPr>
        <w:t>.5</w:t>
      </w:r>
      <w:r w:rsidR="008035EC" w:rsidRPr="00514C01">
        <w:rPr>
          <w:rFonts w:ascii="Arial" w:hAnsi="Arial" w:cs="Arial"/>
          <w:b/>
          <w:color w:val="080512"/>
          <w:sz w:val="24"/>
          <w:szCs w:val="24"/>
          <w:lang w:val="es-ES_tradnl" w:bidi="he-IL"/>
        </w:rPr>
        <w:t>.</w:t>
      </w:r>
      <w:r w:rsidR="008035EC" w:rsidRPr="00514C01">
        <w:rPr>
          <w:rFonts w:ascii="Arial" w:hAnsi="Arial" w:cs="Arial"/>
          <w:color w:val="080512"/>
          <w:sz w:val="24"/>
          <w:szCs w:val="24"/>
          <w:lang w:val="es-ES_tradnl" w:bidi="he-IL"/>
        </w:rPr>
        <w:t xml:space="preserve"> Para los efectos del presente convenio, señala como domicilio el ubicado </w:t>
      </w:r>
      <w:r w:rsidR="008035EC" w:rsidRPr="00514C01">
        <w:rPr>
          <w:rFonts w:ascii="Arial" w:hAnsi="Arial" w:cs="Arial"/>
          <w:color w:val="080512"/>
          <w:sz w:val="24"/>
          <w:szCs w:val="24"/>
          <w:lang w:val="es-ES" w:bidi="he-IL"/>
        </w:rPr>
        <w:t>en la Avenida Teófilo Borunda Ortiz número 2009, colonia Arquitos, Código Postal 31205, Ciudad de Chihuahua, Chihuahua.</w:t>
      </w:r>
    </w:p>
    <w:p w14:paraId="44A710EC" w14:textId="77777777" w:rsidR="0010556B" w:rsidRPr="00937B66" w:rsidRDefault="0010556B" w:rsidP="00EA1723">
      <w:pPr>
        <w:autoSpaceDE w:val="0"/>
        <w:autoSpaceDN w:val="0"/>
        <w:adjustRightInd w:val="0"/>
        <w:spacing w:before="0" w:after="0"/>
        <w:ind w:right="15"/>
        <w:contextualSpacing/>
        <w:rPr>
          <w:rFonts w:ascii="Arial" w:hAnsi="Arial" w:cs="Arial"/>
          <w:color w:val="080512"/>
          <w:sz w:val="24"/>
          <w:szCs w:val="24"/>
          <w:lang w:val="es-ES" w:bidi="he-IL"/>
        </w:rPr>
      </w:pPr>
    </w:p>
    <w:p w14:paraId="5840F7B0" w14:textId="77777777" w:rsidR="008035EC" w:rsidRPr="00514C01" w:rsidRDefault="00EA77FF" w:rsidP="00EA1723">
      <w:pPr>
        <w:autoSpaceDE w:val="0"/>
        <w:autoSpaceDN w:val="0"/>
        <w:adjustRightInd w:val="0"/>
        <w:spacing w:before="0" w:after="0"/>
        <w:ind w:right="15"/>
        <w:contextualSpacing/>
        <w:rPr>
          <w:rFonts w:ascii="Arial" w:hAnsi="Arial" w:cs="Arial"/>
          <w:b/>
          <w:color w:val="080512"/>
          <w:sz w:val="24"/>
          <w:szCs w:val="24"/>
          <w:lang w:bidi="he-IL"/>
        </w:rPr>
      </w:pPr>
      <w:r w:rsidRPr="006475BD">
        <w:rPr>
          <w:rFonts w:ascii="Arial" w:hAnsi="Arial" w:cs="Arial"/>
          <w:b/>
          <w:color w:val="080512"/>
          <w:sz w:val="24"/>
          <w:szCs w:val="24"/>
          <w:lang w:bidi="he-IL"/>
        </w:rPr>
        <w:t>II</w:t>
      </w:r>
      <w:r w:rsidR="008035EC" w:rsidRPr="006475BD">
        <w:rPr>
          <w:rFonts w:ascii="Arial" w:hAnsi="Arial" w:cs="Arial"/>
          <w:b/>
          <w:color w:val="080512"/>
          <w:sz w:val="24"/>
          <w:szCs w:val="24"/>
          <w:lang w:bidi="he-IL"/>
        </w:rPr>
        <w:t>. De</w:t>
      </w:r>
      <w:r w:rsidR="007974DC">
        <w:rPr>
          <w:rFonts w:ascii="Arial" w:hAnsi="Arial" w:cs="Arial"/>
          <w:b/>
          <w:color w:val="080512"/>
          <w:sz w:val="24"/>
          <w:szCs w:val="24"/>
          <w:lang w:bidi="he-IL"/>
        </w:rPr>
        <w:t>l</w:t>
      </w:r>
      <w:r w:rsidR="008035EC" w:rsidRPr="006475BD">
        <w:rPr>
          <w:rFonts w:ascii="Arial" w:hAnsi="Arial" w:cs="Arial"/>
          <w:b/>
          <w:color w:val="080512"/>
          <w:sz w:val="24"/>
          <w:szCs w:val="24"/>
          <w:lang w:bidi="he-IL"/>
        </w:rPr>
        <w:t xml:space="preserve"> “</w:t>
      </w:r>
      <w:r w:rsidR="007974DC">
        <w:rPr>
          <w:rFonts w:ascii="Arial" w:hAnsi="Arial" w:cs="Arial"/>
          <w:b/>
          <w:color w:val="080512"/>
          <w:sz w:val="24"/>
          <w:szCs w:val="24"/>
          <w:lang w:bidi="he-IL"/>
        </w:rPr>
        <w:t>COBACH</w:t>
      </w:r>
      <w:r w:rsidR="008035EC" w:rsidRPr="006475BD">
        <w:rPr>
          <w:rFonts w:ascii="Arial" w:hAnsi="Arial" w:cs="Arial"/>
          <w:b/>
          <w:color w:val="080512"/>
          <w:sz w:val="24"/>
          <w:szCs w:val="24"/>
          <w:lang w:bidi="he-IL"/>
        </w:rPr>
        <w:t>”</w:t>
      </w:r>
    </w:p>
    <w:p w14:paraId="4F6AFF7E" w14:textId="77777777" w:rsidR="008035EC" w:rsidRPr="00514C01" w:rsidRDefault="008035EC" w:rsidP="00EA1723">
      <w:pPr>
        <w:autoSpaceDE w:val="0"/>
        <w:autoSpaceDN w:val="0"/>
        <w:adjustRightInd w:val="0"/>
        <w:spacing w:before="0" w:after="0"/>
        <w:ind w:right="15"/>
        <w:contextualSpacing/>
        <w:rPr>
          <w:rFonts w:ascii="Arial" w:hAnsi="Arial" w:cs="Arial"/>
          <w:b/>
          <w:color w:val="080512"/>
          <w:sz w:val="24"/>
          <w:szCs w:val="24"/>
          <w:lang w:bidi="he-IL"/>
        </w:rPr>
      </w:pPr>
    </w:p>
    <w:p w14:paraId="00DE24F4" w14:textId="3B132D5F" w:rsidR="00311188" w:rsidRPr="00311188" w:rsidRDefault="00311188" w:rsidP="00311188">
      <w:pPr>
        <w:autoSpaceDE w:val="0"/>
        <w:autoSpaceDN w:val="0"/>
        <w:adjustRightInd w:val="0"/>
        <w:spacing w:before="0" w:after="0"/>
        <w:ind w:right="15"/>
        <w:contextualSpacing/>
        <w:rPr>
          <w:rFonts w:ascii="Arial" w:hAnsi="Arial" w:cs="Arial"/>
          <w:color w:val="080512"/>
          <w:sz w:val="24"/>
          <w:szCs w:val="24"/>
          <w:lang w:val="es-ES_tradnl" w:bidi="he-IL"/>
        </w:rPr>
      </w:pPr>
      <w:r w:rsidRPr="00311188">
        <w:rPr>
          <w:rFonts w:ascii="Arial" w:hAnsi="Arial" w:cs="Arial"/>
          <w:b/>
          <w:bCs/>
          <w:color w:val="080512"/>
          <w:sz w:val="24"/>
          <w:szCs w:val="24"/>
          <w:lang w:val="es-ES_tradnl" w:bidi="he-IL"/>
        </w:rPr>
        <w:t>I</w:t>
      </w:r>
      <w:r>
        <w:rPr>
          <w:rFonts w:ascii="Arial" w:hAnsi="Arial" w:cs="Arial"/>
          <w:b/>
          <w:bCs/>
          <w:color w:val="080512"/>
          <w:sz w:val="24"/>
          <w:szCs w:val="24"/>
          <w:lang w:val="es-ES_tradnl" w:bidi="he-IL"/>
        </w:rPr>
        <w:t>I</w:t>
      </w:r>
      <w:r w:rsidRPr="00311188">
        <w:rPr>
          <w:rFonts w:ascii="Arial" w:hAnsi="Arial" w:cs="Arial"/>
          <w:b/>
          <w:bCs/>
          <w:color w:val="080512"/>
          <w:sz w:val="24"/>
          <w:szCs w:val="24"/>
          <w:lang w:val="es-ES_tradnl" w:bidi="he-IL"/>
        </w:rPr>
        <w:t>.1</w:t>
      </w:r>
      <w:r>
        <w:rPr>
          <w:rFonts w:ascii="Arial" w:hAnsi="Arial" w:cs="Arial"/>
          <w:b/>
          <w:bCs/>
          <w:color w:val="080512"/>
          <w:sz w:val="24"/>
          <w:szCs w:val="24"/>
          <w:lang w:val="es-ES_tradnl" w:bidi="he-IL"/>
        </w:rPr>
        <w:t>.</w:t>
      </w:r>
      <w:r w:rsidRPr="00311188">
        <w:rPr>
          <w:rFonts w:ascii="Arial" w:hAnsi="Arial" w:cs="Arial"/>
          <w:b/>
          <w:bCs/>
          <w:color w:val="080512"/>
          <w:sz w:val="24"/>
          <w:szCs w:val="24"/>
          <w:lang w:val="es-ES_tradnl" w:bidi="he-IL"/>
        </w:rPr>
        <w:t xml:space="preserve"> </w:t>
      </w:r>
      <w:r w:rsidRPr="00311188">
        <w:rPr>
          <w:rFonts w:ascii="Arial" w:hAnsi="Arial" w:cs="Arial"/>
          <w:color w:val="080512"/>
          <w:sz w:val="24"/>
          <w:szCs w:val="24"/>
          <w:lang w:val="es-ES_tradnl" w:bidi="he-IL"/>
        </w:rPr>
        <w:t>Que es un Organismo Público Descentralizado del Gobierno del Estado de Chihuahua, que cuenta con personalidad jurídica y patrimonio propio, de conformidad con los términos de su Decreto de Creación No. 652-85, expedido por la Quincuagésima Cuarta Honorable Legislatura Constitucional del Congreso del Estado de Chihuahua, publicado en el Periódico Oficial del Estado de Chihuahua, el día 25 de diciembre de 1985; modificado mediante Decretos No. 1273/2013 II P.O. publicado en el Periódico Oficial del Estado No. 76, en fecha 21 de septiembre de 2013, con vigencia a partir del 22 de septiembre de 2013, que expide la Ley Orgánica del Colegio de Bachilleres del Estado de Chihuahua; Decreto No. LXV/RFLEY/0003/2016 I P.O. publicado en el Periódico Oficial del Estado No. 79, aprobado en fecha 01 de octubre de 2016, con vigencia a partir del 03 de octubre de 2016, mediante el cual se reforman diversos artículos de la Ley Orgánica del Colegio de Bachilleres del Estado de Chihuahua.</w:t>
      </w:r>
    </w:p>
    <w:p w14:paraId="653C65FA" w14:textId="77777777" w:rsidR="00311188" w:rsidRPr="00311188" w:rsidRDefault="00311188" w:rsidP="00311188">
      <w:pPr>
        <w:autoSpaceDE w:val="0"/>
        <w:autoSpaceDN w:val="0"/>
        <w:adjustRightInd w:val="0"/>
        <w:spacing w:before="0" w:after="0"/>
        <w:ind w:right="15"/>
        <w:contextualSpacing/>
        <w:rPr>
          <w:rFonts w:ascii="Arial" w:hAnsi="Arial" w:cs="Arial"/>
          <w:b/>
          <w:bCs/>
          <w:color w:val="080512"/>
          <w:sz w:val="24"/>
          <w:szCs w:val="24"/>
          <w:lang w:val="es-ES_tradnl" w:bidi="he-IL"/>
        </w:rPr>
      </w:pPr>
    </w:p>
    <w:p w14:paraId="592110A5" w14:textId="18E8EE85" w:rsidR="00311188" w:rsidRPr="00311188" w:rsidRDefault="00311188" w:rsidP="00311188">
      <w:pPr>
        <w:autoSpaceDE w:val="0"/>
        <w:autoSpaceDN w:val="0"/>
        <w:adjustRightInd w:val="0"/>
        <w:spacing w:before="0" w:after="0"/>
        <w:ind w:right="15"/>
        <w:contextualSpacing/>
        <w:rPr>
          <w:rFonts w:ascii="Arial" w:hAnsi="Arial" w:cs="Arial"/>
          <w:color w:val="080512"/>
          <w:sz w:val="24"/>
          <w:szCs w:val="24"/>
          <w:lang w:val="es-ES_tradnl" w:bidi="he-IL"/>
        </w:rPr>
      </w:pPr>
      <w:r w:rsidRPr="00311188">
        <w:rPr>
          <w:rFonts w:ascii="Arial" w:hAnsi="Arial" w:cs="Arial"/>
          <w:b/>
          <w:bCs/>
          <w:color w:val="080512"/>
          <w:sz w:val="24"/>
          <w:szCs w:val="24"/>
          <w:lang w:val="es-ES_tradnl" w:bidi="he-IL"/>
        </w:rPr>
        <w:t>I</w:t>
      </w:r>
      <w:r>
        <w:rPr>
          <w:rFonts w:ascii="Arial" w:hAnsi="Arial" w:cs="Arial"/>
          <w:b/>
          <w:bCs/>
          <w:color w:val="080512"/>
          <w:sz w:val="24"/>
          <w:szCs w:val="24"/>
          <w:lang w:val="es-ES_tradnl" w:bidi="he-IL"/>
        </w:rPr>
        <w:t>I</w:t>
      </w:r>
      <w:r w:rsidRPr="00311188">
        <w:rPr>
          <w:rFonts w:ascii="Arial" w:hAnsi="Arial" w:cs="Arial"/>
          <w:b/>
          <w:bCs/>
          <w:color w:val="080512"/>
          <w:sz w:val="24"/>
          <w:szCs w:val="24"/>
          <w:lang w:val="es-ES_tradnl" w:bidi="he-IL"/>
        </w:rPr>
        <w:t>.2</w:t>
      </w:r>
      <w:r>
        <w:rPr>
          <w:rFonts w:ascii="Arial" w:hAnsi="Arial" w:cs="Arial"/>
          <w:b/>
          <w:bCs/>
          <w:color w:val="080512"/>
          <w:sz w:val="24"/>
          <w:szCs w:val="24"/>
          <w:lang w:val="es-ES_tradnl" w:bidi="he-IL"/>
        </w:rPr>
        <w:t>.</w:t>
      </w:r>
      <w:r w:rsidRPr="00311188">
        <w:rPr>
          <w:rFonts w:ascii="Arial" w:hAnsi="Arial" w:cs="Arial"/>
          <w:b/>
          <w:bCs/>
          <w:color w:val="080512"/>
          <w:sz w:val="24"/>
          <w:szCs w:val="24"/>
          <w:lang w:val="es-ES_tradnl" w:bidi="he-IL"/>
        </w:rPr>
        <w:t xml:space="preserve"> </w:t>
      </w:r>
      <w:r w:rsidRPr="00311188">
        <w:rPr>
          <w:rFonts w:ascii="Arial" w:hAnsi="Arial" w:cs="Arial"/>
          <w:color w:val="080512"/>
          <w:sz w:val="24"/>
          <w:szCs w:val="24"/>
          <w:lang w:val="es-ES_tradnl" w:bidi="he-IL"/>
        </w:rPr>
        <w:t>Que tiene como misión proporcionar a sus estudiantes una educación de nivel medio superior a través de una formación integral, mediante la obtención de conocimientos, incremento de habilidades y fortalecimiento de los valores que les permita continuar en el nivel superior, tal y como se enuncia en el artículo 5 y demás aplicables y relativos de la Ley Orgánica, asegurando también el proceso de formación, actualización, complementación y profundización de diversos temas, tanto a alumnos, personal docente y administrativo.</w:t>
      </w:r>
    </w:p>
    <w:p w14:paraId="648873AA" w14:textId="77777777" w:rsidR="00311188" w:rsidRPr="00311188" w:rsidRDefault="00311188" w:rsidP="00311188">
      <w:pPr>
        <w:autoSpaceDE w:val="0"/>
        <w:autoSpaceDN w:val="0"/>
        <w:adjustRightInd w:val="0"/>
        <w:spacing w:before="0" w:after="0"/>
        <w:ind w:right="15"/>
        <w:contextualSpacing/>
        <w:rPr>
          <w:rFonts w:ascii="Arial" w:hAnsi="Arial" w:cs="Arial"/>
          <w:color w:val="080512"/>
          <w:sz w:val="24"/>
          <w:szCs w:val="24"/>
          <w:lang w:val="es-ES_tradnl" w:bidi="he-IL"/>
        </w:rPr>
      </w:pPr>
    </w:p>
    <w:p w14:paraId="61CA25E9" w14:textId="0263600A" w:rsidR="00311188" w:rsidRDefault="00311188" w:rsidP="00311188">
      <w:pPr>
        <w:autoSpaceDE w:val="0"/>
        <w:autoSpaceDN w:val="0"/>
        <w:adjustRightInd w:val="0"/>
        <w:spacing w:before="0" w:after="0"/>
        <w:ind w:right="15"/>
        <w:contextualSpacing/>
        <w:rPr>
          <w:rFonts w:ascii="Arial" w:hAnsi="Arial" w:cs="Arial"/>
          <w:color w:val="080512"/>
          <w:sz w:val="24"/>
          <w:szCs w:val="24"/>
          <w:lang w:val="es-ES_tradnl" w:bidi="he-IL"/>
        </w:rPr>
      </w:pPr>
      <w:r w:rsidRPr="00311188">
        <w:rPr>
          <w:rFonts w:ascii="Arial" w:hAnsi="Arial" w:cs="Arial"/>
          <w:b/>
          <w:bCs/>
          <w:color w:val="080512"/>
          <w:sz w:val="24"/>
          <w:szCs w:val="24"/>
          <w:lang w:val="es-ES_tradnl" w:bidi="he-IL"/>
        </w:rPr>
        <w:t>I</w:t>
      </w:r>
      <w:r>
        <w:rPr>
          <w:rFonts w:ascii="Arial" w:hAnsi="Arial" w:cs="Arial"/>
          <w:b/>
          <w:bCs/>
          <w:color w:val="080512"/>
          <w:sz w:val="24"/>
          <w:szCs w:val="24"/>
          <w:lang w:val="es-ES_tradnl" w:bidi="he-IL"/>
        </w:rPr>
        <w:t>I</w:t>
      </w:r>
      <w:r w:rsidRPr="00311188">
        <w:rPr>
          <w:rFonts w:ascii="Arial" w:hAnsi="Arial" w:cs="Arial"/>
          <w:b/>
          <w:bCs/>
          <w:color w:val="080512"/>
          <w:sz w:val="24"/>
          <w:szCs w:val="24"/>
          <w:lang w:val="es-ES_tradnl" w:bidi="he-IL"/>
        </w:rPr>
        <w:t>.3</w:t>
      </w:r>
      <w:r>
        <w:rPr>
          <w:rFonts w:ascii="Arial" w:hAnsi="Arial" w:cs="Arial"/>
          <w:b/>
          <w:bCs/>
          <w:color w:val="080512"/>
          <w:sz w:val="24"/>
          <w:szCs w:val="24"/>
          <w:lang w:val="es-ES_tradnl" w:bidi="he-IL"/>
        </w:rPr>
        <w:t>.</w:t>
      </w:r>
      <w:r w:rsidRPr="00311188">
        <w:rPr>
          <w:rFonts w:ascii="Arial" w:hAnsi="Arial" w:cs="Arial"/>
          <w:b/>
          <w:bCs/>
          <w:color w:val="080512"/>
          <w:sz w:val="24"/>
          <w:szCs w:val="24"/>
          <w:lang w:val="es-ES_tradnl" w:bidi="he-IL"/>
        </w:rPr>
        <w:t xml:space="preserve"> </w:t>
      </w:r>
      <w:r w:rsidRPr="00311188">
        <w:rPr>
          <w:rFonts w:ascii="Arial" w:hAnsi="Arial" w:cs="Arial"/>
          <w:color w:val="080512"/>
          <w:sz w:val="24"/>
          <w:szCs w:val="24"/>
          <w:lang w:val="es-ES_tradnl" w:bidi="he-IL"/>
        </w:rPr>
        <w:t xml:space="preserve">Que acude a la celebración del presente Instrumento a través de su Abogado General y Apoderado Legal, el Licenciado Jesús Fernández Zamora, quien acredita su personalidad mediante nombramiento expedido por el Licenciado Marco Licón Barraza, Director General del Colegio de Bachilleres del Estado de Chihuahua, de fecha 03 de noviembre del año 2021, así como el Instrumento </w:t>
      </w:r>
      <w:r w:rsidRPr="00311188">
        <w:rPr>
          <w:rFonts w:ascii="Arial" w:hAnsi="Arial" w:cs="Arial"/>
          <w:color w:val="080512"/>
          <w:sz w:val="24"/>
          <w:szCs w:val="24"/>
          <w:lang w:val="es-ES_tradnl" w:bidi="he-IL"/>
        </w:rPr>
        <w:lastRenderedPageBreak/>
        <w:t xml:space="preserve">Notarial, Volumen Mil Seiscientos Cincuenta y Tres, Escritura Número Treinta y Un Mil Doscientos Setenta y Tres, de fecha 10 de noviembre del año 2021, ante la Licenciada Mónica </w:t>
      </w:r>
      <w:proofErr w:type="spellStart"/>
      <w:r w:rsidRPr="00311188">
        <w:rPr>
          <w:rFonts w:ascii="Arial" w:hAnsi="Arial" w:cs="Arial"/>
          <w:color w:val="080512"/>
          <w:sz w:val="24"/>
          <w:szCs w:val="24"/>
          <w:lang w:val="es-ES_tradnl" w:bidi="he-IL"/>
        </w:rPr>
        <w:t>Esnayra</w:t>
      </w:r>
      <w:proofErr w:type="spellEnd"/>
      <w:r w:rsidRPr="00311188">
        <w:rPr>
          <w:rFonts w:ascii="Arial" w:hAnsi="Arial" w:cs="Arial"/>
          <w:color w:val="080512"/>
          <w:sz w:val="24"/>
          <w:szCs w:val="24"/>
          <w:lang w:val="es-ES_tradnl" w:bidi="he-IL"/>
        </w:rPr>
        <w:t xml:space="preserve"> Pereyra, Notario Público Número 21 para el Distrito Judicial Morelos</w:t>
      </w:r>
      <w:r w:rsidR="00743BF1">
        <w:rPr>
          <w:rFonts w:ascii="Arial" w:hAnsi="Arial" w:cs="Arial"/>
          <w:color w:val="080512"/>
          <w:sz w:val="24"/>
          <w:szCs w:val="24"/>
          <w:lang w:val="es-ES_tradnl" w:bidi="he-IL"/>
        </w:rPr>
        <w:t>.</w:t>
      </w:r>
    </w:p>
    <w:p w14:paraId="2E059735" w14:textId="77777777" w:rsidR="00311188" w:rsidRPr="00311188" w:rsidRDefault="00311188" w:rsidP="00311188">
      <w:pPr>
        <w:autoSpaceDE w:val="0"/>
        <w:autoSpaceDN w:val="0"/>
        <w:adjustRightInd w:val="0"/>
        <w:spacing w:before="0" w:after="0"/>
        <w:ind w:right="15"/>
        <w:contextualSpacing/>
        <w:rPr>
          <w:rFonts w:ascii="Arial" w:hAnsi="Arial" w:cs="Arial"/>
          <w:color w:val="080512"/>
          <w:sz w:val="24"/>
          <w:szCs w:val="24"/>
          <w:lang w:val="es-ES_tradnl" w:bidi="he-IL"/>
        </w:rPr>
      </w:pPr>
    </w:p>
    <w:p w14:paraId="6CE9FAAA" w14:textId="1993221F" w:rsidR="008035EC" w:rsidRPr="00311188" w:rsidRDefault="00311188" w:rsidP="00311188">
      <w:pPr>
        <w:autoSpaceDE w:val="0"/>
        <w:autoSpaceDN w:val="0"/>
        <w:adjustRightInd w:val="0"/>
        <w:spacing w:before="0" w:after="0"/>
        <w:ind w:right="15"/>
        <w:contextualSpacing/>
        <w:rPr>
          <w:rFonts w:ascii="Arial" w:hAnsi="Arial" w:cs="Arial"/>
          <w:color w:val="080512"/>
          <w:sz w:val="24"/>
          <w:szCs w:val="24"/>
          <w:lang w:bidi="he-IL"/>
        </w:rPr>
      </w:pPr>
      <w:r w:rsidRPr="00311188">
        <w:rPr>
          <w:rFonts w:ascii="Arial" w:hAnsi="Arial" w:cs="Arial"/>
          <w:b/>
          <w:bCs/>
          <w:color w:val="080512"/>
          <w:sz w:val="24"/>
          <w:szCs w:val="24"/>
          <w:lang w:val="es-ES_tradnl" w:bidi="he-IL"/>
        </w:rPr>
        <w:t>I</w:t>
      </w:r>
      <w:r>
        <w:rPr>
          <w:rFonts w:ascii="Arial" w:hAnsi="Arial" w:cs="Arial"/>
          <w:b/>
          <w:bCs/>
          <w:color w:val="080512"/>
          <w:sz w:val="24"/>
          <w:szCs w:val="24"/>
          <w:lang w:val="es-ES_tradnl" w:bidi="he-IL"/>
        </w:rPr>
        <w:t>I</w:t>
      </w:r>
      <w:r w:rsidRPr="00311188">
        <w:rPr>
          <w:rFonts w:ascii="Arial" w:hAnsi="Arial" w:cs="Arial"/>
          <w:b/>
          <w:bCs/>
          <w:color w:val="080512"/>
          <w:sz w:val="24"/>
          <w:szCs w:val="24"/>
          <w:lang w:val="es-ES_tradnl" w:bidi="he-IL"/>
        </w:rPr>
        <w:t>.4</w:t>
      </w:r>
      <w:r>
        <w:rPr>
          <w:rFonts w:ascii="Arial" w:hAnsi="Arial" w:cs="Arial"/>
          <w:b/>
          <w:bCs/>
          <w:color w:val="080512"/>
          <w:sz w:val="24"/>
          <w:szCs w:val="24"/>
          <w:lang w:val="es-ES_tradnl" w:bidi="he-IL"/>
        </w:rPr>
        <w:t>.</w:t>
      </w:r>
      <w:r w:rsidRPr="00311188">
        <w:rPr>
          <w:rFonts w:ascii="Arial" w:hAnsi="Arial" w:cs="Arial"/>
          <w:b/>
          <w:bCs/>
          <w:color w:val="080512"/>
          <w:sz w:val="24"/>
          <w:szCs w:val="24"/>
          <w:lang w:val="es-ES_tradnl" w:bidi="he-IL"/>
        </w:rPr>
        <w:t xml:space="preserve"> </w:t>
      </w:r>
      <w:r w:rsidRPr="00311188">
        <w:rPr>
          <w:rFonts w:ascii="Arial" w:hAnsi="Arial" w:cs="Arial"/>
          <w:color w:val="080512"/>
          <w:sz w:val="24"/>
          <w:szCs w:val="24"/>
          <w:lang w:val="es-ES_tradnl" w:bidi="he-IL"/>
        </w:rPr>
        <w:t>Tener su domicilio en Avenida Juárez No. 1402, Colonia Centro, C.P. 31000 de esta ciudad de Chihuahua, Chihuahua.</w:t>
      </w:r>
    </w:p>
    <w:p w14:paraId="674239D3" w14:textId="77777777" w:rsidR="007974DC" w:rsidRPr="00311188" w:rsidRDefault="007974DC" w:rsidP="00EA1723">
      <w:pPr>
        <w:autoSpaceDE w:val="0"/>
        <w:autoSpaceDN w:val="0"/>
        <w:adjustRightInd w:val="0"/>
        <w:spacing w:before="0" w:after="0"/>
        <w:ind w:right="15"/>
        <w:contextualSpacing/>
        <w:rPr>
          <w:rFonts w:ascii="Arial" w:hAnsi="Arial" w:cs="Arial"/>
          <w:color w:val="080512"/>
          <w:sz w:val="24"/>
          <w:szCs w:val="24"/>
          <w:lang w:bidi="he-IL"/>
        </w:rPr>
      </w:pPr>
    </w:p>
    <w:p w14:paraId="72B14D68" w14:textId="77777777" w:rsidR="008035EC" w:rsidRPr="00514C01" w:rsidRDefault="00EA77FF" w:rsidP="00EA1723">
      <w:pPr>
        <w:autoSpaceDE w:val="0"/>
        <w:autoSpaceDN w:val="0"/>
        <w:adjustRightInd w:val="0"/>
        <w:spacing w:before="0" w:after="0"/>
        <w:ind w:right="15"/>
        <w:contextualSpacing/>
        <w:rPr>
          <w:rFonts w:ascii="Arial" w:hAnsi="Arial" w:cs="Arial"/>
          <w:b/>
          <w:color w:val="080512"/>
          <w:sz w:val="24"/>
          <w:szCs w:val="24"/>
          <w:lang w:bidi="he-IL"/>
        </w:rPr>
      </w:pPr>
      <w:r w:rsidRPr="00514C01">
        <w:rPr>
          <w:rFonts w:ascii="Arial" w:hAnsi="Arial" w:cs="Arial"/>
          <w:b/>
          <w:color w:val="080512"/>
          <w:sz w:val="24"/>
          <w:szCs w:val="24"/>
          <w:lang w:bidi="he-IL"/>
        </w:rPr>
        <w:t>III</w:t>
      </w:r>
      <w:r w:rsidR="008035EC" w:rsidRPr="00514C01">
        <w:rPr>
          <w:rFonts w:ascii="Arial" w:hAnsi="Arial" w:cs="Arial"/>
          <w:b/>
          <w:color w:val="080512"/>
          <w:sz w:val="24"/>
          <w:szCs w:val="24"/>
          <w:lang w:bidi="he-IL"/>
        </w:rPr>
        <w:t>. De “LAS PARTES”</w:t>
      </w:r>
    </w:p>
    <w:p w14:paraId="16F3955B" w14:textId="77777777" w:rsidR="008035EC" w:rsidRPr="00514C01" w:rsidRDefault="008035EC" w:rsidP="00EA1723">
      <w:pPr>
        <w:autoSpaceDE w:val="0"/>
        <w:autoSpaceDN w:val="0"/>
        <w:adjustRightInd w:val="0"/>
        <w:spacing w:before="0" w:after="0"/>
        <w:ind w:right="15"/>
        <w:contextualSpacing/>
        <w:rPr>
          <w:rFonts w:ascii="Arial" w:hAnsi="Arial" w:cs="Arial"/>
          <w:b/>
          <w:color w:val="080512"/>
          <w:sz w:val="24"/>
          <w:szCs w:val="24"/>
          <w:lang w:bidi="he-IL"/>
        </w:rPr>
      </w:pPr>
    </w:p>
    <w:p w14:paraId="19B5803B" w14:textId="69C0732B" w:rsidR="008035EC" w:rsidRPr="00514C01" w:rsidRDefault="008035EC" w:rsidP="00EA1723">
      <w:pPr>
        <w:autoSpaceDE w:val="0"/>
        <w:autoSpaceDN w:val="0"/>
        <w:adjustRightInd w:val="0"/>
        <w:spacing w:before="0" w:after="0"/>
        <w:ind w:right="15"/>
        <w:contextualSpacing/>
        <w:rPr>
          <w:rFonts w:ascii="Arial" w:hAnsi="Arial" w:cs="Arial"/>
          <w:color w:val="080512"/>
          <w:sz w:val="24"/>
          <w:szCs w:val="24"/>
          <w:lang w:bidi="he-IL"/>
        </w:rPr>
      </w:pPr>
      <w:r w:rsidRPr="00514C01">
        <w:rPr>
          <w:rFonts w:ascii="Arial" w:hAnsi="Arial" w:cs="Arial"/>
          <w:b/>
          <w:color w:val="080512"/>
          <w:sz w:val="24"/>
          <w:szCs w:val="24"/>
          <w:lang w:bidi="he-IL"/>
        </w:rPr>
        <w:t>I</w:t>
      </w:r>
      <w:r w:rsidR="00EA77FF" w:rsidRPr="00514C01">
        <w:rPr>
          <w:rFonts w:ascii="Arial" w:hAnsi="Arial" w:cs="Arial"/>
          <w:b/>
          <w:color w:val="080512"/>
          <w:sz w:val="24"/>
          <w:szCs w:val="24"/>
          <w:lang w:bidi="he-IL"/>
        </w:rPr>
        <w:t>II</w:t>
      </w:r>
      <w:r w:rsidRPr="00514C01">
        <w:rPr>
          <w:rFonts w:ascii="Arial" w:hAnsi="Arial" w:cs="Arial"/>
          <w:b/>
          <w:color w:val="080512"/>
          <w:sz w:val="24"/>
          <w:szCs w:val="24"/>
          <w:lang w:bidi="he-IL"/>
        </w:rPr>
        <w:t>.1</w:t>
      </w:r>
      <w:r w:rsidR="00311188">
        <w:rPr>
          <w:rFonts w:ascii="Arial" w:hAnsi="Arial" w:cs="Arial"/>
          <w:b/>
          <w:color w:val="080512"/>
          <w:sz w:val="24"/>
          <w:szCs w:val="24"/>
          <w:lang w:bidi="he-IL"/>
        </w:rPr>
        <w:t>.</w:t>
      </w:r>
      <w:r w:rsidRPr="00514C01">
        <w:rPr>
          <w:rFonts w:ascii="Arial" w:hAnsi="Arial" w:cs="Arial"/>
          <w:color w:val="080512"/>
          <w:sz w:val="24"/>
          <w:szCs w:val="24"/>
          <w:lang w:bidi="he-IL"/>
        </w:rPr>
        <w:t xml:space="preserve"> Se reconocen recíprocamente su personalidad y representación con las que celebran el presente instrumento.</w:t>
      </w:r>
    </w:p>
    <w:p w14:paraId="63050570" w14:textId="77777777" w:rsidR="008035EC" w:rsidRPr="00514C01" w:rsidRDefault="008035EC" w:rsidP="00EA1723">
      <w:pPr>
        <w:autoSpaceDE w:val="0"/>
        <w:autoSpaceDN w:val="0"/>
        <w:adjustRightInd w:val="0"/>
        <w:spacing w:before="0" w:after="0"/>
        <w:ind w:right="15"/>
        <w:contextualSpacing/>
        <w:rPr>
          <w:rFonts w:ascii="Arial" w:hAnsi="Arial" w:cs="Arial"/>
          <w:color w:val="080512"/>
          <w:sz w:val="24"/>
          <w:szCs w:val="24"/>
          <w:lang w:bidi="he-IL"/>
        </w:rPr>
      </w:pPr>
    </w:p>
    <w:p w14:paraId="52AE87C2" w14:textId="170F3AC6" w:rsidR="008035EC" w:rsidRDefault="00EA77FF" w:rsidP="00EA1723">
      <w:pPr>
        <w:autoSpaceDE w:val="0"/>
        <w:autoSpaceDN w:val="0"/>
        <w:adjustRightInd w:val="0"/>
        <w:spacing w:before="0" w:after="0"/>
        <w:ind w:right="15"/>
        <w:contextualSpacing/>
        <w:rPr>
          <w:rFonts w:ascii="Arial" w:hAnsi="Arial" w:cs="Arial"/>
          <w:color w:val="080512"/>
          <w:sz w:val="24"/>
          <w:szCs w:val="24"/>
          <w:lang w:bidi="he-IL"/>
        </w:rPr>
      </w:pPr>
      <w:r w:rsidRPr="00514C01">
        <w:rPr>
          <w:rFonts w:ascii="Arial" w:hAnsi="Arial" w:cs="Arial"/>
          <w:b/>
          <w:color w:val="080512"/>
          <w:sz w:val="24"/>
          <w:szCs w:val="24"/>
          <w:lang w:bidi="he-IL"/>
        </w:rPr>
        <w:t>III</w:t>
      </w:r>
      <w:r w:rsidR="008035EC" w:rsidRPr="00514C01">
        <w:rPr>
          <w:rFonts w:ascii="Arial" w:hAnsi="Arial" w:cs="Arial"/>
          <w:b/>
          <w:color w:val="080512"/>
          <w:sz w:val="24"/>
          <w:szCs w:val="24"/>
          <w:lang w:bidi="he-IL"/>
        </w:rPr>
        <w:t>.2</w:t>
      </w:r>
      <w:r w:rsidR="00311188">
        <w:rPr>
          <w:rFonts w:ascii="Arial" w:hAnsi="Arial" w:cs="Arial"/>
          <w:b/>
          <w:color w:val="080512"/>
          <w:sz w:val="24"/>
          <w:szCs w:val="24"/>
          <w:lang w:bidi="he-IL"/>
        </w:rPr>
        <w:t>.</w:t>
      </w:r>
      <w:r w:rsidR="008035EC" w:rsidRPr="00514C01">
        <w:rPr>
          <w:rFonts w:ascii="Arial" w:hAnsi="Arial" w:cs="Arial"/>
          <w:color w:val="080512"/>
          <w:sz w:val="24"/>
          <w:szCs w:val="24"/>
          <w:lang w:bidi="he-IL"/>
        </w:rPr>
        <w:t xml:space="preserve"> Es su voluntad celebrar el presente convenio de colaboración para lo cual se reconocen ampliamente las facultades y capacidades necesarias, mismas que no les han sido revocadas o limitadas en forma alguna. </w:t>
      </w:r>
    </w:p>
    <w:p w14:paraId="0C9AF0CD" w14:textId="77777777" w:rsidR="0083033D" w:rsidRDefault="0083033D" w:rsidP="00EA1723">
      <w:pPr>
        <w:autoSpaceDE w:val="0"/>
        <w:autoSpaceDN w:val="0"/>
        <w:adjustRightInd w:val="0"/>
        <w:spacing w:before="0" w:after="0"/>
        <w:ind w:right="15"/>
        <w:contextualSpacing/>
        <w:rPr>
          <w:rFonts w:ascii="Arial" w:hAnsi="Arial" w:cs="Arial"/>
          <w:color w:val="080512"/>
          <w:sz w:val="24"/>
          <w:szCs w:val="24"/>
          <w:lang w:bidi="he-IL"/>
        </w:rPr>
      </w:pPr>
    </w:p>
    <w:p w14:paraId="2F149B5A" w14:textId="3E4E84F6" w:rsidR="00B30830" w:rsidRDefault="0083033D" w:rsidP="00EA1723">
      <w:pPr>
        <w:autoSpaceDE w:val="0"/>
        <w:autoSpaceDN w:val="0"/>
        <w:adjustRightInd w:val="0"/>
        <w:spacing w:before="0" w:after="0"/>
        <w:ind w:right="-1"/>
        <w:contextualSpacing/>
        <w:rPr>
          <w:rFonts w:ascii="Arial" w:hAnsi="Arial" w:cs="Arial"/>
          <w:sz w:val="24"/>
          <w:szCs w:val="24"/>
          <w:lang w:val="es-ES_tradnl" w:bidi="he-IL"/>
        </w:rPr>
      </w:pPr>
      <w:r w:rsidRPr="00B30830">
        <w:rPr>
          <w:rFonts w:ascii="Arial" w:hAnsi="Arial" w:cs="Arial"/>
          <w:b/>
          <w:color w:val="080512"/>
          <w:sz w:val="24"/>
          <w:szCs w:val="24"/>
          <w:lang w:bidi="he-IL"/>
        </w:rPr>
        <w:t>III.3</w:t>
      </w:r>
      <w:r w:rsidR="00311188">
        <w:rPr>
          <w:rFonts w:ascii="Arial" w:hAnsi="Arial" w:cs="Arial"/>
          <w:b/>
          <w:color w:val="080512"/>
          <w:sz w:val="24"/>
          <w:szCs w:val="24"/>
          <w:lang w:bidi="he-IL"/>
        </w:rPr>
        <w:t>.</w:t>
      </w:r>
      <w:r w:rsidR="00B30830">
        <w:rPr>
          <w:rFonts w:ascii="Arial" w:hAnsi="Arial" w:cs="Arial"/>
          <w:color w:val="080512"/>
          <w:sz w:val="24"/>
          <w:szCs w:val="24"/>
          <w:lang w:bidi="he-IL"/>
        </w:rPr>
        <w:t xml:space="preserve"> </w:t>
      </w:r>
      <w:r w:rsidR="00B30830" w:rsidRPr="00B30830">
        <w:rPr>
          <w:rFonts w:ascii="Arial" w:hAnsi="Arial" w:cs="Arial"/>
          <w:color w:val="090412"/>
          <w:sz w:val="24"/>
          <w:szCs w:val="24"/>
          <w:lang w:val="es-ES_tradnl" w:bidi="he-IL"/>
        </w:rPr>
        <w:t xml:space="preserve">Que es interés de las partes conjuntar esfuerzos y acciones que procuren un adecuado conocimiento de la Ley de Transparencia y Acceso a la Información </w:t>
      </w:r>
      <w:r w:rsidR="00B30830">
        <w:rPr>
          <w:rFonts w:ascii="Arial" w:hAnsi="Arial" w:cs="Arial"/>
          <w:color w:val="090412"/>
          <w:sz w:val="24"/>
          <w:szCs w:val="24"/>
          <w:lang w:val="es-ES_tradnl" w:bidi="he-IL"/>
        </w:rPr>
        <w:t xml:space="preserve">Pública del Estado de Chihuahua, </w:t>
      </w:r>
      <w:r w:rsidR="00B30830" w:rsidRPr="00B30830">
        <w:rPr>
          <w:rFonts w:ascii="Arial" w:hAnsi="Arial" w:cs="Arial"/>
          <w:color w:val="090412"/>
          <w:sz w:val="24"/>
          <w:szCs w:val="24"/>
          <w:lang w:val="es-ES_tradnl" w:bidi="he-IL"/>
        </w:rPr>
        <w:t xml:space="preserve"> la Ley de Protección de Datos Personales del Estado de Chihuahua, y demás ordenamientos en la materia, a fin de fortalecer la cultura de la transparencia, la protección de datos personales y la portabilidad de los mismos, así como</w:t>
      </w:r>
      <w:r w:rsidR="00B30830" w:rsidRPr="00B30830">
        <w:rPr>
          <w:rFonts w:ascii="Arial" w:hAnsi="Arial" w:cs="Arial"/>
          <w:sz w:val="24"/>
          <w:szCs w:val="24"/>
          <w:lang w:val="es-ES_tradnl" w:bidi="he-IL"/>
        </w:rPr>
        <w:t xml:space="preserve"> instrumentar acciones de gobierno abierto que impuls</w:t>
      </w:r>
      <w:r w:rsidR="00B30830">
        <w:rPr>
          <w:rFonts w:ascii="Arial" w:hAnsi="Arial" w:cs="Arial"/>
          <w:sz w:val="24"/>
          <w:szCs w:val="24"/>
          <w:lang w:val="es-ES_tradnl" w:bidi="he-IL"/>
        </w:rPr>
        <w:t>en la participación ciudadana,</w:t>
      </w:r>
      <w:r w:rsidR="00B30830" w:rsidRPr="00B30830">
        <w:rPr>
          <w:rFonts w:ascii="Arial" w:hAnsi="Arial" w:cs="Arial"/>
          <w:sz w:val="24"/>
          <w:szCs w:val="24"/>
          <w:lang w:val="es-ES_tradnl" w:bidi="he-IL"/>
        </w:rPr>
        <w:t xml:space="preserve"> la transparencia proactiva y </w:t>
      </w:r>
      <w:r w:rsidR="00B30830">
        <w:rPr>
          <w:rFonts w:ascii="Arial" w:hAnsi="Arial" w:cs="Arial"/>
          <w:sz w:val="24"/>
          <w:szCs w:val="24"/>
          <w:lang w:val="es-ES_tradnl" w:bidi="he-IL"/>
        </w:rPr>
        <w:t>la rendición de cuentas.</w:t>
      </w:r>
    </w:p>
    <w:p w14:paraId="2E509DBA" w14:textId="77777777" w:rsidR="008035EC" w:rsidRPr="00514C01" w:rsidRDefault="008035EC" w:rsidP="00EA1723">
      <w:pPr>
        <w:autoSpaceDE w:val="0"/>
        <w:autoSpaceDN w:val="0"/>
        <w:adjustRightInd w:val="0"/>
        <w:spacing w:before="0" w:after="0"/>
        <w:ind w:right="15"/>
        <w:contextualSpacing/>
        <w:rPr>
          <w:rFonts w:ascii="Arial" w:hAnsi="Arial" w:cs="Arial"/>
          <w:color w:val="080512"/>
          <w:sz w:val="24"/>
          <w:szCs w:val="24"/>
          <w:lang w:bidi="he-IL"/>
        </w:rPr>
      </w:pPr>
    </w:p>
    <w:p w14:paraId="65BFAA21" w14:textId="77777777" w:rsidR="008035EC" w:rsidRPr="00514C01" w:rsidRDefault="008035EC" w:rsidP="00EA1723">
      <w:pPr>
        <w:autoSpaceDE w:val="0"/>
        <w:autoSpaceDN w:val="0"/>
        <w:adjustRightInd w:val="0"/>
        <w:spacing w:before="0" w:after="0"/>
        <w:ind w:right="15"/>
        <w:contextualSpacing/>
        <w:rPr>
          <w:rFonts w:ascii="Arial" w:hAnsi="Arial" w:cs="Arial"/>
          <w:color w:val="080512"/>
          <w:sz w:val="24"/>
          <w:szCs w:val="24"/>
          <w:lang w:bidi="he-IL"/>
        </w:rPr>
      </w:pPr>
      <w:r w:rsidRPr="00514C01">
        <w:rPr>
          <w:rFonts w:ascii="Arial" w:hAnsi="Arial" w:cs="Arial"/>
          <w:color w:val="080512"/>
          <w:sz w:val="24"/>
          <w:szCs w:val="24"/>
          <w:lang w:bidi="he-IL"/>
        </w:rPr>
        <w:t>Expuesto lo anterior, están de acuerdo en realizar actividades conjuntas y sujetar sus compromisos a los términos y condiciones insertos en las siguientes:</w:t>
      </w:r>
    </w:p>
    <w:p w14:paraId="28DE9329" w14:textId="77777777" w:rsidR="00F6129F" w:rsidRPr="00514C01" w:rsidRDefault="00F6129F" w:rsidP="00EA1723">
      <w:pPr>
        <w:autoSpaceDE w:val="0"/>
        <w:autoSpaceDN w:val="0"/>
        <w:adjustRightInd w:val="0"/>
        <w:spacing w:before="0" w:after="0"/>
        <w:ind w:right="15"/>
        <w:contextualSpacing/>
        <w:rPr>
          <w:rFonts w:ascii="Arial" w:hAnsi="Arial" w:cs="Arial"/>
          <w:color w:val="080512"/>
          <w:sz w:val="24"/>
          <w:szCs w:val="24"/>
          <w:lang w:bidi="he-IL"/>
        </w:rPr>
      </w:pPr>
    </w:p>
    <w:p w14:paraId="5424B1BD" w14:textId="77777777" w:rsidR="00591F33" w:rsidRDefault="008035EC" w:rsidP="00EA1723">
      <w:pPr>
        <w:autoSpaceDE w:val="0"/>
        <w:autoSpaceDN w:val="0"/>
        <w:adjustRightInd w:val="0"/>
        <w:spacing w:before="0" w:after="0"/>
        <w:ind w:right="15"/>
        <w:contextualSpacing/>
        <w:jc w:val="center"/>
        <w:rPr>
          <w:rFonts w:ascii="Arial" w:hAnsi="Arial" w:cs="Arial"/>
          <w:b/>
          <w:color w:val="080512"/>
          <w:sz w:val="24"/>
          <w:szCs w:val="24"/>
          <w:lang w:bidi="he-IL"/>
        </w:rPr>
      </w:pPr>
      <w:r w:rsidRPr="00514C01">
        <w:rPr>
          <w:rFonts w:ascii="Arial" w:hAnsi="Arial" w:cs="Arial"/>
          <w:b/>
          <w:color w:val="080512"/>
          <w:sz w:val="24"/>
          <w:szCs w:val="24"/>
          <w:lang w:bidi="he-IL"/>
        </w:rPr>
        <w:t>CLÁUSULAS</w:t>
      </w:r>
    </w:p>
    <w:p w14:paraId="1EC38DF5" w14:textId="77777777" w:rsidR="00591F33" w:rsidRDefault="00591F33" w:rsidP="00EA1723">
      <w:pPr>
        <w:autoSpaceDE w:val="0"/>
        <w:autoSpaceDN w:val="0"/>
        <w:adjustRightInd w:val="0"/>
        <w:spacing w:before="0" w:after="0"/>
        <w:ind w:right="15"/>
        <w:contextualSpacing/>
        <w:jc w:val="center"/>
        <w:rPr>
          <w:rFonts w:ascii="Arial" w:hAnsi="Arial" w:cs="Arial"/>
          <w:b/>
          <w:color w:val="080512"/>
          <w:sz w:val="24"/>
          <w:szCs w:val="24"/>
          <w:lang w:bidi="he-IL"/>
        </w:rPr>
      </w:pPr>
    </w:p>
    <w:p w14:paraId="4F29B1DE" w14:textId="35F4BEA6" w:rsidR="00591F33" w:rsidRDefault="00591F33" w:rsidP="00EA1723">
      <w:pPr>
        <w:autoSpaceDE w:val="0"/>
        <w:autoSpaceDN w:val="0"/>
        <w:adjustRightInd w:val="0"/>
        <w:spacing w:before="0" w:after="0"/>
        <w:ind w:right="15"/>
        <w:contextualSpacing/>
        <w:rPr>
          <w:rFonts w:ascii="Arial" w:hAnsi="Arial" w:cs="Arial"/>
          <w:bCs/>
          <w:sz w:val="24"/>
          <w:szCs w:val="24"/>
        </w:rPr>
      </w:pPr>
      <w:r w:rsidRPr="00591F33">
        <w:rPr>
          <w:rFonts w:ascii="Arial" w:hAnsi="Arial" w:cs="Arial"/>
          <w:b/>
          <w:bCs/>
          <w:sz w:val="24"/>
          <w:szCs w:val="24"/>
        </w:rPr>
        <w:t>PRIMERA.- DEL OBJETO</w:t>
      </w:r>
      <w:r w:rsidR="00514E37">
        <w:rPr>
          <w:rFonts w:ascii="Arial" w:hAnsi="Arial" w:cs="Arial"/>
          <w:b/>
          <w:bCs/>
          <w:sz w:val="24"/>
          <w:szCs w:val="24"/>
        </w:rPr>
        <w:t xml:space="preserve"> GENERAL</w:t>
      </w:r>
      <w:r w:rsidRPr="00591F33">
        <w:rPr>
          <w:rFonts w:ascii="Arial" w:hAnsi="Arial" w:cs="Arial"/>
          <w:b/>
          <w:bCs/>
          <w:sz w:val="24"/>
          <w:szCs w:val="24"/>
        </w:rPr>
        <w:t xml:space="preserve">. </w:t>
      </w:r>
      <w:r w:rsidRPr="00591F33">
        <w:rPr>
          <w:rFonts w:ascii="Arial" w:hAnsi="Arial" w:cs="Arial"/>
          <w:sz w:val="24"/>
          <w:szCs w:val="24"/>
        </w:rPr>
        <w:t xml:space="preserve">El objeto del presente Convenio de Colaboración, es establecer las bases y mecanismos operativos entre </w:t>
      </w:r>
      <w:r w:rsidRPr="00591F33">
        <w:rPr>
          <w:rFonts w:ascii="Arial" w:hAnsi="Arial" w:cs="Arial"/>
          <w:b/>
          <w:sz w:val="24"/>
          <w:szCs w:val="24"/>
        </w:rPr>
        <w:t>“LAS PARTES”</w:t>
      </w:r>
      <w:r w:rsidRPr="00591F33">
        <w:rPr>
          <w:rFonts w:ascii="Arial" w:hAnsi="Arial" w:cs="Arial"/>
          <w:sz w:val="24"/>
          <w:szCs w:val="24"/>
        </w:rPr>
        <w:t>, para coordinar la ejecución de diversas estrategias y actividades dirigidas al fortalecimiento de la cultura de la transparencia, el derecho de acceso a la información y de la protección de datos personales</w:t>
      </w:r>
      <w:r w:rsidR="00EA1723">
        <w:rPr>
          <w:rFonts w:ascii="Arial" w:hAnsi="Arial" w:cs="Arial"/>
          <w:sz w:val="24"/>
          <w:szCs w:val="24"/>
        </w:rPr>
        <w:t>,</w:t>
      </w:r>
      <w:r w:rsidRPr="00591F33">
        <w:rPr>
          <w:rFonts w:ascii="Arial" w:hAnsi="Arial" w:cs="Arial"/>
          <w:sz w:val="24"/>
          <w:szCs w:val="24"/>
        </w:rPr>
        <w:t xml:space="preserve"> </w:t>
      </w:r>
      <w:r w:rsidRPr="00591F33">
        <w:rPr>
          <w:rFonts w:ascii="Arial" w:hAnsi="Arial" w:cs="Arial"/>
          <w:bCs/>
          <w:sz w:val="24"/>
          <w:szCs w:val="24"/>
        </w:rPr>
        <w:t>así</w:t>
      </w:r>
      <w:r w:rsidR="00EA1723">
        <w:rPr>
          <w:rFonts w:ascii="Arial" w:hAnsi="Arial" w:cs="Arial"/>
          <w:bCs/>
          <w:sz w:val="24"/>
          <w:szCs w:val="24"/>
        </w:rPr>
        <w:t>,</w:t>
      </w:r>
      <w:r w:rsidRPr="00591F33">
        <w:rPr>
          <w:rFonts w:ascii="Arial" w:hAnsi="Arial" w:cs="Arial"/>
          <w:bCs/>
          <w:sz w:val="24"/>
          <w:szCs w:val="24"/>
        </w:rPr>
        <w:t xml:space="preserve"> como la formación y capacitación del personal integrante de la Institución firmante, en</w:t>
      </w:r>
      <w:r w:rsidRPr="00591F33">
        <w:rPr>
          <w:rFonts w:ascii="Arial" w:hAnsi="Arial" w:cs="Arial"/>
          <w:sz w:val="24"/>
          <w:szCs w:val="24"/>
        </w:rPr>
        <w:t xml:space="preserve"> </w:t>
      </w:r>
      <w:r w:rsidRPr="00591F33">
        <w:rPr>
          <w:rFonts w:ascii="Arial" w:hAnsi="Arial" w:cs="Arial"/>
          <w:bCs/>
          <w:sz w:val="24"/>
          <w:szCs w:val="24"/>
        </w:rPr>
        <w:t>materia de acceso a la información pública y la protección de los datos personales, en</w:t>
      </w:r>
      <w:r w:rsidRPr="00591F33">
        <w:rPr>
          <w:rFonts w:ascii="Arial" w:hAnsi="Arial" w:cs="Arial"/>
          <w:sz w:val="24"/>
          <w:szCs w:val="24"/>
        </w:rPr>
        <w:t xml:space="preserve"> </w:t>
      </w:r>
      <w:r w:rsidRPr="00591F33">
        <w:rPr>
          <w:rFonts w:ascii="Arial" w:hAnsi="Arial" w:cs="Arial"/>
          <w:bCs/>
          <w:sz w:val="24"/>
          <w:szCs w:val="24"/>
        </w:rPr>
        <w:t>cumplimiento a lo establecido por la Ley de Transparencia y Acceso a la Información Pública</w:t>
      </w:r>
      <w:r w:rsidRPr="00591F33">
        <w:rPr>
          <w:rFonts w:ascii="Arial" w:hAnsi="Arial" w:cs="Arial"/>
          <w:sz w:val="24"/>
          <w:szCs w:val="24"/>
        </w:rPr>
        <w:t xml:space="preserve"> </w:t>
      </w:r>
      <w:r w:rsidRPr="00591F33">
        <w:rPr>
          <w:rFonts w:ascii="Arial" w:hAnsi="Arial" w:cs="Arial"/>
          <w:bCs/>
          <w:sz w:val="24"/>
          <w:szCs w:val="24"/>
        </w:rPr>
        <w:t xml:space="preserve">del Estado de </w:t>
      </w:r>
      <w:r>
        <w:rPr>
          <w:rFonts w:ascii="Arial" w:hAnsi="Arial" w:cs="Arial"/>
          <w:bCs/>
          <w:sz w:val="24"/>
          <w:szCs w:val="24"/>
        </w:rPr>
        <w:t>Chihuahua</w:t>
      </w:r>
      <w:r w:rsidRPr="00591F33">
        <w:rPr>
          <w:rFonts w:ascii="Arial" w:hAnsi="Arial" w:cs="Arial"/>
          <w:bCs/>
          <w:sz w:val="24"/>
          <w:szCs w:val="24"/>
        </w:rPr>
        <w:t>, así como la Ley de</w:t>
      </w:r>
      <w:r w:rsidR="00490FA1">
        <w:rPr>
          <w:rFonts w:ascii="Arial" w:hAnsi="Arial" w:cs="Arial"/>
          <w:bCs/>
          <w:sz w:val="24"/>
          <w:szCs w:val="24"/>
        </w:rPr>
        <w:t xml:space="preserve"> Protección de Datos Personales del Estado de Chihuahua.</w:t>
      </w:r>
    </w:p>
    <w:p w14:paraId="0D995E87" w14:textId="77777777" w:rsidR="0083033D" w:rsidRDefault="0083033D" w:rsidP="00EA1723">
      <w:pPr>
        <w:autoSpaceDE w:val="0"/>
        <w:autoSpaceDN w:val="0"/>
        <w:adjustRightInd w:val="0"/>
        <w:spacing w:before="0" w:after="0"/>
        <w:ind w:right="15"/>
        <w:contextualSpacing/>
        <w:rPr>
          <w:rFonts w:ascii="Arial" w:hAnsi="Arial" w:cs="Arial"/>
          <w:bCs/>
          <w:sz w:val="24"/>
          <w:szCs w:val="24"/>
        </w:rPr>
      </w:pPr>
    </w:p>
    <w:p w14:paraId="4FCC2274" w14:textId="77777777" w:rsidR="00B30830" w:rsidRPr="00B30830" w:rsidRDefault="00B30830" w:rsidP="00EA1723">
      <w:pPr>
        <w:autoSpaceDE w:val="0"/>
        <w:autoSpaceDN w:val="0"/>
        <w:adjustRightInd w:val="0"/>
        <w:spacing w:before="0" w:after="0"/>
        <w:contextualSpacing/>
        <w:rPr>
          <w:rFonts w:ascii="Arial" w:hAnsi="Arial" w:cs="Arial"/>
          <w:color w:val="443847"/>
          <w:sz w:val="24"/>
          <w:szCs w:val="24"/>
          <w:lang w:val="es-ES_tradnl" w:bidi="he-IL"/>
        </w:rPr>
      </w:pPr>
      <w:r w:rsidRPr="00B30830">
        <w:rPr>
          <w:rFonts w:ascii="Arial" w:hAnsi="Arial" w:cs="Arial"/>
          <w:iCs/>
          <w:color w:val="06020F"/>
          <w:sz w:val="24"/>
          <w:szCs w:val="24"/>
          <w:lang w:val="es-ES_tradnl" w:bidi="he-IL"/>
        </w:rPr>
        <w:t>A efecto de lograr lo anterior</w:t>
      </w:r>
      <w:r w:rsidRPr="00B30830">
        <w:rPr>
          <w:rFonts w:ascii="Arial" w:hAnsi="Arial" w:cs="Arial"/>
          <w:iCs/>
          <w:color w:val="302735"/>
          <w:sz w:val="24"/>
          <w:szCs w:val="24"/>
          <w:lang w:val="es-ES_tradnl" w:bidi="he-IL"/>
        </w:rPr>
        <w:t xml:space="preserve">, </w:t>
      </w:r>
      <w:r w:rsidRPr="00B30830">
        <w:rPr>
          <w:rFonts w:ascii="Arial" w:hAnsi="Arial" w:cs="Arial"/>
          <w:iCs/>
          <w:color w:val="06020F"/>
          <w:sz w:val="24"/>
          <w:szCs w:val="24"/>
          <w:lang w:val="es-ES_tradnl" w:bidi="he-IL"/>
        </w:rPr>
        <w:t>las partes realizarán</w:t>
      </w:r>
      <w:r w:rsidRPr="00B30830">
        <w:rPr>
          <w:rFonts w:ascii="Arial" w:hAnsi="Arial" w:cs="Arial"/>
          <w:iCs/>
          <w:color w:val="302735"/>
          <w:sz w:val="24"/>
          <w:szCs w:val="24"/>
          <w:lang w:val="es-ES_tradnl" w:bidi="he-IL"/>
        </w:rPr>
        <w:t xml:space="preserve">, </w:t>
      </w:r>
      <w:r w:rsidRPr="00B30830">
        <w:rPr>
          <w:rFonts w:ascii="Arial" w:hAnsi="Arial" w:cs="Arial"/>
          <w:iCs/>
          <w:color w:val="06020F"/>
          <w:sz w:val="24"/>
          <w:szCs w:val="24"/>
          <w:lang w:val="es-ES_tradnl" w:bidi="he-IL"/>
        </w:rPr>
        <w:t>entre otras actividades</w:t>
      </w:r>
      <w:r w:rsidRPr="00B30830">
        <w:rPr>
          <w:rFonts w:ascii="Arial" w:hAnsi="Arial" w:cs="Arial"/>
          <w:iCs/>
          <w:color w:val="302735"/>
          <w:sz w:val="24"/>
          <w:szCs w:val="24"/>
          <w:lang w:val="es-ES_tradnl" w:bidi="he-IL"/>
        </w:rPr>
        <w:t>, l</w:t>
      </w:r>
      <w:r w:rsidRPr="00B30830">
        <w:rPr>
          <w:rFonts w:ascii="Arial" w:hAnsi="Arial" w:cs="Arial"/>
          <w:iCs/>
          <w:color w:val="06020F"/>
          <w:sz w:val="24"/>
          <w:szCs w:val="24"/>
          <w:lang w:val="es-ES_tradnl" w:bidi="he-IL"/>
        </w:rPr>
        <w:t xml:space="preserve">as referidas a un programa de trabajo que elaborarán y suscribirán debidamente </w:t>
      </w:r>
      <w:r w:rsidRPr="00B30830">
        <w:rPr>
          <w:rFonts w:ascii="Arial" w:hAnsi="Arial" w:cs="Arial"/>
          <w:iCs/>
          <w:color w:val="302735"/>
          <w:sz w:val="24"/>
          <w:szCs w:val="24"/>
          <w:lang w:val="es-ES_tradnl" w:bidi="he-IL"/>
        </w:rPr>
        <w:t xml:space="preserve">y </w:t>
      </w:r>
      <w:r w:rsidRPr="00B30830">
        <w:rPr>
          <w:rFonts w:ascii="Arial" w:hAnsi="Arial" w:cs="Arial"/>
          <w:iCs/>
          <w:color w:val="06020F"/>
          <w:sz w:val="24"/>
          <w:szCs w:val="24"/>
          <w:lang w:val="es-ES_tradnl" w:bidi="he-IL"/>
        </w:rPr>
        <w:t xml:space="preserve">que se integrará al presente Convenio. </w:t>
      </w:r>
    </w:p>
    <w:p w14:paraId="6552ABEF" w14:textId="77777777" w:rsidR="00B30830" w:rsidRPr="00B30830" w:rsidRDefault="00B30830" w:rsidP="00EA1723">
      <w:pPr>
        <w:autoSpaceDE w:val="0"/>
        <w:autoSpaceDN w:val="0"/>
        <w:adjustRightInd w:val="0"/>
        <w:spacing w:before="0" w:after="0"/>
        <w:ind w:right="14"/>
        <w:contextualSpacing/>
        <w:rPr>
          <w:rFonts w:ascii="Arial" w:hAnsi="Arial" w:cs="Arial"/>
          <w:iCs/>
          <w:sz w:val="24"/>
          <w:szCs w:val="24"/>
          <w:lang w:val="es-ES_tradnl" w:bidi="he-IL"/>
        </w:rPr>
      </w:pPr>
    </w:p>
    <w:p w14:paraId="2F9AC9F7" w14:textId="77777777" w:rsidR="00B30830" w:rsidRPr="00B30830" w:rsidRDefault="00B30830" w:rsidP="00EA1723">
      <w:pPr>
        <w:autoSpaceDE w:val="0"/>
        <w:autoSpaceDN w:val="0"/>
        <w:adjustRightInd w:val="0"/>
        <w:spacing w:before="0" w:after="0"/>
        <w:ind w:right="14"/>
        <w:contextualSpacing/>
        <w:rPr>
          <w:rFonts w:ascii="Arial" w:hAnsi="Arial" w:cs="Arial"/>
          <w:iCs/>
          <w:color w:val="06020F"/>
          <w:sz w:val="24"/>
          <w:szCs w:val="24"/>
          <w:lang w:val="es-ES_tradnl" w:bidi="he-IL"/>
        </w:rPr>
      </w:pPr>
      <w:r w:rsidRPr="00B30830">
        <w:rPr>
          <w:rFonts w:ascii="Arial" w:hAnsi="Arial" w:cs="Arial"/>
          <w:b/>
          <w:iCs/>
          <w:color w:val="06020F"/>
          <w:sz w:val="24"/>
          <w:szCs w:val="24"/>
          <w:lang w:val="es-ES_tradnl" w:bidi="he-IL"/>
        </w:rPr>
        <w:lastRenderedPageBreak/>
        <w:t>SEGUNDA.- COMPROMISOS DE AMBAS PARTES</w:t>
      </w:r>
      <w:r w:rsidRPr="00B30830">
        <w:rPr>
          <w:rFonts w:ascii="Arial" w:hAnsi="Arial" w:cs="Arial"/>
          <w:iCs/>
          <w:color w:val="06020F"/>
          <w:sz w:val="24"/>
          <w:szCs w:val="24"/>
          <w:lang w:val="es-ES_tradnl" w:bidi="he-IL"/>
        </w:rPr>
        <w:t xml:space="preserve">. Para el cumplimiento del objeto del presente instrumento las partes se comprometen a: </w:t>
      </w:r>
    </w:p>
    <w:p w14:paraId="6042CFE9" w14:textId="77777777" w:rsidR="00B30830" w:rsidRPr="00B30830" w:rsidRDefault="00B30830" w:rsidP="00EA1723">
      <w:pPr>
        <w:autoSpaceDE w:val="0"/>
        <w:autoSpaceDN w:val="0"/>
        <w:adjustRightInd w:val="0"/>
        <w:spacing w:before="0" w:after="0"/>
        <w:ind w:left="446" w:right="5"/>
        <w:contextualSpacing/>
        <w:rPr>
          <w:rFonts w:ascii="Arial" w:hAnsi="Arial" w:cs="Arial"/>
          <w:iCs/>
          <w:sz w:val="24"/>
          <w:szCs w:val="24"/>
          <w:lang w:val="es-ES_tradnl" w:bidi="he-IL"/>
        </w:rPr>
      </w:pPr>
    </w:p>
    <w:p w14:paraId="7E2F0CE9" w14:textId="77777777" w:rsidR="00B30830" w:rsidRPr="00B30830" w:rsidRDefault="00B30830" w:rsidP="00EA1723">
      <w:pPr>
        <w:numPr>
          <w:ilvl w:val="0"/>
          <w:numId w:val="13"/>
        </w:numPr>
        <w:autoSpaceDE w:val="0"/>
        <w:autoSpaceDN w:val="0"/>
        <w:adjustRightInd w:val="0"/>
        <w:spacing w:before="0" w:after="0"/>
        <w:ind w:right="5"/>
        <w:contextualSpacing/>
        <w:rPr>
          <w:rFonts w:ascii="Arial" w:hAnsi="Arial" w:cs="Arial"/>
          <w:iCs/>
          <w:color w:val="06020F"/>
          <w:sz w:val="24"/>
          <w:szCs w:val="24"/>
          <w:lang w:val="es-ES_tradnl" w:bidi="he-IL"/>
        </w:rPr>
      </w:pPr>
      <w:r w:rsidRPr="00B30830">
        <w:rPr>
          <w:rFonts w:ascii="Arial" w:hAnsi="Arial" w:cs="Arial"/>
          <w:iCs/>
          <w:color w:val="06020F"/>
          <w:sz w:val="24"/>
          <w:szCs w:val="24"/>
          <w:lang w:val="es-ES_tradnl" w:bidi="he-IL"/>
        </w:rPr>
        <w:t>Promover, planificar y ejecutar coordinadamente las acciones y los mecanismos de colaboración necesarios para el cumplimiento del p</w:t>
      </w:r>
      <w:r w:rsidRPr="00B30830">
        <w:rPr>
          <w:rFonts w:ascii="Arial" w:hAnsi="Arial" w:cs="Arial"/>
          <w:iCs/>
          <w:color w:val="302735"/>
          <w:sz w:val="24"/>
          <w:szCs w:val="24"/>
          <w:lang w:val="es-ES_tradnl" w:bidi="he-IL"/>
        </w:rPr>
        <w:t>r</w:t>
      </w:r>
      <w:r w:rsidRPr="00B30830">
        <w:rPr>
          <w:rFonts w:ascii="Arial" w:hAnsi="Arial" w:cs="Arial"/>
          <w:iCs/>
          <w:color w:val="06020F"/>
          <w:sz w:val="24"/>
          <w:szCs w:val="24"/>
          <w:lang w:val="es-ES_tradnl" w:bidi="he-IL"/>
        </w:rPr>
        <w:t xml:space="preserve">esente Convenio. </w:t>
      </w:r>
    </w:p>
    <w:p w14:paraId="6E0F3CBB" w14:textId="77777777" w:rsidR="00B30830" w:rsidRPr="00B30830" w:rsidRDefault="00B30830" w:rsidP="00EA1723">
      <w:pPr>
        <w:autoSpaceDE w:val="0"/>
        <w:autoSpaceDN w:val="0"/>
        <w:adjustRightInd w:val="0"/>
        <w:spacing w:before="0" w:after="0"/>
        <w:ind w:left="456" w:right="9"/>
        <w:contextualSpacing/>
        <w:rPr>
          <w:rFonts w:ascii="Arial" w:hAnsi="Arial" w:cs="Arial"/>
          <w:iCs/>
          <w:sz w:val="24"/>
          <w:szCs w:val="24"/>
          <w:lang w:val="es-ES_tradnl" w:bidi="he-IL"/>
        </w:rPr>
      </w:pPr>
    </w:p>
    <w:p w14:paraId="5999B5F6" w14:textId="77777777" w:rsidR="005112D3" w:rsidRDefault="00B30830" w:rsidP="00EA1723">
      <w:pPr>
        <w:numPr>
          <w:ilvl w:val="0"/>
          <w:numId w:val="13"/>
        </w:numPr>
        <w:autoSpaceDE w:val="0"/>
        <w:autoSpaceDN w:val="0"/>
        <w:adjustRightInd w:val="0"/>
        <w:spacing w:before="0" w:after="0"/>
        <w:ind w:right="9"/>
        <w:contextualSpacing/>
        <w:rPr>
          <w:rFonts w:ascii="Arial" w:hAnsi="Arial" w:cs="Arial"/>
          <w:iCs/>
          <w:sz w:val="24"/>
          <w:szCs w:val="24"/>
          <w:lang w:val="es-ES_tradnl" w:bidi="he-IL"/>
        </w:rPr>
      </w:pPr>
      <w:r w:rsidRPr="00B30830">
        <w:rPr>
          <w:rFonts w:ascii="Arial" w:hAnsi="Arial" w:cs="Arial"/>
          <w:iCs/>
          <w:color w:val="06020F"/>
          <w:sz w:val="24"/>
          <w:szCs w:val="24"/>
          <w:lang w:val="es-ES_tradnl" w:bidi="he-IL"/>
        </w:rPr>
        <w:t xml:space="preserve">Promover el aprovechamiento de la infraestructura, así como de recursos </w:t>
      </w:r>
      <w:r w:rsidRPr="00B30830">
        <w:rPr>
          <w:rFonts w:ascii="Arial" w:hAnsi="Arial" w:cs="Arial"/>
          <w:iCs/>
          <w:sz w:val="24"/>
          <w:szCs w:val="24"/>
          <w:lang w:val="es-ES_tradnl" w:bidi="he-IL"/>
        </w:rPr>
        <w:t>humanos, técnicos y materiales existentes para el diseño, formulación, desarrollo y evaluación de las distintas publicaciones, cursos y contenidos.</w:t>
      </w:r>
    </w:p>
    <w:p w14:paraId="78E68B16" w14:textId="77777777" w:rsidR="005112D3" w:rsidRPr="005112D3" w:rsidRDefault="005112D3" w:rsidP="00EA1723">
      <w:pPr>
        <w:autoSpaceDE w:val="0"/>
        <w:autoSpaceDN w:val="0"/>
        <w:adjustRightInd w:val="0"/>
        <w:spacing w:before="0" w:after="0"/>
        <w:ind w:right="9"/>
        <w:contextualSpacing/>
        <w:rPr>
          <w:rFonts w:ascii="Arial" w:hAnsi="Arial" w:cs="Arial"/>
          <w:iCs/>
          <w:sz w:val="24"/>
          <w:szCs w:val="24"/>
          <w:lang w:val="es-ES_tradnl" w:bidi="he-IL"/>
        </w:rPr>
      </w:pPr>
    </w:p>
    <w:p w14:paraId="3F72BA56" w14:textId="77777777" w:rsidR="005112D3" w:rsidRPr="00B30830" w:rsidRDefault="005112D3" w:rsidP="00EA1723">
      <w:pPr>
        <w:numPr>
          <w:ilvl w:val="0"/>
          <w:numId w:val="13"/>
        </w:numPr>
        <w:autoSpaceDE w:val="0"/>
        <w:autoSpaceDN w:val="0"/>
        <w:adjustRightInd w:val="0"/>
        <w:spacing w:before="0" w:after="0"/>
        <w:ind w:right="9"/>
        <w:contextualSpacing/>
        <w:rPr>
          <w:rFonts w:ascii="Arial" w:hAnsi="Arial" w:cs="Arial"/>
          <w:iCs/>
          <w:sz w:val="24"/>
          <w:szCs w:val="24"/>
          <w:lang w:val="es-ES_tradnl" w:bidi="he-IL"/>
        </w:rPr>
      </w:pPr>
      <w:r>
        <w:rPr>
          <w:rFonts w:ascii="Arial" w:hAnsi="Arial" w:cs="Arial"/>
          <w:iCs/>
          <w:sz w:val="24"/>
          <w:szCs w:val="24"/>
          <w:lang w:val="es-ES_tradnl" w:bidi="he-IL"/>
        </w:rPr>
        <w:t>Impulsar de manera conjunta que en los programas y planes de estudio  se incluyan asignaturas que ponderen temas inherentes a la transparencia, rendición de cuentas, el derecho de acceso a la información pública y la protección de datos personales y portabilidad.</w:t>
      </w:r>
    </w:p>
    <w:p w14:paraId="2F634C16" w14:textId="77777777" w:rsidR="00B30830" w:rsidRPr="00B30830" w:rsidRDefault="00B30830" w:rsidP="00EA1723">
      <w:pPr>
        <w:autoSpaceDE w:val="0"/>
        <w:autoSpaceDN w:val="0"/>
        <w:adjustRightInd w:val="0"/>
        <w:spacing w:before="0" w:after="0"/>
        <w:ind w:left="455"/>
        <w:contextualSpacing/>
        <w:rPr>
          <w:rFonts w:ascii="Arial" w:hAnsi="Arial" w:cs="Arial"/>
          <w:iCs/>
          <w:sz w:val="24"/>
          <w:szCs w:val="24"/>
          <w:lang w:val="es-ES_tradnl" w:bidi="he-IL"/>
        </w:rPr>
      </w:pPr>
    </w:p>
    <w:p w14:paraId="0F6AAF7A" w14:textId="0D1B79FB" w:rsidR="00B30830" w:rsidRPr="00B30830" w:rsidRDefault="00B30830" w:rsidP="00EA1723">
      <w:pPr>
        <w:numPr>
          <w:ilvl w:val="0"/>
          <w:numId w:val="13"/>
        </w:numPr>
        <w:autoSpaceDE w:val="0"/>
        <w:autoSpaceDN w:val="0"/>
        <w:adjustRightInd w:val="0"/>
        <w:spacing w:before="0" w:after="0"/>
        <w:contextualSpacing/>
        <w:rPr>
          <w:rFonts w:ascii="Arial" w:hAnsi="Arial" w:cs="Arial"/>
          <w:iCs/>
          <w:sz w:val="24"/>
          <w:szCs w:val="24"/>
          <w:lang w:val="es-ES_tradnl" w:bidi="he-IL"/>
        </w:rPr>
      </w:pPr>
      <w:r w:rsidRPr="00B30830">
        <w:rPr>
          <w:rFonts w:ascii="Arial" w:hAnsi="Arial" w:cs="Arial"/>
          <w:iCs/>
          <w:sz w:val="24"/>
          <w:szCs w:val="24"/>
          <w:lang w:val="es-ES_tradnl" w:bidi="he-IL"/>
        </w:rPr>
        <w:t>Organizar</w:t>
      </w:r>
      <w:r w:rsidR="00EA1723">
        <w:rPr>
          <w:rFonts w:ascii="Arial" w:hAnsi="Arial" w:cs="Arial"/>
          <w:iCs/>
          <w:sz w:val="24"/>
          <w:szCs w:val="24"/>
          <w:lang w:val="es-ES_tradnl" w:bidi="he-IL"/>
        </w:rPr>
        <w:t xml:space="preserve"> </w:t>
      </w:r>
      <w:r w:rsidRPr="00B30830">
        <w:rPr>
          <w:rFonts w:ascii="Arial" w:hAnsi="Arial" w:cs="Arial"/>
          <w:iCs/>
          <w:sz w:val="24"/>
          <w:szCs w:val="24"/>
          <w:lang w:val="es-ES_tradnl" w:bidi="he-IL"/>
        </w:rPr>
        <w:t>y</w:t>
      </w:r>
      <w:r w:rsidR="00EA1723">
        <w:rPr>
          <w:rFonts w:ascii="Arial" w:hAnsi="Arial" w:cs="Arial"/>
          <w:iCs/>
          <w:sz w:val="24"/>
          <w:szCs w:val="24"/>
          <w:lang w:val="es-ES_tradnl" w:bidi="he-IL"/>
        </w:rPr>
        <w:t xml:space="preserve"> </w:t>
      </w:r>
      <w:r w:rsidRPr="00B30830">
        <w:rPr>
          <w:rFonts w:ascii="Arial" w:hAnsi="Arial" w:cs="Arial"/>
          <w:iCs/>
          <w:sz w:val="24"/>
          <w:szCs w:val="24"/>
          <w:lang w:val="es-ES_tradnl" w:bidi="he-IL"/>
        </w:rPr>
        <w:t>realizar conferencias, cursos, mesas de trabajo, foros de discusión,  talleres y/o seminarios o cualquier otro evento que promueva, la cultura de la transparencia, protección de datos personales y el derecho de acceso a la información pública y su fortalecimiento, estableciendo programas de capacitación en materia de</w:t>
      </w:r>
      <w:r w:rsidR="00EF63BB">
        <w:rPr>
          <w:rFonts w:ascii="Arial" w:hAnsi="Arial" w:cs="Arial"/>
          <w:iCs/>
          <w:sz w:val="24"/>
          <w:szCs w:val="24"/>
          <w:lang w:val="es-ES_tradnl" w:bidi="he-IL"/>
        </w:rPr>
        <w:t xml:space="preserve"> </w:t>
      </w:r>
      <w:r w:rsidRPr="00B30830">
        <w:rPr>
          <w:rFonts w:ascii="Arial" w:hAnsi="Arial" w:cs="Arial"/>
          <w:iCs/>
          <w:sz w:val="24"/>
          <w:szCs w:val="24"/>
          <w:lang w:val="es-ES_tradnl" w:bidi="he-IL"/>
        </w:rPr>
        <w:t>transparencia, acceso a la información pública, accesibilidad y protección de datos personales, dirigidos a la sociedad civil con el fin de divulgar y aumentar su conocimiento en relación con la Ley de Transparencia y Acceso a la Información Pública del Estado de Chihuahua y la Ley de Protección de Datos Personales</w:t>
      </w:r>
      <w:r w:rsidR="00490FA1">
        <w:rPr>
          <w:rFonts w:ascii="Arial" w:hAnsi="Arial" w:cs="Arial"/>
          <w:iCs/>
          <w:sz w:val="24"/>
          <w:szCs w:val="24"/>
          <w:lang w:val="es-ES_tradnl" w:bidi="he-IL"/>
        </w:rPr>
        <w:t xml:space="preserve"> del Estado de Chihuahua</w:t>
      </w:r>
      <w:r w:rsidRPr="00B30830">
        <w:rPr>
          <w:rFonts w:ascii="Arial" w:hAnsi="Arial" w:cs="Arial"/>
          <w:iCs/>
          <w:sz w:val="24"/>
          <w:szCs w:val="24"/>
          <w:lang w:val="es-ES_tradnl" w:bidi="he-IL"/>
        </w:rPr>
        <w:t xml:space="preserve"> y normatividad relacionada con éstas, de acuerdo a un calendario de actividades establecido por ambas instituciones. </w:t>
      </w:r>
    </w:p>
    <w:p w14:paraId="0ADA99BD" w14:textId="77777777" w:rsidR="00B30830" w:rsidRPr="00B30830" w:rsidRDefault="00B30830" w:rsidP="00EA1723">
      <w:pPr>
        <w:autoSpaceDE w:val="0"/>
        <w:autoSpaceDN w:val="0"/>
        <w:adjustRightInd w:val="0"/>
        <w:spacing w:before="0" w:after="0"/>
        <w:contextualSpacing/>
        <w:rPr>
          <w:rFonts w:ascii="Arial" w:hAnsi="Arial" w:cs="Arial"/>
          <w:iCs/>
          <w:sz w:val="24"/>
          <w:szCs w:val="24"/>
          <w:lang w:val="es-ES_tradnl" w:bidi="he-IL"/>
        </w:rPr>
      </w:pPr>
    </w:p>
    <w:p w14:paraId="7F48A6E5" w14:textId="72235D1C" w:rsidR="00B30830" w:rsidRPr="00B30830" w:rsidRDefault="00B30830" w:rsidP="00EA1723">
      <w:pPr>
        <w:numPr>
          <w:ilvl w:val="0"/>
          <w:numId w:val="13"/>
        </w:numPr>
        <w:autoSpaceDE w:val="0"/>
        <w:autoSpaceDN w:val="0"/>
        <w:adjustRightInd w:val="0"/>
        <w:spacing w:before="0" w:after="0"/>
        <w:ind w:left="714" w:right="9" w:hanging="357"/>
        <w:contextualSpacing/>
        <w:rPr>
          <w:rFonts w:ascii="Arial" w:hAnsi="Arial" w:cs="Arial"/>
          <w:iCs/>
          <w:sz w:val="24"/>
          <w:szCs w:val="24"/>
          <w:lang w:val="es-ES_tradnl" w:bidi="he-IL"/>
        </w:rPr>
      </w:pPr>
      <w:r w:rsidRPr="00B30830">
        <w:rPr>
          <w:rFonts w:ascii="Arial" w:hAnsi="Arial" w:cs="Arial"/>
          <w:iCs/>
          <w:sz w:val="24"/>
          <w:szCs w:val="24"/>
          <w:lang w:val="es-ES_tradnl" w:bidi="he-IL"/>
        </w:rPr>
        <w:t>Impulsar un programa de distribución y difusión de materiales, dirigidos a promover la cultura de la transparencia, y el derecho de acceso a la información pública y  de protección de datos personales y de portabilidad.</w:t>
      </w:r>
    </w:p>
    <w:p w14:paraId="2137AB16" w14:textId="77777777" w:rsidR="00B30830" w:rsidRPr="00B30830" w:rsidRDefault="00B30830" w:rsidP="00EA1723">
      <w:pPr>
        <w:autoSpaceDE w:val="0"/>
        <w:autoSpaceDN w:val="0"/>
        <w:adjustRightInd w:val="0"/>
        <w:spacing w:before="0" w:after="0"/>
        <w:ind w:right="9"/>
        <w:contextualSpacing/>
        <w:rPr>
          <w:rFonts w:ascii="Arial" w:hAnsi="Arial" w:cs="Arial"/>
          <w:iCs/>
          <w:sz w:val="24"/>
          <w:szCs w:val="24"/>
          <w:lang w:val="es-ES_tradnl" w:bidi="he-IL"/>
        </w:rPr>
      </w:pPr>
    </w:p>
    <w:p w14:paraId="6FAB2343" w14:textId="77777777" w:rsidR="00B30830" w:rsidRPr="00B30830" w:rsidRDefault="00B30830" w:rsidP="00EA1723">
      <w:pPr>
        <w:numPr>
          <w:ilvl w:val="0"/>
          <w:numId w:val="13"/>
        </w:numPr>
        <w:autoSpaceDE w:val="0"/>
        <w:autoSpaceDN w:val="0"/>
        <w:adjustRightInd w:val="0"/>
        <w:spacing w:before="0" w:after="0"/>
        <w:ind w:left="714" w:right="9" w:hanging="357"/>
        <w:contextualSpacing/>
        <w:rPr>
          <w:rFonts w:ascii="Arial" w:hAnsi="Arial" w:cs="Arial"/>
          <w:iCs/>
          <w:sz w:val="24"/>
          <w:szCs w:val="24"/>
          <w:lang w:val="es-ES_tradnl" w:bidi="he-IL"/>
        </w:rPr>
      </w:pPr>
      <w:r w:rsidRPr="00B30830">
        <w:rPr>
          <w:rFonts w:ascii="Arial" w:hAnsi="Arial" w:cs="Arial"/>
          <w:iCs/>
          <w:sz w:val="24"/>
          <w:szCs w:val="24"/>
          <w:lang w:val="es-ES_tradnl" w:bidi="he-IL"/>
        </w:rPr>
        <w:t>Proporcionar, en la medida de sus recursos, el material didáctico necesario para llevar a cabo las actividades de difusión de los derechos humanos, de la transparencia y acceso a la información pública, así como de protección de datos personales y de portabilidad.</w:t>
      </w:r>
    </w:p>
    <w:p w14:paraId="1374AAFE" w14:textId="77777777" w:rsidR="00B30830" w:rsidRPr="00B30830" w:rsidRDefault="00B30830" w:rsidP="00EA1723">
      <w:pPr>
        <w:spacing w:before="0" w:after="0"/>
        <w:ind w:left="720"/>
        <w:contextualSpacing/>
        <w:rPr>
          <w:rFonts w:ascii="Arial" w:hAnsi="Arial" w:cs="Arial"/>
          <w:iCs/>
          <w:sz w:val="24"/>
          <w:szCs w:val="24"/>
          <w:lang w:val="es-ES_tradnl" w:bidi="he-IL"/>
        </w:rPr>
      </w:pPr>
    </w:p>
    <w:p w14:paraId="7DD08A3E" w14:textId="77777777" w:rsidR="00B30830" w:rsidRPr="00B30830" w:rsidRDefault="00B30830" w:rsidP="00EA1723">
      <w:pPr>
        <w:numPr>
          <w:ilvl w:val="0"/>
          <w:numId w:val="13"/>
        </w:numPr>
        <w:autoSpaceDE w:val="0"/>
        <w:autoSpaceDN w:val="0"/>
        <w:adjustRightInd w:val="0"/>
        <w:spacing w:before="0" w:after="0"/>
        <w:ind w:right="9"/>
        <w:contextualSpacing/>
        <w:rPr>
          <w:rFonts w:ascii="Arial" w:hAnsi="Arial" w:cs="Arial"/>
          <w:iCs/>
          <w:sz w:val="24"/>
          <w:szCs w:val="24"/>
          <w:lang w:val="es-ES_tradnl" w:bidi="he-IL"/>
        </w:rPr>
      </w:pPr>
      <w:r w:rsidRPr="00B30830">
        <w:rPr>
          <w:rFonts w:ascii="Arial" w:hAnsi="Arial" w:cs="Arial"/>
          <w:iCs/>
          <w:sz w:val="24"/>
          <w:szCs w:val="24"/>
          <w:lang w:val="es-ES_tradnl" w:bidi="he-IL"/>
        </w:rPr>
        <w:t>Impulsar programas de gobierno abierto, basados en la gestión pública colaborativa entre gobierno y sociedad cimentado en la transparencia, la rendición de cuentas, el uso y reutilización de datos abiertos, la participación ciudadana y la innovación.</w:t>
      </w:r>
    </w:p>
    <w:p w14:paraId="445460AA" w14:textId="77777777" w:rsidR="00B30830" w:rsidRPr="00B30830" w:rsidRDefault="00B30830" w:rsidP="00EA1723">
      <w:pPr>
        <w:autoSpaceDE w:val="0"/>
        <w:autoSpaceDN w:val="0"/>
        <w:adjustRightInd w:val="0"/>
        <w:spacing w:before="0" w:after="0"/>
        <w:ind w:left="426" w:right="52" w:hanging="426"/>
        <w:contextualSpacing/>
        <w:rPr>
          <w:rFonts w:ascii="Arial" w:hAnsi="Arial" w:cs="Arial"/>
          <w:iCs/>
          <w:sz w:val="24"/>
          <w:szCs w:val="24"/>
          <w:lang w:val="es-ES_tradnl" w:bidi="he-IL"/>
        </w:rPr>
      </w:pPr>
    </w:p>
    <w:p w14:paraId="740D2236" w14:textId="77777777" w:rsidR="00B30830" w:rsidRPr="005112D3" w:rsidRDefault="00B30830" w:rsidP="00EA1723">
      <w:pPr>
        <w:numPr>
          <w:ilvl w:val="0"/>
          <w:numId w:val="13"/>
        </w:numPr>
        <w:autoSpaceDE w:val="0"/>
        <w:autoSpaceDN w:val="0"/>
        <w:adjustRightInd w:val="0"/>
        <w:spacing w:before="0" w:after="0"/>
        <w:contextualSpacing/>
        <w:rPr>
          <w:rFonts w:ascii="Arial" w:hAnsi="Arial" w:cs="Arial"/>
          <w:iCs/>
          <w:color w:val="4C3F4E"/>
          <w:sz w:val="24"/>
          <w:szCs w:val="24"/>
          <w:lang w:val="es-ES_tradnl" w:bidi="he-IL"/>
        </w:rPr>
      </w:pPr>
      <w:r w:rsidRPr="00B30830">
        <w:rPr>
          <w:rFonts w:ascii="Arial" w:hAnsi="Arial" w:cs="Arial"/>
          <w:iCs/>
          <w:color w:val="06020F"/>
          <w:sz w:val="24"/>
          <w:szCs w:val="24"/>
          <w:lang w:val="es-ES_tradnl" w:bidi="he-IL"/>
        </w:rPr>
        <w:t>Intercambiar experiencias y retroalimentarse en temas y aná</w:t>
      </w:r>
      <w:r w:rsidRPr="00B30830">
        <w:rPr>
          <w:rFonts w:ascii="Arial" w:hAnsi="Arial" w:cs="Arial"/>
          <w:iCs/>
          <w:color w:val="302735"/>
          <w:sz w:val="24"/>
          <w:szCs w:val="24"/>
          <w:lang w:val="es-ES_tradnl" w:bidi="he-IL"/>
        </w:rPr>
        <w:t>l</w:t>
      </w:r>
      <w:r w:rsidRPr="00B30830">
        <w:rPr>
          <w:rFonts w:ascii="Arial" w:hAnsi="Arial" w:cs="Arial"/>
          <w:iCs/>
          <w:color w:val="06020F"/>
          <w:sz w:val="24"/>
          <w:szCs w:val="24"/>
          <w:lang w:val="es-ES_tradnl" w:bidi="he-IL"/>
        </w:rPr>
        <w:t xml:space="preserve">isis en torno a la clasificación de documentos, el derecho de acceso a la información y </w:t>
      </w:r>
      <w:r w:rsidRPr="00B30830">
        <w:rPr>
          <w:rFonts w:ascii="Arial" w:hAnsi="Arial" w:cs="Arial"/>
          <w:iCs/>
          <w:color w:val="06020F"/>
          <w:sz w:val="24"/>
          <w:szCs w:val="24"/>
          <w:lang w:val="es-ES_tradnl" w:bidi="he-IL"/>
        </w:rPr>
        <w:lastRenderedPageBreak/>
        <w:t xml:space="preserve">protección de datos personales </w:t>
      </w:r>
      <w:r w:rsidRPr="00B30830">
        <w:rPr>
          <w:rFonts w:ascii="Arial" w:hAnsi="Arial" w:cs="Arial"/>
          <w:iCs/>
          <w:sz w:val="24"/>
          <w:szCs w:val="24"/>
          <w:lang w:val="es-ES_tradnl" w:bidi="he-IL"/>
        </w:rPr>
        <w:t>y de portabilidad, así como de gobierno abierto.</w:t>
      </w:r>
    </w:p>
    <w:p w14:paraId="36E66442" w14:textId="77777777" w:rsidR="005112D3" w:rsidRPr="005112D3" w:rsidRDefault="005112D3" w:rsidP="00EA1723">
      <w:pPr>
        <w:autoSpaceDE w:val="0"/>
        <w:autoSpaceDN w:val="0"/>
        <w:adjustRightInd w:val="0"/>
        <w:spacing w:before="0" w:after="0"/>
        <w:contextualSpacing/>
        <w:rPr>
          <w:rFonts w:ascii="Arial" w:hAnsi="Arial" w:cs="Arial"/>
          <w:iCs/>
          <w:color w:val="4C3F4E"/>
          <w:sz w:val="24"/>
          <w:szCs w:val="24"/>
          <w:lang w:val="es-ES_tradnl" w:bidi="he-IL"/>
        </w:rPr>
      </w:pPr>
    </w:p>
    <w:p w14:paraId="3FA10E85" w14:textId="77777777" w:rsidR="005112D3" w:rsidRPr="005112D3" w:rsidRDefault="005112D3" w:rsidP="00EA1723">
      <w:pPr>
        <w:pStyle w:val="Prrafodelista"/>
        <w:numPr>
          <w:ilvl w:val="0"/>
          <w:numId w:val="13"/>
        </w:numPr>
        <w:autoSpaceDE w:val="0"/>
        <w:autoSpaceDN w:val="0"/>
        <w:adjustRightInd w:val="0"/>
        <w:spacing w:before="0" w:after="0"/>
        <w:ind w:right="15"/>
        <w:rPr>
          <w:rFonts w:ascii="Arial" w:hAnsi="Arial" w:cs="Arial"/>
          <w:bCs/>
          <w:sz w:val="24"/>
          <w:szCs w:val="24"/>
        </w:rPr>
      </w:pPr>
      <w:r w:rsidRPr="005112D3">
        <w:rPr>
          <w:rFonts w:ascii="Arial" w:hAnsi="Arial" w:cs="Arial"/>
          <w:iCs/>
          <w:sz w:val="24"/>
          <w:szCs w:val="24"/>
          <w:lang w:val="es-ES_tradnl" w:bidi="he-IL"/>
        </w:rPr>
        <w:t>Coordinar</w:t>
      </w:r>
      <w:r w:rsidRPr="005112D3">
        <w:rPr>
          <w:rFonts w:ascii="Arial" w:hAnsi="Arial" w:cs="Arial"/>
          <w:bCs/>
          <w:sz w:val="24"/>
          <w:szCs w:val="24"/>
        </w:rPr>
        <w:t xml:space="preserve"> acciones de capacitación</w:t>
      </w:r>
      <w:r>
        <w:rPr>
          <w:rFonts w:ascii="Arial" w:hAnsi="Arial" w:cs="Arial"/>
          <w:bCs/>
          <w:sz w:val="24"/>
          <w:szCs w:val="24"/>
        </w:rPr>
        <w:t xml:space="preserve"> al </w:t>
      </w:r>
      <w:r w:rsidRPr="005112D3">
        <w:rPr>
          <w:rFonts w:ascii="Arial" w:hAnsi="Arial" w:cs="Arial"/>
          <w:bCs/>
          <w:sz w:val="24"/>
          <w:szCs w:val="24"/>
        </w:rPr>
        <w:t xml:space="preserve"> </w:t>
      </w:r>
      <w:r w:rsidRPr="00591F33">
        <w:rPr>
          <w:rFonts w:ascii="Arial" w:hAnsi="Arial" w:cs="Arial"/>
          <w:bCs/>
          <w:sz w:val="24"/>
          <w:szCs w:val="24"/>
        </w:rPr>
        <w:t xml:space="preserve">personal integrante </w:t>
      </w:r>
      <w:r>
        <w:rPr>
          <w:rFonts w:ascii="Arial" w:hAnsi="Arial" w:cs="Arial"/>
          <w:bCs/>
          <w:sz w:val="24"/>
          <w:szCs w:val="24"/>
        </w:rPr>
        <w:t xml:space="preserve">del </w:t>
      </w:r>
      <w:r w:rsidRPr="005112D3">
        <w:rPr>
          <w:rFonts w:ascii="Arial" w:hAnsi="Arial" w:cs="Arial"/>
          <w:b/>
          <w:bCs/>
          <w:sz w:val="24"/>
          <w:szCs w:val="24"/>
        </w:rPr>
        <w:t xml:space="preserve">“COBACH”, </w:t>
      </w:r>
      <w:r w:rsidRPr="005112D3">
        <w:rPr>
          <w:rFonts w:ascii="Arial" w:hAnsi="Arial" w:cs="Arial"/>
          <w:bCs/>
          <w:sz w:val="24"/>
          <w:szCs w:val="24"/>
        </w:rPr>
        <w:t xml:space="preserve">así como </w:t>
      </w:r>
      <w:r>
        <w:rPr>
          <w:rFonts w:ascii="Arial" w:hAnsi="Arial" w:cs="Arial"/>
          <w:bCs/>
          <w:sz w:val="24"/>
          <w:szCs w:val="24"/>
        </w:rPr>
        <w:t>del</w:t>
      </w:r>
      <w:r w:rsidRPr="005112D3">
        <w:rPr>
          <w:rFonts w:ascii="Arial" w:hAnsi="Arial" w:cs="Arial"/>
          <w:bCs/>
          <w:sz w:val="24"/>
          <w:szCs w:val="24"/>
        </w:rPr>
        <w:t xml:space="preserve"> alumnado, a fin de promover el derecho de acceso a la información y el de la protección de datos personales, a su intimidad y privacidad a fin de que se asuman como sujetos dignos, capaces de desarrollarse plenamente mediante la toma de decisiones responsables y autónomas para orientar su actuación como sujetos de derechos y deberes que participan en el mejoramiento de la sociedad ya sea en un contexto presencial o en línea y reconozcan la importancia de ejercer la libertad al tomar decisiones con responsabilidad y regular su conducta de manera autónoma para favorecer su actuación apegada a principios éticos, el respeto a los derechos humanos y valores democráticos.</w:t>
      </w:r>
    </w:p>
    <w:p w14:paraId="45288989" w14:textId="77777777" w:rsidR="00205664" w:rsidRPr="00B30830" w:rsidRDefault="00205664" w:rsidP="00EA1723">
      <w:pPr>
        <w:autoSpaceDE w:val="0"/>
        <w:autoSpaceDN w:val="0"/>
        <w:adjustRightInd w:val="0"/>
        <w:spacing w:before="0" w:after="0"/>
        <w:ind w:right="15"/>
        <w:contextualSpacing/>
        <w:rPr>
          <w:rFonts w:ascii="Arial" w:hAnsi="Arial" w:cs="Arial"/>
          <w:b/>
          <w:iCs/>
          <w:color w:val="05020F"/>
          <w:sz w:val="24"/>
          <w:szCs w:val="24"/>
          <w:lang w:val="es-ES_tradnl" w:bidi="he-IL"/>
        </w:rPr>
      </w:pPr>
    </w:p>
    <w:p w14:paraId="77F9ED16" w14:textId="5B07524E" w:rsidR="00B30830" w:rsidRPr="00B30830" w:rsidRDefault="008B1245" w:rsidP="00EA1723">
      <w:pPr>
        <w:autoSpaceDE w:val="0"/>
        <w:autoSpaceDN w:val="0"/>
        <w:adjustRightInd w:val="0"/>
        <w:spacing w:before="0" w:after="0"/>
        <w:ind w:right="15"/>
        <w:contextualSpacing/>
        <w:rPr>
          <w:rFonts w:ascii="Arial" w:hAnsi="Arial" w:cs="Arial"/>
          <w:b/>
          <w:iCs/>
          <w:color w:val="05020F"/>
          <w:sz w:val="24"/>
          <w:szCs w:val="24"/>
          <w:lang w:val="es-ES_tradnl" w:bidi="he-IL"/>
        </w:rPr>
      </w:pPr>
      <w:r w:rsidRPr="00B30830">
        <w:rPr>
          <w:rFonts w:ascii="Arial" w:hAnsi="Arial" w:cs="Arial"/>
          <w:b/>
          <w:iCs/>
          <w:color w:val="05020F"/>
          <w:sz w:val="24"/>
          <w:szCs w:val="24"/>
          <w:lang w:val="es-ES_tradnl" w:bidi="he-IL"/>
        </w:rPr>
        <w:t>TERCERA. -</w:t>
      </w:r>
      <w:r w:rsidR="00B30830" w:rsidRPr="00B30830">
        <w:rPr>
          <w:rFonts w:ascii="Arial" w:hAnsi="Arial" w:cs="Arial"/>
          <w:b/>
          <w:iCs/>
          <w:color w:val="05020F"/>
          <w:sz w:val="24"/>
          <w:szCs w:val="24"/>
          <w:lang w:val="es-ES_tradnl" w:bidi="he-IL"/>
        </w:rPr>
        <w:t xml:space="preserve"> COMPROMISOS ESPECÍFICOS DE</w:t>
      </w:r>
      <w:r w:rsidR="00B30830">
        <w:rPr>
          <w:rFonts w:ascii="Arial" w:hAnsi="Arial" w:cs="Arial"/>
          <w:b/>
          <w:iCs/>
          <w:color w:val="05020F"/>
          <w:sz w:val="24"/>
          <w:szCs w:val="24"/>
          <w:lang w:val="es-ES_tradnl" w:bidi="he-IL"/>
        </w:rPr>
        <w:t>L</w:t>
      </w:r>
      <w:r w:rsidR="00B30830" w:rsidRPr="00B30830">
        <w:rPr>
          <w:rFonts w:ascii="Arial" w:hAnsi="Arial" w:cs="Arial"/>
          <w:b/>
          <w:iCs/>
          <w:color w:val="05020F"/>
          <w:sz w:val="24"/>
          <w:szCs w:val="24"/>
          <w:lang w:val="es-ES_tradnl" w:bidi="he-IL"/>
        </w:rPr>
        <w:t xml:space="preserve"> "</w:t>
      </w:r>
      <w:r w:rsidR="00B30830">
        <w:rPr>
          <w:rFonts w:ascii="Arial" w:hAnsi="Arial" w:cs="Arial"/>
          <w:b/>
          <w:iCs/>
          <w:color w:val="05020F"/>
          <w:sz w:val="24"/>
          <w:szCs w:val="24"/>
          <w:lang w:val="es-ES_tradnl" w:bidi="he-IL"/>
        </w:rPr>
        <w:t>ICHITAIP</w:t>
      </w:r>
      <w:r w:rsidR="00B30830" w:rsidRPr="00B30830">
        <w:rPr>
          <w:rFonts w:ascii="Arial" w:hAnsi="Arial" w:cs="Arial"/>
          <w:b/>
          <w:iCs/>
          <w:color w:val="05020F"/>
          <w:sz w:val="24"/>
          <w:szCs w:val="24"/>
          <w:lang w:val="es-ES_tradnl" w:bidi="he-IL"/>
        </w:rPr>
        <w:t xml:space="preserve">". </w:t>
      </w:r>
    </w:p>
    <w:p w14:paraId="4A096F9C" w14:textId="77777777" w:rsidR="00B30830" w:rsidRPr="00B30830" w:rsidRDefault="00B30830" w:rsidP="00EA1723">
      <w:pPr>
        <w:autoSpaceDE w:val="0"/>
        <w:autoSpaceDN w:val="0"/>
        <w:adjustRightInd w:val="0"/>
        <w:spacing w:before="0" w:after="0"/>
        <w:ind w:right="15"/>
        <w:contextualSpacing/>
        <w:rPr>
          <w:rFonts w:ascii="Arial" w:hAnsi="Arial" w:cs="Arial"/>
          <w:b/>
          <w:iCs/>
          <w:color w:val="05020F"/>
          <w:sz w:val="24"/>
          <w:szCs w:val="24"/>
          <w:lang w:val="es-ES_tradnl" w:bidi="he-IL"/>
        </w:rPr>
      </w:pPr>
    </w:p>
    <w:p w14:paraId="670B8F02" w14:textId="7DE58F3C" w:rsidR="00B30830" w:rsidRDefault="00B30830" w:rsidP="00EA1723">
      <w:pPr>
        <w:pStyle w:val="Prrafodelista"/>
        <w:numPr>
          <w:ilvl w:val="0"/>
          <w:numId w:val="19"/>
        </w:numPr>
        <w:autoSpaceDE w:val="0"/>
        <w:autoSpaceDN w:val="0"/>
        <w:adjustRightInd w:val="0"/>
        <w:spacing w:before="0" w:after="0"/>
        <w:ind w:right="10"/>
        <w:rPr>
          <w:rFonts w:ascii="Arial" w:hAnsi="Arial" w:cs="Arial"/>
          <w:iCs/>
          <w:color w:val="352737"/>
          <w:sz w:val="24"/>
          <w:szCs w:val="24"/>
          <w:lang w:val="es-ES_tradnl" w:bidi="he-IL"/>
        </w:rPr>
      </w:pPr>
      <w:r w:rsidRPr="00B30830">
        <w:rPr>
          <w:rFonts w:ascii="Arial" w:hAnsi="Arial" w:cs="Arial"/>
          <w:iCs/>
          <w:color w:val="05020F"/>
          <w:sz w:val="24"/>
          <w:szCs w:val="24"/>
          <w:lang w:val="es-ES_tradnl" w:bidi="he-IL"/>
        </w:rPr>
        <w:t>Brindar capac</w:t>
      </w:r>
      <w:r>
        <w:rPr>
          <w:rFonts w:ascii="Arial" w:hAnsi="Arial" w:cs="Arial"/>
          <w:iCs/>
          <w:color w:val="05020F"/>
          <w:sz w:val="24"/>
          <w:szCs w:val="24"/>
          <w:lang w:val="es-ES_tradnl" w:bidi="he-IL"/>
        </w:rPr>
        <w:t xml:space="preserve">itación a los funcionarios, </w:t>
      </w:r>
      <w:r w:rsidRPr="00B30830">
        <w:rPr>
          <w:rFonts w:ascii="Arial" w:hAnsi="Arial" w:cs="Arial"/>
          <w:iCs/>
          <w:color w:val="05020F"/>
          <w:sz w:val="24"/>
          <w:szCs w:val="24"/>
          <w:lang w:val="es-ES_tradnl" w:bidi="he-IL"/>
        </w:rPr>
        <w:t>personal</w:t>
      </w:r>
      <w:r>
        <w:rPr>
          <w:rFonts w:ascii="Arial" w:hAnsi="Arial" w:cs="Arial"/>
          <w:iCs/>
          <w:color w:val="05020F"/>
          <w:sz w:val="24"/>
          <w:szCs w:val="24"/>
          <w:lang w:val="es-ES_tradnl" w:bidi="he-IL"/>
        </w:rPr>
        <w:t xml:space="preserve"> y alumnado</w:t>
      </w:r>
      <w:r w:rsidRPr="00B30830">
        <w:rPr>
          <w:rFonts w:ascii="Arial" w:hAnsi="Arial" w:cs="Arial"/>
          <w:iCs/>
          <w:color w:val="05020F"/>
          <w:sz w:val="24"/>
          <w:szCs w:val="24"/>
          <w:lang w:val="es-ES_tradnl" w:bidi="he-IL"/>
        </w:rPr>
        <w:t xml:space="preserve"> de</w:t>
      </w:r>
      <w:r>
        <w:rPr>
          <w:rFonts w:ascii="Arial" w:hAnsi="Arial" w:cs="Arial"/>
          <w:iCs/>
          <w:color w:val="05020F"/>
          <w:sz w:val="24"/>
          <w:szCs w:val="24"/>
          <w:lang w:val="es-ES_tradnl" w:bidi="he-IL"/>
        </w:rPr>
        <w:t>l</w:t>
      </w:r>
      <w:r w:rsidRPr="00B30830">
        <w:rPr>
          <w:rFonts w:ascii="Arial" w:hAnsi="Arial" w:cs="Arial"/>
          <w:iCs/>
          <w:color w:val="05020F"/>
          <w:sz w:val="24"/>
          <w:szCs w:val="24"/>
          <w:lang w:val="es-ES_tradnl" w:bidi="he-IL"/>
        </w:rPr>
        <w:t xml:space="preserve"> </w:t>
      </w:r>
      <w:r w:rsidRPr="00B30830">
        <w:rPr>
          <w:rFonts w:ascii="Arial" w:hAnsi="Arial" w:cs="Arial"/>
          <w:b/>
          <w:iCs/>
          <w:color w:val="05020F"/>
          <w:sz w:val="24"/>
          <w:szCs w:val="24"/>
          <w:lang w:val="es-ES_tradnl" w:bidi="he-IL"/>
        </w:rPr>
        <w:t>“</w:t>
      </w:r>
      <w:r>
        <w:rPr>
          <w:rFonts w:ascii="Arial" w:hAnsi="Arial" w:cs="Arial"/>
          <w:b/>
          <w:iCs/>
          <w:color w:val="05020F"/>
          <w:sz w:val="24"/>
          <w:szCs w:val="24"/>
          <w:lang w:val="es-ES_tradnl" w:bidi="he-IL"/>
        </w:rPr>
        <w:t>COBACH”</w:t>
      </w:r>
      <w:r w:rsidR="00EF63BB" w:rsidRPr="00EF63BB">
        <w:rPr>
          <w:rFonts w:ascii="Arial" w:hAnsi="Arial" w:cs="Arial"/>
          <w:bCs/>
          <w:iCs/>
          <w:color w:val="05020F"/>
          <w:sz w:val="24"/>
          <w:szCs w:val="24"/>
          <w:lang w:val="es-ES_tradnl" w:bidi="he-IL"/>
        </w:rPr>
        <w:t>,</w:t>
      </w:r>
      <w:r w:rsidR="00EF63BB">
        <w:rPr>
          <w:rFonts w:ascii="Arial" w:hAnsi="Arial" w:cs="Arial"/>
          <w:b/>
          <w:iCs/>
          <w:color w:val="05020F"/>
          <w:sz w:val="24"/>
          <w:szCs w:val="24"/>
          <w:lang w:val="es-ES_tradnl" w:bidi="he-IL"/>
        </w:rPr>
        <w:t xml:space="preserve"> </w:t>
      </w:r>
      <w:r w:rsidRPr="00B30830">
        <w:rPr>
          <w:rFonts w:ascii="Arial" w:hAnsi="Arial" w:cs="Arial"/>
          <w:iCs/>
          <w:color w:val="05020F"/>
          <w:sz w:val="24"/>
          <w:szCs w:val="24"/>
          <w:lang w:val="es-ES_tradnl" w:bidi="he-IL"/>
        </w:rPr>
        <w:t>en lo concerniente al derecho de acceso a la información pública, clasificación de la información, protección de datos personales</w:t>
      </w:r>
      <w:r w:rsidRPr="00B30830">
        <w:rPr>
          <w:rFonts w:ascii="Arial" w:hAnsi="Arial" w:cs="Arial"/>
          <w:iCs/>
          <w:color w:val="352737"/>
          <w:sz w:val="24"/>
          <w:szCs w:val="24"/>
          <w:lang w:val="es-ES_tradnl" w:bidi="he-IL"/>
        </w:rPr>
        <w:t xml:space="preserve"> y portabilidad, así como en temas relativos de gobierno abierto.</w:t>
      </w:r>
    </w:p>
    <w:p w14:paraId="417A29AD" w14:textId="77777777" w:rsidR="00B30830" w:rsidRPr="00B30830" w:rsidRDefault="00B30830" w:rsidP="00EA1723">
      <w:pPr>
        <w:pStyle w:val="Prrafodelista"/>
        <w:autoSpaceDE w:val="0"/>
        <w:autoSpaceDN w:val="0"/>
        <w:adjustRightInd w:val="0"/>
        <w:spacing w:before="0" w:after="0"/>
        <w:ind w:right="10"/>
        <w:rPr>
          <w:rFonts w:ascii="Arial" w:hAnsi="Arial" w:cs="Arial"/>
          <w:iCs/>
          <w:color w:val="352737"/>
          <w:sz w:val="24"/>
          <w:szCs w:val="24"/>
          <w:lang w:val="es-ES_tradnl" w:bidi="he-IL"/>
        </w:rPr>
      </w:pPr>
    </w:p>
    <w:p w14:paraId="069DA58C" w14:textId="77777777" w:rsidR="007B418D" w:rsidRPr="007B418D" w:rsidRDefault="00B30830" w:rsidP="00EA1723">
      <w:pPr>
        <w:pStyle w:val="Prrafodelista"/>
        <w:numPr>
          <w:ilvl w:val="0"/>
          <w:numId w:val="19"/>
        </w:numPr>
        <w:autoSpaceDE w:val="0"/>
        <w:autoSpaceDN w:val="0"/>
        <w:adjustRightInd w:val="0"/>
        <w:spacing w:before="0" w:after="0"/>
        <w:ind w:right="10"/>
        <w:rPr>
          <w:rFonts w:ascii="Arial" w:hAnsi="Arial" w:cs="Arial"/>
          <w:iCs/>
          <w:color w:val="352737"/>
          <w:sz w:val="24"/>
          <w:szCs w:val="24"/>
          <w:lang w:val="es-ES_tradnl" w:bidi="he-IL"/>
        </w:rPr>
      </w:pPr>
      <w:r w:rsidRPr="00B30830">
        <w:rPr>
          <w:rFonts w:ascii="Arial" w:hAnsi="Arial" w:cs="Arial"/>
          <w:iCs/>
          <w:color w:val="05020F"/>
          <w:sz w:val="24"/>
          <w:szCs w:val="24"/>
          <w:lang w:val="es-ES_tradnl" w:bidi="he-IL"/>
        </w:rPr>
        <w:t>Poner a disposición de</w:t>
      </w:r>
      <w:r>
        <w:rPr>
          <w:rFonts w:ascii="Arial" w:hAnsi="Arial" w:cs="Arial"/>
          <w:iCs/>
          <w:color w:val="05020F"/>
          <w:sz w:val="24"/>
          <w:szCs w:val="24"/>
          <w:lang w:val="es-ES_tradnl" w:bidi="he-IL"/>
        </w:rPr>
        <w:t>l</w:t>
      </w:r>
      <w:r w:rsidRPr="00B30830">
        <w:rPr>
          <w:rFonts w:ascii="Arial" w:hAnsi="Arial" w:cs="Arial"/>
          <w:iCs/>
          <w:color w:val="05020F"/>
          <w:sz w:val="24"/>
          <w:szCs w:val="24"/>
          <w:lang w:val="es-ES_tradnl" w:bidi="he-IL"/>
        </w:rPr>
        <w:t xml:space="preserve"> </w:t>
      </w:r>
      <w:r w:rsidRPr="00B30830">
        <w:rPr>
          <w:rFonts w:ascii="Arial" w:hAnsi="Arial" w:cs="Arial"/>
          <w:b/>
          <w:iCs/>
          <w:color w:val="05020F"/>
          <w:sz w:val="24"/>
          <w:szCs w:val="24"/>
          <w:lang w:val="es-ES_tradnl" w:bidi="he-IL"/>
        </w:rPr>
        <w:t>“</w:t>
      </w:r>
      <w:r>
        <w:rPr>
          <w:rFonts w:ascii="Arial" w:hAnsi="Arial" w:cs="Arial"/>
          <w:b/>
          <w:iCs/>
          <w:color w:val="05020F"/>
          <w:sz w:val="24"/>
          <w:szCs w:val="24"/>
          <w:lang w:val="es-ES_tradnl" w:bidi="he-IL"/>
        </w:rPr>
        <w:t>COBACH</w:t>
      </w:r>
      <w:r w:rsidRPr="00B30830">
        <w:rPr>
          <w:rFonts w:ascii="Arial" w:hAnsi="Arial" w:cs="Arial"/>
          <w:b/>
          <w:iCs/>
          <w:color w:val="05020F"/>
          <w:sz w:val="24"/>
          <w:szCs w:val="24"/>
          <w:lang w:val="es-ES_tradnl" w:bidi="he-IL"/>
        </w:rPr>
        <w:t>”</w:t>
      </w:r>
      <w:r w:rsidRPr="00B30830">
        <w:rPr>
          <w:rFonts w:ascii="Arial" w:hAnsi="Arial" w:cs="Arial"/>
          <w:iCs/>
          <w:color w:val="05020F"/>
          <w:sz w:val="24"/>
          <w:szCs w:val="24"/>
          <w:lang w:val="es-ES_tradnl" w:bidi="he-IL"/>
        </w:rPr>
        <w:t>, en la medida de sus posibilidades y con apego a lo dispuesto en las disposiciones aplicables materiales, exclusivamente con fines educativos o de investigación  los cuáles serán para el uso reservado de</w:t>
      </w:r>
      <w:r>
        <w:rPr>
          <w:rFonts w:ascii="Arial" w:hAnsi="Arial" w:cs="Arial"/>
          <w:iCs/>
          <w:color w:val="05020F"/>
          <w:sz w:val="24"/>
          <w:szCs w:val="24"/>
          <w:lang w:val="es-ES_tradnl" w:bidi="he-IL"/>
        </w:rPr>
        <w:t>l</w:t>
      </w:r>
      <w:r w:rsidRPr="00B30830">
        <w:rPr>
          <w:rFonts w:ascii="Arial" w:hAnsi="Arial" w:cs="Arial"/>
          <w:iCs/>
          <w:color w:val="05020F"/>
          <w:sz w:val="24"/>
          <w:szCs w:val="24"/>
          <w:lang w:val="es-ES_tradnl" w:bidi="he-IL"/>
        </w:rPr>
        <w:t xml:space="preserve"> </w:t>
      </w:r>
      <w:r w:rsidRPr="00B30830">
        <w:rPr>
          <w:rFonts w:ascii="Arial" w:hAnsi="Arial" w:cs="Arial"/>
          <w:b/>
          <w:iCs/>
          <w:color w:val="05020F"/>
          <w:sz w:val="24"/>
          <w:szCs w:val="24"/>
          <w:lang w:val="es-ES_tradnl" w:bidi="he-IL"/>
        </w:rPr>
        <w:t>“</w:t>
      </w:r>
      <w:r>
        <w:rPr>
          <w:rFonts w:ascii="Arial" w:hAnsi="Arial" w:cs="Arial"/>
          <w:b/>
          <w:iCs/>
          <w:color w:val="05020F"/>
          <w:sz w:val="24"/>
          <w:szCs w:val="24"/>
          <w:lang w:val="es-ES_tradnl" w:bidi="he-IL"/>
        </w:rPr>
        <w:t>COBACH</w:t>
      </w:r>
      <w:r w:rsidRPr="00B30830">
        <w:rPr>
          <w:rFonts w:ascii="Arial" w:hAnsi="Arial" w:cs="Arial"/>
          <w:b/>
          <w:iCs/>
          <w:color w:val="05020F"/>
          <w:sz w:val="24"/>
          <w:szCs w:val="24"/>
          <w:lang w:val="es-ES_tradnl" w:bidi="he-IL"/>
        </w:rPr>
        <w:t>”</w:t>
      </w:r>
      <w:r w:rsidRPr="00B30830">
        <w:rPr>
          <w:rFonts w:ascii="Arial" w:hAnsi="Arial" w:cs="Arial"/>
          <w:iCs/>
          <w:color w:val="05020F"/>
          <w:sz w:val="24"/>
          <w:szCs w:val="24"/>
          <w:lang w:val="es-ES_tradnl" w:bidi="he-IL"/>
        </w:rPr>
        <w:t>, quien no podrá comercializa</w:t>
      </w:r>
      <w:r w:rsidRPr="00B30830">
        <w:rPr>
          <w:rFonts w:ascii="Arial" w:hAnsi="Arial" w:cs="Arial"/>
          <w:iCs/>
          <w:color w:val="352737"/>
          <w:sz w:val="24"/>
          <w:szCs w:val="24"/>
          <w:lang w:val="es-ES_tradnl" w:bidi="he-IL"/>
        </w:rPr>
        <w:t>r</w:t>
      </w:r>
      <w:r w:rsidRPr="00B30830">
        <w:rPr>
          <w:rFonts w:ascii="Arial" w:hAnsi="Arial" w:cs="Arial"/>
          <w:iCs/>
          <w:color w:val="05020F"/>
          <w:sz w:val="24"/>
          <w:szCs w:val="24"/>
          <w:lang w:val="es-ES_tradnl" w:bidi="he-IL"/>
        </w:rPr>
        <w:t>la.</w:t>
      </w:r>
    </w:p>
    <w:p w14:paraId="68E49B36" w14:textId="77777777" w:rsidR="007B418D" w:rsidRPr="007B418D" w:rsidRDefault="007B418D" w:rsidP="00EA1723">
      <w:pPr>
        <w:pStyle w:val="Prrafodelista"/>
        <w:spacing w:before="0" w:after="0"/>
        <w:rPr>
          <w:rFonts w:ascii="Arial" w:hAnsi="Arial" w:cs="Arial"/>
          <w:iCs/>
          <w:color w:val="05020F"/>
          <w:sz w:val="24"/>
          <w:szCs w:val="24"/>
          <w:lang w:val="es-ES_tradnl" w:bidi="he-IL"/>
        </w:rPr>
      </w:pPr>
    </w:p>
    <w:p w14:paraId="25235F07" w14:textId="77777777" w:rsidR="007B418D" w:rsidRPr="007B418D" w:rsidRDefault="00B30830" w:rsidP="00EA1723">
      <w:pPr>
        <w:pStyle w:val="Prrafodelista"/>
        <w:numPr>
          <w:ilvl w:val="0"/>
          <w:numId w:val="19"/>
        </w:numPr>
        <w:autoSpaceDE w:val="0"/>
        <w:autoSpaceDN w:val="0"/>
        <w:adjustRightInd w:val="0"/>
        <w:spacing w:before="0" w:after="0"/>
        <w:ind w:right="10"/>
        <w:rPr>
          <w:rFonts w:ascii="Arial" w:hAnsi="Arial" w:cs="Arial"/>
          <w:iCs/>
          <w:color w:val="352737"/>
          <w:sz w:val="24"/>
          <w:szCs w:val="24"/>
          <w:lang w:val="es-ES_tradnl" w:bidi="he-IL"/>
        </w:rPr>
      </w:pPr>
      <w:r w:rsidRPr="007B418D">
        <w:rPr>
          <w:rFonts w:ascii="Arial" w:hAnsi="Arial" w:cs="Arial"/>
          <w:iCs/>
          <w:color w:val="05020F"/>
          <w:sz w:val="24"/>
          <w:szCs w:val="24"/>
          <w:lang w:val="es-ES_tradnl" w:bidi="he-IL"/>
        </w:rPr>
        <w:t xml:space="preserve">Otorgar </w:t>
      </w:r>
      <w:r w:rsidR="007B418D" w:rsidRPr="007B418D">
        <w:rPr>
          <w:rFonts w:ascii="Arial" w:hAnsi="Arial" w:cs="Arial"/>
          <w:iCs/>
          <w:color w:val="05020F"/>
          <w:sz w:val="24"/>
          <w:szCs w:val="24"/>
          <w:lang w:val="es-ES_tradnl" w:bidi="he-IL"/>
        </w:rPr>
        <w:t>facilidades a</w:t>
      </w:r>
      <w:r w:rsidR="007B418D">
        <w:rPr>
          <w:rFonts w:ascii="Arial" w:hAnsi="Arial" w:cs="Arial"/>
          <w:iCs/>
          <w:color w:val="05020F"/>
          <w:sz w:val="24"/>
          <w:szCs w:val="24"/>
          <w:lang w:val="es-ES_tradnl" w:bidi="he-IL"/>
        </w:rPr>
        <w:t>l</w:t>
      </w:r>
      <w:r w:rsidRPr="007B418D">
        <w:rPr>
          <w:rFonts w:ascii="Arial" w:hAnsi="Arial" w:cs="Arial"/>
          <w:iCs/>
          <w:color w:val="05020F"/>
          <w:sz w:val="24"/>
          <w:szCs w:val="24"/>
          <w:lang w:val="es-ES_tradnl" w:bidi="he-IL"/>
        </w:rPr>
        <w:t xml:space="preserve"> </w:t>
      </w:r>
      <w:r w:rsidRPr="007B418D">
        <w:rPr>
          <w:rFonts w:ascii="Arial" w:hAnsi="Arial" w:cs="Arial"/>
          <w:b/>
          <w:iCs/>
          <w:color w:val="05020F"/>
          <w:sz w:val="24"/>
          <w:szCs w:val="24"/>
          <w:lang w:val="es-ES_tradnl" w:bidi="he-IL"/>
        </w:rPr>
        <w:t>“</w:t>
      </w:r>
      <w:r w:rsidR="007B418D">
        <w:rPr>
          <w:rFonts w:ascii="Arial" w:hAnsi="Arial" w:cs="Arial"/>
          <w:b/>
          <w:iCs/>
          <w:color w:val="05020F"/>
          <w:sz w:val="24"/>
          <w:szCs w:val="24"/>
          <w:lang w:val="es-ES_tradnl" w:bidi="he-IL"/>
        </w:rPr>
        <w:t>COBACH</w:t>
      </w:r>
      <w:r w:rsidRPr="007B418D">
        <w:rPr>
          <w:rFonts w:ascii="Arial" w:hAnsi="Arial" w:cs="Arial"/>
          <w:b/>
          <w:iCs/>
          <w:color w:val="05020F"/>
          <w:sz w:val="24"/>
          <w:szCs w:val="24"/>
          <w:lang w:val="es-ES_tradnl" w:bidi="he-IL"/>
        </w:rPr>
        <w:t>”</w:t>
      </w:r>
      <w:r w:rsidRPr="007B418D">
        <w:rPr>
          <w:rFonts w:ascii="Arial" w:hAnsi="Arial" w:cs="Arial"/>
          <w:iCs/>
          <w:color w:val="05020F"/>
          <w:sz w:val="24"/>
          <w:szCs w:val="24"/>
          <w:lang w:val="es-ES_tradnl" w:bidi="he-IL"/>
        </w:rPr>
        <w:t xml:space="preserve"> en uso de su infraestructura, para el desarrollo de eventos de promoción de la cultura de transparencia, acceso a la información pública y protección de datos personales.</w:t>
      </w:r>
    </w:p>
    <w:p w14:paraId="59016569" w14:textId="77777777" w:rsidR="007B418D" w:rsidRPr="007B418D" w:rsidRDefault="007B418D" w:rsidP="00EA1723">
      <w:pPr>
        <w:pStyle w:val="Prrafodelista"/>
        <w:spacing w:before="0" w:after="0"/>
        <w:rPr>
          <w:rFonts w:ascii="Arial" w:hAnsi="Arial" w:cs="Arial"/>
          <w:iCs/>
          <w:color w:val="05020F"/>
          <w:sz w:val="24"/>
          <w:szCs w:val="24"/>
          <w:lang w:val="es-ES_tradnl" w:bidi="he-IL"/>
        </w:rPr>
      </w:pPr>
    </w:p>
    <w:p w14:paraId="259C4D21" w14:textId="77777777" w:rsidR="00B30830" w:rsidRPr="007B418D" w:rsidRDefault="00B30830" w:rsidP="00EA1723">
      <w:pPr>
        <w:pStyle w:val="Prrafodelista"/>
        <w:numPr>
          <w:ilvl w:val="0"/>
          <w:numId w:val="19"/>
        </w:numPr>
        <w:autoSpaceDE w:val="0"/>
        <w:autoSpaceDN w:val="0"/>
        <w:adjustRightInd w:val="0"/>
        <w:spacing w:before="0" w:after="0"/>
        <w:ind w:right="10"/>
        <w:rPr>
          <w:rFonts w:ascii="Arial" w:hAnsi="Arial" w:cs="Arial"/>
          <w:iCs/>
          <w:color w:val="352737"/>
          <w:sz w:val="24"/>
          <w:szCs w:val="24"/>
          <w:lang w:val="es-ES_tradnl" w:bidi="he-IL"/>
        </w:rPr>
      </w:pPr>
      <w:r w:rsidRPr="007B418D">
        <w:rPr>
          <w:rFonts w:ascii="Arial" w:hAnsi="Arial" w:cs="Arial"/>
          <w:iCs/>
          <w:color w:val="05020F"/>
          <w:sz w:val="24"/>
          <w:szCs w:val="24"/>
          <w:lang w:val="es-ES_tradnl" w:bidi="he-IL"/>
        </w:rPr>
        <w:t>Realizar la supervisión, evaluación y seguimiento de las actividades materia de este Convenio.</w:t>
      </w:r>
    </w:p>
    <w:p w14:paraId="7847B89C" w14:textId="77777777" w:rsidR="00B30830" w:rsidRPr="00B30830" w:rsidRDefault="00B30830" w:rsidP="00EA1723">
      <w:pPr>
        <w:autoSpaceDE w:val="0"/>
        <w:autoSpaceDN w:val="0"/>
        <w:adjustRightInd w:val="0"/>
        <w:spacing w:before="0" w:after="0"/>
        <w:ind w:left="709" w:right="14"/>
        <w:contextualSpacing/>
        <w:rPr>
          <w:rFonts w:ascii="Arial" w:hAnsi="Arial" w:cs="Arial"/>
          <w:iCs/>
          <w:color w:val="05020F"/>
          <w:sz w:val="24"/>
          <w:szCs w:val="24"/>
          <w:lang w:val="es-ES_tradnl" w:bidi="he-IL"/>
        </w:rPr>
      </w:pPr>
    </w:p>
    <w:p w14:paraId="72823FC4" w14:textId="77777777" w:rsidR="00B30830" w:rsidRPr="00B30830" w:rsidRDefault="00B30830" w:rsidP="00EA1723">
      <w:pPr>
        <w:autoSpaceDE w:val="0"/>
        <w:autoSpaceDN w:val="0"/>
        <w:adjustRightInd w:val="0"/>
        <w:spacing w:before="0" w:after="0"/>
        <w:ind w:right="15"/>
        <w:contextualSpacing/>
        <w:rPr>
          <w:rFonts w:ascii="Arial" w:hAnsi="Arial" w:cs="Arial"/>
          <w:b/>
          <w:iCs/>
          <w:color w:val="05020F"/>
          <w:sz w:val="24"/>
          <w:szCs w:val="24"/>
          <w:lang w:val="es-ES_tradnl" w:bidi="he-IL"/>
        </w:rPr>
      </w:pPr>
      <w:r w:rsidRPr="00B30830">
        <w:rPr>
          <w:rFonts w:ascii="Arial" w:hAnsi="Arial" w:cs="Arial"/>
          <w:b/>
          <w:iCs/>
          <w:color w:val="05020F"/>
          <w:sz w:val="24"/>
          <w:szCs w:val="24"/>
          <w:lang w:val="es-ES_tradnl" w:bidi="he-IL"/>
        </w:rPr>
        <w:t>CUARTA</w:t>
      </w:r>
      <w:r w:rsidRPr="00B30830">
        <w:rPr>
          <w:rFonts w:ascii="Arial" w:hAnsi="Arial" w:cs="Arial"/>
          <w:b/>
          <w:iCs/>
          <w:color w:val="000000"/>
          <w:sz w:val="24"/>
          <w:szCs w:val="24"/>
          <w:lang w:val="es-ES_tradnl" w:bidi="he-IL"/>
        </w:rPr>
        <w:t>.</w:t>
      </w:r>
      <w:r w:rsidRPr="00B30830">
        <w:rPr>
          <w:rFonts w:ascii="Arial" w:hAnsi="Arial" w:cs="Arial"/>
          <w:b/>
          <w:iCs/>
          <w:color w:val="05020F"/>
          <w:sz w:val="24"/>
          <w:szCs w:val="24"/>
          <w:lang w:val="es-ES_tradnl" w:bidi="he-IL"/>
        </w:rPr>
        <w:t>- COMPROMISOS ESPECÍFICOS DE</w:t>
      </w:r>
      <w:r w:rsidR="007B418D">
        <w:rPr>
          <w:rFonts w:ascii="Arial" w:hAnsi="Arial" w:cs="Arial"/>
          <w:b/>
          <w:iCs/>
          <w:color w:val="05020F"/>
          <w:sz w:val="24"/>
          <w:szCs w:val="24"/>
          <w:lang w:val="es-ES_tradnl" w:bidi="he-IL"/>
        </w:rPr>
        <w:t>L</w:t>
      </w:r>
      <w:r w:rsidRPr="00B30830">
        <w:rPr>
          <w:rFonts w:ascii="Arial" w:hAnsi="Arial" w:cs="Arial"/>
          <w:b/>
          <w:iCs/>
          <w:color w:val="05020F"/>
          <w:sz w:val="24"/>
          <w:szCs w:val="24"/>
          <w:lang w:val="es-ES_tradnl" w:bidi="he-IL"/>
        </w:rPr>
        <w:t xml:space="preserve"> “</w:t>
      </w:r>
      <w:r w:rsidR="007B418D">
        <w:rPr>
          <w:rFonts w:ascii="Arial" w:hAnsi="Arial" w:cs="Arial"/>
          <w:b/>
          <w:iCs/>
          <w:color w:val="05020F"/>
          <w:sz w:val="24"/>
          <w:szCs w:val="24"/>
          <w:lang w:val="es-ES_tradnl" w:bidi="he-IL"/>
        </w:rPr>
        <w:t>COBACH</w:t>
      </w:r>
      <w:r w:rsidRPr="00B30830">
        <w:rPr>
          <w:rFonts w:ascii="Arial" w:hAnsi="Arial" w:cs="Arial"/>
          <w:b/>
          <w:iCs/>
          <w:color w:val="05020F"/>
          <w:sz w:val="24"/>
          <w:szCs w:val="24"/>
          <w:lang w:val="es-ES_tradnl" w:bidi="he-IL"/>
        </w:rPr>
        <w:t>”.</w:t>
      </w:r>
    </w:p>
    <w:p w14:paraId="09D52F3A" w14:textId="77777777" w:rsidR="00B30830" w:rsidRPr="00B30830" w:rsidRDefault="00B30830" w:rsidP="00EA1723">
      <w:pPr>
        <w:autoSpaceDE w:val="0"/>
        <w:autoSpaceDN w:val="0"/>
        <w:adjustRightInd w:val="0"/>
        <w:spacing w:before="0" w:after="0"/>
        <w:ind w:right="15"/>
        <w:contextualSpacing/>
        <w:rPr>
          <w:rFonts w:ascii="Arial" w:hAnsi="Arial" w:cs="Arial"/>
          <w:b/>
          <w:iCs/>
          <w:color w:val="05020F"/>
          <w:sz w:val="24"/>
          <w:szCs w:val="24"/>
          <w:lang w:val="es-ES_tradnl" w:bidi="he-IL"/>
        </w:rPr>
      </w:pPr>
      <w:r w:rsidRPr="00B30830">
        <w:rPr>
          <w:rFonts w:ascii="Arial" w:hAnsi="Arial" w:cs="Arial"/>
          <w:b/>
          <w:iCs/>
          <w:color w:val="05020F"/>
          <w:sz w:val="24"/>
          <w:szCs w:val="24"/>
          <w:lang w:val="es-ES_tradnl" w:bidi="he-IL"/>
        </w:rPr>
        <w:t xml:space="preserve"> </w:t>
      </w:r>
    </w:p>
    <w:p w14:paraId="528182A2" w14:textId="0E7998F2" w:rsidR="007B418D" w:rsidRPr="00EF63BB" w:rsidRDefault="00B30830" w:rsidP="00EF63BB">
      <w:pPr>
        <w:pStyle w:val="Prrafodelista"/>
        <w:numPr>
          <w:ilvl w:val="0"/>
          <w:numId w:val="20"/>
        </w:numPr>
        <w:autoSpaceDE w:val="0"/>
        <w:autoSpaceDN w:val="0"/>
        <w:adjustRightInd w:val="0"/>
        <w:spacing w:before="0" w:after="0"/>
        <w:ind w:right="10"/>
        <w:rPr>
          <w:rFonts w:ascii="Arial" w:hAnsi="Arial" w:cs="Arial"/>
          <w:iCs/>
          <w:color w:val="352737"/>
          <w:sz w:val="24"/>
          <w:szCs w:val="24"/>
          <w:lang w:val="es-ES_tradnl" w:bidi="he-IL"/>
        </w:rPr>
      </w:pPr>
      <w:r w:rsidRPr="007B418D">
        <w:rPr>
          <w:rFonts w:ascii="Arial" w:hAnsi="Arial" w:cs="Arial"/>
          <w:iCs/>
          <w:color w:val="05020F"/>
          <w:sz w:val="24"/>
          <w:szCs w:val="24"/>
          <w:lang w:val="es-ES_tradnl" w:bidi="he-IL"/>
        </w:rPr>
        <w:t>Brindar</w:t>
      </w:r>
      <w:r w:rsidR="007B418D" w:rsidRPr="007B418D">
        <w:rPr>
          <w:rFonts w:ascii="Arial" w:hAnsi="Arial" w:cs="Arial"/>
          <w:iCs/>
          <w:color w:val="05020F"/>
          <w:sz w:val="24"/>
          <w:szCs w:val="24"/>
          <w:lang w:val="es-ES_tradnl" w:bidi="he-IL"/>
        </w:rPr>
        <w:t xml:space="preserve"> las facilidades administrativas, tecnológicas y humanas necesarias para llevar a cabo la</w:t>
      </w:r>
      <w:r w:rsidRPr="007B418D">
        <w:rPr>
          <w:rFonts w:ascii="Arial" w:hAnsi="Arial" w:cs="Arial"/>
          <w:iCs/>
          <w:color w:val="05020F"/>
          <w:sz w:val="24"/>
          <w:szCs w:val="24"/>
          <w:lang w:val="es-ES_tradnl" w:bidi="he-IL"/>
        </w:rPr>
        <w:t xml:space="preserve"> capac</w:t>
      </w:r>
      <w:r w:rsidR="007B418D" w:rsidRPr="007B418D">
        <w:rPr>
          <w:rFonts w:ascii="Arial" w:hAnsi="Arial" w:cs="Arial"/>
          <w:iCs/>
          <w:color w:val="05020F"/>
          <w:sz w:val="24"/>
          <w:szCs w:val="24"/>
          <w:lang w:val="es-ES_tradnl" w:bidi="he-IL"/>
        </w:rPr>
        <w:t xml:space="preserve">itación a los funcionarios, </w:t>
      </w:r>
      <w:r w:rsidRPr="007B418D">
        <w:rPr>
          <w:rFonts w:ascii="Arial" w:hAnsi="Arial" w:cs="Arial"/>
          <w:iCs/>
          <w:color w:val="05020F"/>
          <w:sz w:val="24"/>
          <w:szCs w:val="24"/>
          <w:lang w:val="es-ES_tradnl" w:bidi="he-IL"/>
        </w:rPr>
        <w:t>personal</w:t>
      </w:r>
      <w:r w:rsidR="007B418D" w:rsidRPr="007B418D">
        <w:rPr>
          <w:rFonts w:ascii="Arial" w:hAnsi="Arial" w:cs="Arial"/>
          <w:iCs/>
          <w:color w:val="05020F"/>
          <w:sz w:val="24"/>
          <w:szCs w:val="24"/>
          <w:lang w:val="es-ES_tradnl" w:bidi="he-IL"/>
        </w:rPr>
        <w:t xml:space="preserve"> y alumnado</w:t>
      </w:r>
      <w:r w:rsidRPr="007B418D">
        <w:rPr>
          <w:rFonts w:ascii="Arial" w:hAnsi="Arial" w:cs="Arial"/>
          <w:iCs/>
          <w:color w:val="05020F"/>
          <w:sz w:val="24"/>
          <w:szCs w:val="24"/>
          <w:lang w:val="es-ES_tradnl" w:bidi="he-IL"/>
        </w:rPr>
        <w:t xml:space="preserve"> </w:t>
      </w:r>
      <w:r w:rsidRPr="00EF63BB">
        <w:rPr>
          <w:rFonts w:ascii="Arial" w:hAnsi="Arial" w:cs="Arial"/>
          <w:iCs/>
          <w:color w:val="05020F"/>
          <w:sz w:val="24"/>
          <w:szCs w:val="24"/>
          <w:lang w:val="es-ES_tradnl" w:bidi="he-IL"/>
        </w:rPr>
        <w:t>de</w:t>
      </w:r>
      <w:r w:rsidR="007B418D" w:rsidRPr="00EF63BB">
        <w:rPr>
          <w:rFonts w:ascii="Arial" w:hAnsi="Arial" w:cs="Arial"/>
          <w:iCs/>
          <w:color w:val="05020F"/>
          <w:sz w:val="24"/>
          <w:szCs w:val="24"/>
          <w:lang w:val="es-ES_tradnl" w:bidi="he-IL"/>
        </w:rPr>
        <w:t>l</w:t>
      </w:r>
      <w:r w:rsidRPr="00EF63BB">
        <w:rPr>
          <w:rFonts w:ascii="Arial" w:hAnsi="Arial" w:cs="Arial"/>
          <w:iCs/>
          <w:color w:val="05020F"/>
          <w:sz w:val="24"/>
          <w:szCs w:val="24"/>
          <w:lang w:val="es-ES_tradnl" w:bidi="he-IL"/>
        </w:rPr>
        <w:t xml:space="preserve"> </w:t>
      </w:r>
      <w:r w:rsidRPr="00EF63BB">
        <w:rPr>
          <w:rFonts w:ascii="Arial" w:hAnsi="Arial" w:cs="Arial"/>
          <w:b/>
          <w:iCs/>
          <w:color w:val="05020F"/>
          <w:sz w:val="24"/>
          <w:szCs w:val="24"/>
          <w:lang w:val="es-ES_tradnl" w:bidi="he-IL"/>
        </w:rPr>
        <w:t>“</w:t>
      </w:r>
      <w:r w:rsidR="007B418D" w:rsidRPr="00EF63BB">
        <w:rPr>
          <w:rFonts w:ascii="Arial" w:hAnsi="Arial" w:cs="Arial"/>
          <w:b/>
          <w:iCs/>
          <w:color w:val="05020F"/>
          <w:sz w:val="24"/>
          <w:szCs w:val="24"/>
          <w:lang w:val="es-ES_tradnl" w:bidi="he-IL"/>
        </w:rPr>
        <w:t>COBACH</w:t>
      </w:r>
      <w:r w:rsidRPr="00EF63BB">
        <w:rPr>
          <w:rFonts w:ascii="Arial" w:hAnsi="Arial" w:cs="Arial"/>
          <w:b/>
          <w:iCs/>
          <w:color w:val="05020F"/>
          <w:sz w:val="24"/>
          <w:szCs w:val="24"/>
          <w:lang w:val="es-ES_tradnl" w:bidi="he-IL"/>
        </w:rPr>
        <w:t>”</w:t>
      </w:r>
      <w:r w:rsidR="00EF63BB" w:rsidRPr="00EF63BB">
        <w:rPr>
          <w:rFonts w:ascii="Arial" w:hAnsi="Arial" w:cs="Arial"/>
          <w:bCs/>
          <w:iCs/>
          <w:color w:val="05020F"/>
          <w:sz w:val="24"/>
          <w:szCs w:val="24"/>
          <w:lang w:val="es-ES_tradnl" w:bidi="he-IL"/>
        </w:rPr>
        <w:t>,</w:t>
      </w:r>
      <w:r w:rsidRPr="00EF63BB">
        <w:rPr>
          <w:rFonts w:ascii="Arial" w:hAnsi="Arial" w:cs="Arial"/>
          <w:bCs/>
          <w:iCs/>
          <w:color w:val="05020F"/>
          <w:sz w:val="24"/>
          <w:szCs w:val="24"/>
          <w:lang w:val="es-ES_tradnl" w:bidi="he-IL"/>
        </w:rPr>
        <w:t xml:space="preserve"> </w:t>
      </w:r>
      <w:r w:rsidRPr="00EF63BB">
        <w:rPr>
          <w:rFonts w:ascii="Arial" w:hAnsi="Arial" w:cs="Arial"/>
          <w:iCs/>
          <w:color w:val="05020F"/>
          <w:sz w:val="24"/>
          <w:szCs w:val="24"/>
          <w:lang w:val="es-ES_tradnl" w:bidi="he-IL"/>
        </w:rPr>
        <w:t>en lo concerniente a la materia</w:t>
      </w:r>
      <w:r w:rsidR="007B418D" w:rsidRPr="00EF63BB">
        <w:rPr>
          <w:rFonts w:ascii="Arial" w:hAnsi="Arial" w:cs="Arial"/>
          <w:iCs/>
          <w:color w:val="05020F"/>
          <w:sz w:val="24"/>
          <w:szCs w:val="24"/>
          <w:lang w:val="es-ES_tradnl" w:bidi="he-IL"/>
        </w:rPr>
        <w:t xml:space="preserve"> de los</w:t>
      </w:r>
      <w:r w:rsidRPr="00EF63BB">
        <w:rPr>
          <w:rFonts w:ascii="Arial" w:hAnsi="Arial" w:cs="Arial"/>
          <w:iCs/>
          <w:color w:val="05020F"/>
          <w:sz w:val="24"/>
          <w:szCs w:val="24"/>
          <w:lang w:val="es-ES_tradnl" w:bidi="he-IL"/>
        </w:rPr>
        <w:t xml:space="preserve"> </w:t>
      </w:r>
      <w:r w:rsidR="007B418D" w:rsidRPr="00EF63BB">
        <w:rPr>
          <w:rFonts w:ascii="Arial" w:hAnsi="Arial" w:cs="Arial"/>
          <w:iCs/>
          <w:sz w:val="24"/>
          <w:szCs w:val="24"/>
          <w:lang w:val="es-ES_tradnl" w:bidi="he-IL"/>
        </w:rPr>
        <w:t>derechos de acceso a la información pública y de protección de datos personales y de portabilidad</w:t>
      </w:r>
      <w:r w:rsidR="00490FA1" w:rsidRPr="00EF63BB">
        <w:rPr>
          <w:rFonts w:ascii="Arial" w:hAnsi="Arial" w:cs="Arial"/>
          <w:iCs/>
          <w:sz w:val="24"/>
          <w:szCs w:val="24"/>
          <w:lang w:val="es-ES_tradnl" w:bidi="he-IL"/>
        </w:rPr>
        <w:t>.</w:t>
      </w:r>
    </w:p>
    <w:p w14:paraId="4D7D7464" w14:textId="77777777" w:rsidR="007B418D" w:rsidRPr="007B418D" w:rsidRDefault="007B418D" w:rsidP="00EA1723">
      <w:pPr>
        <w:pStyle w:val="Prrafodelista"/>
        <w:autoSpaceDE w:val="0"/>
        <w:autoSpaceDN w:val="0"/>
        <w:adjustRightInd w:val="0"/>
        <w:spacing w:before="0" w:after="0"/>
        <w:ind w:right="10"/>
        <w:rPr>
          <w:rFonts w:ascii="Arial" w:hAnsi="Arial" w:cs="Arial"/>
          <w:iCs/>
          <w:color w:val="352737"/>
          <w:sz w:val="24"/>
          <w:szCs w:val="24"/>
          <w:lang w:val="es-ES_tradnl" w:bidi="he-IL"/>
        </w:rPr>
      </w:pPr>
    </w:p>
    <w:p w14:paraId="60E6FD9D" w14:textId="77777777" w:rsidR="007B418D" w:rsidRPr="00BC21A8" w:rsidRDefault="00B30830" w:rsidP="00EA1723">
      <w:pPr>
        <w:pStyle w:val="Prrafodelista"/>
        <w:numPr>
          <w:ilvl w:val="0"/>
          <w:numId w:val="20"/>
        </w:numPr>
        <w:autoSpaceDE w:val="0"/>
        <w:autoSpaceDN w:val="0"/>
        <w:adjustRightInd w:val="0"/>
        <w:spacing w:before="0" w:after="0"/>
        <w:ind w:right="10"/>
        <w:rPr>
          <w:rFonts w:ascii="Arial" w:hAnsi="Arial" w:cs="Arial"/>
          <w:iCs/>
          <w:color w:val="352737"/>
          <w:sz w:val="24"/>
          <w:szCs w:val="24"/>
          <w:lang w:val="es-ES_tradnl" w:bidi="he-IL"/>
        </w:rPr>
      </w:pPr>
      <w:r w:rsidRPr="007B418D">
        <w:rPr>
          <w:rFonts w:ascii="Arial" w:hAnsi="Arial" w:cs="Arial"/>
          <w:iCs/>
          <w:color w:val="05020F"/>
          <w:sz w:val="24"/>
          <w:szCs w:val="24"/>
          <w:lang w:val="es-ES_tradnl" w:bidi="he-IL"/>
        </w:rPr>
        <w:t>Promover los derechos de acceso a la información, protección de datos personales, de la transparencia y de la rendición de cuentas como parte integral de la gestión pública que desempeña.</w:t>
      </w:r>
    </w:p>
    <w:p w14:paraId="2E3162CE" w14:textId="77777777" w:rsidR="00BC21A8" w:rsidRPr="00BC21A8" w:rsidRDefault="00BC21A8" w:rsidP="00BC21A8">
      <w:pPr>
        <w:autoSpaceDE w:val="0"/>
        <w:autoSpaceDN w:val="0"/>
        <w:adjustRightInd w:val="0"/>
        <w:spacing w:before="0" w:after="0"/>
        <w:ind w:right="10"/>
        <w:rPr>
          <w:rFonts w:ascii="Arial" w:hAnsi="Arial" w:cs="Arial"/>
          <w:iCs/>
          <w:color w:val="352737"/>
          <w:sz w:val="24"/>
          <w:szCs w:val="24"/>
          <w:lang w:val="es-ES_tradnl" w:bidi="he-IL"/>
        </w:rPr>
      </w:pPr>
    </w:p>
    <w:p w14:paraId="3F9CBE9B" w14:textId="77777777" w:rsidR="007B418D" w:rsidRPr="00E268DC" w:rsidRDefault="00B30830" w:rsidP="00EA1723">
      <w:pPr>
        <w:pStyle w:val="Prrafodelista"/>
        <w:numPr>
          <w:ilvl w:val="0"/>
          <w:numId w:val="20"/>
        </w:numPr>
        <w:autoSpaceDE w:val="0"/>
        <w:autoSpaceDN w:val="0"/>
        <w:adjustRightInd w:val="0"/>
        <w:spacing w:before="0" w:after="0"/>
        <w:ind w:right="10"/>
        <w:rPr>
          <w:rFonts w:ascii="Arial" w:hAnsi="Arial" w:cs="Arial"/>
          <w:iCs/>
          <w:color w:val="352737"/>
          <w:sz w:val="24"/>
          <w:szCs w:val="24"/>
          <w:lang w:val="es-ES_tradnl" w:bidi="he-IL"/>
        </w:rPr>
      </w:pPr>
      <w:r w:rsidRPr="007B418D">
        <w:rPr>
          <w:rFonts w:ascii="Arial" w:hAnsi="Arial" w:cs="Arial"/>
          <w:iCs/>
          <w:color w:val="05020F"/>
          <w:sz w:val="24"/>
          <w:szCs w:val="24"/>
          <w:lang w:val="es-ES_tradnl" w:bidi="he-IL"/>
        </w:rPr>
        <w:t xml:space="preserve">Poner a disposición de </w:t>
      </w:r>
      <w:r w:rsidRPr="007B418D">
        <w:rPr>
          <w:rFonts w:ascii="Arial" w:hAnsi="Arial" w:cs="Arial"/>
          <w:b/>
          <w:iCs/>
          <w:color w:val="04000D"/>
          <w:sz w:val="24"/>
          <w:szCs w:val="24"/>
          <w:lang w:val="es-ES_tradnl" w:bidi="he-IL"/>
        </w:rPr>
        <w:t xml:space="preserve">"EL INSTITUTO", </w:t>
      </w:r>
      <w:r w:rsidRPr="007B418D">
        <w:rPr>
          <w:rFonts w:ascii="Arial" w:hAnsi="Arial" w:cs="Arial"/>
          <w:iCs/>
          <w:color w:val="04000D"/>
          <w:sz w:val="24"/>
          <w:szCs w:val="24"/>
          <w:lang w:val="es-ES_tradnl" w:bidi="he-IL"/>
        </w:rPr>
        <w:t xml:space="preserve">en la medida de sus posibilidades y con apego a lo dispuesto en las disposiciones aplicables, materiales exclusivamente con fines educativos o de investigación, los cuáles serán para el uso reservado de </w:t>
      </w:r>
      <w:r w:rsidRPr="007B418D">
        <w:rPr>
          <w:rFonts w:ascii="Arial" w:hAnsi="Arial" w:cs="Arial"/>
          <w:b/>
          <w:iCs/>
          <w:color w:val="04000D"/>
          <w:sz w:val="24"/>
          <w:szCs w:val="24"/>
          <w:lang w:val="es-ES_tradnl" w:bidi="he-IL"/>
        </w:rPr>
        <w:t xml:space="preserve">"EL INSTITUTO", </w:t>
      </w:r>
      <w:r w:rsidRPr="007B418D">
        <w:rPr>
          <w:rFonts w:ascii="Arial" w:hAnsi="Arial" w:cs="Arial"/>
          <w:iCs/>
          <w:color w:val="04000D"/>
          <w:sz w:val="24"/>
          <w:szCs w:val="24"/>
          <w:lang w:val="es-ES_tradnl" w:bidi="he-IL"/>
        </w:rPr>
        <w:t>quien no podrá comercializarla.</w:t>
      </w:r>
    </w:p>
    <w:p w14:paraId="7B491FC4" w14:textId="77777777" w:rsidR="00E268DC" w:rsidRPr="00E268DC" w:rsidRDefault="00E268DC" w:rsidP="00EA1723">
      <w:pPr>
        <w:pStyle w:val="Prrafodelista"/>
        <w:spacing w:before="0" w:after="0"/>
        <w:rPr>
          <w:rFonts w:ascii="Arial" w:hAnsi="Arial" w:cs="Arial"/>
          <w:iCs/>
          <w:color w:val="352737"/>
          <w:sz w:val="24"/>
          <w:szCs w:val="24"/>
          <w:lang w:val="es-ES_tradnl" w:bidi="he-IL"/>
        </w:rPr>
      </w:pPr>
    </w:p>
    <w:p w14:paraId="3F548BC7" w14:textId="69ED32AF" w:rsidR="00E268DC" w:rsidRPr="00BC21A8" w:rsidRDefault="00E268DC" w:rsidP="00EA1723">
      <w:pPr>
        <w:pStyle w:val="Prrafodelista"/>
        <w:numPr>
          <w:ilvl w:val="0"/>
          <w:numId w:val="20"/>
        </w:numPr>
        <w:autoSpaceDE w:val="0"/>
        <w:autoSpaceDN w:val="0"/>
        <w:adjustRightInd w:val="0"/>
        <w:spacing w:before="0" w:after="0"/>
        <w:ind w:right="10"/>
        <w:rPr>
          <w:rFonts w:ascii="Arial" w:hAnsi="Arial" w:cs="Arial"/>
          <w:iCs/>
          <w:color w:val="352737"/>
          <w:sz w:val="24"/>
          <w:szCs w:val="24"/>
          <w:lang w:val="es-ES_tradnl" w:bidi="he-IL"/>
        </w:rPr>
      </w:pPr>
      <w:r>
        <w:rPr>
          <w:rFonts w:ascii="Arial" w:hAnsi="Arial" w:cs="Arial"/>
          <w:iCs/>
          <w:sz w:val="24"/>
          <w:szCs w:val="24"/>
          <w:lang w:val="es-ES_tradnl" w:bidi="he-IL"/>
        </w:rPr>
        <w:t>Incluir en sus programas y planes de estudio asignaturas que ponderen temas inherentes a la transparencia, rendición de cuentas, el derecho de acceso a la información pública y la protección de datos personales y portabilidad.</w:t>
      </w:r>
    </w:p>
    <w:p w14:paraId="738F88A1" w14:textId="77777777" w:rsidR="00BC21A8" w:rsidRPr="00BC21A8" w:rsidRDefault="00BC21A8" w:rsidP="00BC21A8">
      <w:pPr>
        <w:pStyle w:val="Prrafodelista"/>
        <w:rPr>
          <w:rFonts w:ascii="Arial" w:hAnsi="Arial" w:cs="Arial"/>
          <w:iCs/>
          <w:color w:val="352737"/>
          <w:sz w:val="24"/>
          <w:szCs w:val="24"/>
          <w:lang w:val="es-ES_tradnl" w:bidi="he-IL"/>
        </w:rPr>
      </w:pPr>
    </w:p>
    <w:p w14:paraId="2BA1A6FA" w14:textId="0503812F" w:rsidR="00BC21A8" w:rsidRPr="006D264E" w:rsidRDefault="00BC21A8" w:rsidP="00BC21A8">
      <w:pPr>
        <w:pStyle w:val="Prrafodelista"/>
        <w:numPr>
          <w:ilvl w:val="0"/>
          <w:numId w:val="20"/>
        </w:numPr>
        <w:autoSpaceDE w:val="0"/>
        <w:autoSpaceDN w:val="0"/>
        <w:adjustRightInd w:val="0"/>
        <w:spacing w:before="0" w:after="0"/>
        <w:ind w:right="10"/>
        <w:rPr>
          <w:rFonts w:ascii="Arial" w:hAnsi="Arial" w:cs="Arial"/>
          <w:iCs/>
          <w:color w:val="352737"/>
          <w:sz w:val="24"/>
          <w:szCs w:val="24"/>
          <w:lang w:val="es-ES_tradnl" w:bidi="he-IL"/>
        </w:rPr>
      </w:pPr>
      <w:r w:rsidRPr="006D264E">
        <w:rPr>
          <w:rFonts w:ascii="Arial" w:hAnsi="Arial" w:cs="Arial"/>
          <w:iCs/>
          <w:color w:val="05020F"/>
          <w:sz w:val="24"/>
          <w:szCs w:val="24"/>
          <w:lang w:val="es-ES_tradnl" w:bidi="he-IL"/>
        </w:rPr>
        <w:t xml:space="preserve">Otorgar facilidades a </w:t>
      </w:r>
      <w:r w:rsidRPr="006D264E">
        <w:rPr>
          <w:rFonts w:ascii="Arial" w:hAnsi="Arial" w:cs="Arial"/>
          <w:b/>
          <w:iCs/>
          <w:color w:val="05020F"/>
          <w:sz w:val="24"/>
          <w:szCs w:val="24"/>
          <w:lang w:val="es-ES_tradnl" w:bidi="he-IL"/>
        </w:rPr>
        <w:t>“EL INSTITUTO”</w:t>
      </w:r>
      <w:r w:rsidRPr="006D264E">
        <w:rPr>
          <w:rFonts w:ascii="Arial" w:hAnsi="Arial" w:cs="Arial"/>
          <w:iCs/>
          <w:color w:val="05020F"/>
          <w:sz w:val="24"/>
          <w:szCs w:val="24"/>
          <w:lang w:val="es-ES_tradnl" w:bidi="he-IL"/>
        </w:rPr>
        <w:t xml:space="preserve"> en uso de su infraestructura, para el desarrollo de eventos de promoción de la cultura de transparencia, acceso a la información pública y protección de datos personales.</w:t>
      </w:r>
    </w:p>
    <w:p w14:paraId="29832896" w14:textId="77777777" w:rsidR="007B418D" w:rsidRPr="007B418D" w:rsidRDefault="007B418D" w:rsidP="00EA1723">
      <w:pPr>
        <w:pStyle w:val="Prrafodelista"/>
        <w:spacing w:before="0" w:after="0"/>
        <w:rPr>
          <w:rFonts w:ascii="Arial" w:hAnsi="Arial" w:cs="Arial"/>
          <w:iCs/>
          <w:color w:val="04000D"/>
          <w:sz w:val="24"/>
          <w:szCs w:val="24"/>
          <w:lang w:val="es-ES_tradnl" w:bidi="he-IL"/>
        </w:rPr>
      </w:pPr>
    </w:p>
    <w:p w14:paraId="27B8CD6C" w14:textId="77777777" w:rsidR="00B30830" w:rsidRPr="007B418D" w:rsidRDefault="00B30830" w:rsidP="00EA1723">
      <w:pPr>
        <w:pStyle w:val="Prrafodelista"/>
        <w:numPr>
          <w:ilvl w:val="0"/>
          <w:numId w:val="20"/>
        </w:numPr>
        <w:autoSpaceDE w:val="0"/>
        <w:autoSpaceDN w:val="0"/>
        <w:adjustRightInd w:val="0"/>
        <w:spacing w:before="0" w:after="0"/>
        <w:ind w:right="10"/>
        <w:rPr>
          <w:rFonts w:ascii="Arial" w:hAnsi="Arial" w:cs="Arial"/>
          <w:iCs/>
          <w:color w:val="352737"/>
          <w:sz w:val="24"/>
          <w:szCs w:val="24"/>
          <w:lang w:val="es-ES_tradnl" w:bidi="he-IL"/>
        </w:rPr>
      </w:pPr>
      <w:r w:rsidRPr="007B418D">
        <w:rPr>
          <w:rFonts w:ascii="Arial" w:hAnsi="Arial" w:cs="Arial"/>
          <w:iCs/>
          <w:color w:val="04000D"/>
          <w:sz w:val="24"/>
          <w:szCs w:val="24"/>
          <w:lang w:val="es-ES_tradnl" w:bidi="he-IL"/>
        </w:rPr>
        <w:t>Realizar la supervisión</w:t>
      </w:r>
      <w:r w:rsidRPr="007B418D">
        <w:rPr>
          <w:rFonts w:ascii="Arial" w:hAnsi="Arial" w:cs="Arial"/>
          <w:iCs/>
          <w:color w:val="181421"/>
          <w:sz w:val="24"/>
          <w:szCs w:val="24"/>
          <w:lang w:val="es-ES_tradnl" w:bidi="he-IL"/>
        </w:rPr>
        <w:t xml:space="preserve">, </w:t>
      </w:r>
      <w:r w:rsidRPr="007B418D">
        <w:rPr>
          <w:rFonts w:ascii="Arial" w:hAnsi="Arial" w:cs="Arial"/>
          <w:iCs/>
          <w:color w:val="04000D"/>
          <w:sz w:val="24"/>
          <w:szCs w:val="24"/>
          <w:lang w:val="es-ES_tradnl" w:bidi="he-IL"/>
        </w:rPr>
        <w:t xml:space="preserve">evaluación y seguimiento de </w:t>
      </w:r>
      <w:r w:rsidRPr="007B418D">
        <w:rPr>
          <w:rFonts w:ascii="Arial" w:hAnsi="Arial" w:cs="Arial"/>
          <w:iCs/>
          <w:color w:val="181421"/>
          <w:sz w:val="24"/>
          <w:szCs w:val="24"/>
          <w:lang w:val="es-ES_tradnl" w:bidi="he-IL"/>
        </w:rPr>
        <w:t>l</w:t>
      </w:r>
      <w:r w:rsidRPr="007B418D">
        <w:rPr>
          <w:rFonts w:ascii="Arial" w:hAnsi="Arial" w:cs="Arial"/>
          <w:iCs/>
          <w:color w:val="04000D"/>
          <w:sz w:val="24"/>
          <w:szCs w:val="24"/>
          <w:lang w:val="es-ES_tradnl" w:bidi="he-IL"/>
        </w:rPr>
        <w:t>as ac</w:t>
      </w:r>
      <w:r w:rsidRPr="007B418D">
        <w:rPr>
          <w:rFonts w:ascii="Arial" w:hAnsi="Arial" w:cs="Arial"/>
          <w:iCs/>
          <w:color w:val="181421"/>
          <w:sz w:val="24"/>
          <w:szCs w:val="24"/>
          <w:lang w:val="es-ES_tradnl" w:bidi="he-IL"/>
        </w:rPr>
        <w:t>t</w:t>
      </w:r>
      <w:r w:rsidRPr="007B418D">
        <w:rPr>
          <w:rFonts w:ascii="Arial" w:hAnsi="Arial" w:cs="Arial"/>
          <w:iCs/>
          <w:color w:val="04000D"/>
          <w:sz w:val="24"/>
          <w:szCs w:val="24"/>
          <w:lang w:val="es-ES_tradnl" w:bidi="he-IL"/>
        </w:rPr>
        <w:t>ividades m</w:t>
      </w:r>
      <w:r w:rsidRPr="007B418D">
        <w:rPr>
          <w:rFonts w:ascii="Arial" w:hAnsi="Arial" w:cs="Arial"/>
          <w:iCs/>
          <w:color w:val="181421"/>
          <w:sz w:val="24"/>
          <w:szCs w:val="24"/>
          <w:lang w:val="es-ES_tradnl" w:bidi="he-IL"/>
        </w:rPr>
        <w:t>a</w:t>
      </w:r>
      <w:r w:rsidRPr="007B418D">
        <w:rPr>
          <w:rFonts w:ascii="Arial" w:hAnsi="Arial" w:cs="Arial"/>
          <w:iCs/>
          <w:color w:val="04000D"/>
          <w:sz w:val="24"/>
          <w:szCs w:val="24"/>
          <w:lang w:val="es-ES_tradnl" w:bidi="he-IL"/>
        </w:rPr>
        <w:t>t</w:t>
      </w:r>
      <w:r w:rsidRPr="007B418D">
        <w:rPr>
          <w:rFonts w:ascii="Arial" w:hAnsi="Arial" w:cs="Arial"/>
          <w:iCs/>
          <w:color w:val="181421"/>
          <w:sz w:val="24"/>
          <w:szCs w:val="24"/>
          <w:lang w:val="es-ES_tradnl" w:bidi="he-IL"/>
        </w:rPr>
        <w:t xml:space="preserve">eria </w:t>
      </w:r>
      <w:r w:rsidRPr="007B418D">
        <w:rPr>
          <w:rFonts w:ascii="Arial" w:hAnsi="Arial" w:cs="Arial"/>
          <w:iCs/>
          <w:color w:val="04000D"/>
          <w:sz w:val="24"/>
          <w:szCs w:val="24"/>
          <w:lang w:val="es-ES_tradnl" w:bidi="he-IL"/>
        </w:rPr>
        <w:t>de este Convenio</w:t>
      </w:r>
      <w:r w:rsidRPr="007B418D">
        <w:rPr>
          <w:rFonts w:ascii="Arial" w:hAnsi="Arial" w:cs="Arial"/>
          <w:iCs/>
          <w:color w:val="3C313F"/>
          <w:sz w:val="24"/>
          <w:szCs w:val="24"/>
          <w:lang w:val="es-ES_tradnl" w:bidi="he-IL"/>
        </w:rPr>
        <w:t xml:space="preserve">. </w:t>
      </w:r>
    </w:p>
    <w:p w14:paraId="77AD7449" w14:textId="77777777" w:rsidR="0083033D" w:rsidRDefault="0083033D" w:rsidP="00EA1723">
      <w:pPr>
        <w:suppressAutoHyphens/>
        <w:spacing w:before="0" w:after="0"/>
        <w:rPr>
          <w:rFonts w:ascii="Arial" w:hAnsi="Arial" w:cs="Arial"/>
          <w:b/>
          <w:bCs/>
          <w:sz w:val="24"/>
          <w:szCs w:val="24"/>
        </w:rPr>
      </w:pPr>
    </w:p>
    <w:p w14:paraId="5452FC5F" w14:textId="76A0D9D0" w:rsidR="00591F33" w:rsidRDefault="007B418D" w:rsidP="00EA1723">
      <w:pPr>
        <w:suppressAutoHyphens/>
        <w:spacing w:before="0" w:after="0"/>
        <w:rPr>
          <w:rFonts w:ascii="Arial" w:hAnsi="Arial" w:cs="Arial"/>
          <w:spacing w:val="-3"/>
          <w:sz w:val="24"/>
          <w:szCs w:val="24"/>
        </w:rPr>
      </w:pPr>
      <w:r>
        <w:rPr>
          <w:rFonts w:ascii="Arial" w:hAnsi="Arial" w:cs="Arial"/>
          <w:b/>
          <w:bCs/>
          <w:sz w:val="24"/>
          <w:szCs w:val="24"/>
        </w:rPr>
        <w:t>QUINTA</w:t>
      </w:r>
      <w:r w:rsidR="00591F33" w:rsidRPr="00591F33">
        <w:rPr>
          <w:rFonts w:ascii="Arial" w:hAnsi="Arial" w:cs="Arial"/>
          <w:b/>
          <w:bCs/>
          <w:sz w:val="24"/>
          <w:szCs w:val="24"/>
        </w:rPr>
        <w:t>.- DE LA COMISIÓN TÉCNICA.</w:t>
      </w:r>
      <w:r w:rsidR="00F80B3B">
        <w:rPr>
          <w:rFonts w:ascii="Arial" w:hAnsi="Arial" w:cs="Arial"/>
          <w:b/>
          <w:bCs/>
          <w:sz w:val="24"/>
          <w:szCs w:val="24"/>
        </w:rPr>
        <w:t xml:space="preserve"> </w:t>
      </w:r>
      <w:r w:rsidR="00591F33" w:rsidRPr="00591F33">
        <w:rPr>
          <w:rFonts w:ascii="Arial" w:hAnsi="Arial" w:cs="Arial"/>
          <w:sz w:val="24"/>
          <w:szCs w:val="24"/>
        </w:rPr>
        <w:t xml:space="preserve">Para el adecuado desarrollo de las actividades que se generan con motivo del cumplimento del objeto de este Convenio de Colaboración, </w:t>
      </w:r>
      <w:r w:rsidR="00591F33" w:rsidRPr="00591F33">
        <w:rPr>
          <w:rFonts w:ascii="Arial" w:hAnsi="Arial" w:cs="Arial"/>
          <w:b/>
          <w:bCs/>
          <w:sz w:val="24"/>
          <w:szCs w:val="24"/>
        </w:rPr>
        <w:t xml:space="preserve">“LAS PARTES” </w:t>
      </w:r>
      <w:r w:rsidR="00591F33" w:rsidRPr="00591F33">
        <w:rPr>
          <w:rFonts w:ascii="Arial" w:hAnsi="Arial" w:cs="Arial"/>
          <w:sz w:val="24"/>
          <w:szCs w:val="24"/>
        </w:rPr>
        <w:t xml:space="preserve">están de acuerdo en integrar una Comisión Técnica, misma que estará formada por uno o más representantes de cada una de </w:t>
      </w:r>
      <w:r w:rsidR="00591F33" w:rsidRPr="00591F33">
        <w:rPr>
          <w:rFonts w:ascii="Arial" w:hAnsi="Arial" w:cs="Arial"/>
          <w:b/>
          <w:bCs/>
          <w:sz w:val="24"/>
          <w:szCs w:val="24"/>
        </w:rPr>
        <w:t>“LAS PARTES”</w:t>
      </w:r>
      <w:r w:rsidR="00591F33" w:rsidRPr="00591F33">
        <w:rPr>
          <w:rFonts w:ascii="Arial" w:hAnsi="Arial" w:cs="Arial"/>
          <w:sz w:val="24"/>
          <w:szCs w:val="24"/>
        </w:rPr>
        <w:t>, quienes podrán ser sustituidos en cualquier tiempo previa notificación a la otra parte</w:t>
      </w:r>
      <w:r w:rsidR="00591F33" w:rsidRPr="00591F33">
        <w:rPr>
          <w:rFonts w:ascii="Arial" w:hAnsi="Arial" w:cs="Arial"/>
          <w:spacing w:val="-3"/>
          <w:sz w:val="24"/>
          <w:szCs w:val="24"/>
        </w:rPr>
        <w:t>:</w:t>
      </w:r>
    </w:p>
    <w:p w14:paraId="13D0E9FD" w14:textId="77777777" w:rsidR="00205664" w:rsidRPr="00F80B3B" w:rsidRDefault="00205664" w:rsidP="00EA1723">
      <w:pPr>
        <w:suppressAutoHyphens/>
        <w:spacing w:before="0" w:after="0"/>
        <w:rPr>
          <w:rFonts w:ascii="Arial" w:hAnsi="Arial" w:cs="Arial"/>
          <w:b/>
          <w:bCs/>
          <w:sz w:val="24"/>
          <w:szCs w:val="24"/>
        </w:rPr>
      </w:pPr>
    </w:p>
    <w:p w14:paraId="0EA89910" w14:textId="08B249E0" w:rsidR="0009663A" w:rsidRDefault="00591F33" w:rsidP="00EA1723">
      <w:pPr>
        <w:pStyle w:val="Prrafodelista"/>
        <w:numPr>
          <w:ilvl w:val="0"/>
          <w:numId w:val="16"/>
        </w:numPr>
        <w:spacing w:before="0" w:after="0"/>
        <w:ind w:left="1416" w:right="49" w:hanging="1056"/>
        <w:rPr>
          <w:rFonts w:ascii="Arial" w:hAnsi="Arial" w:cs="Arial"/>
          <w:sz w:val="24"/>
          <w:szCs w:val="24"/>
        </w:rPr>
      </w:pPr>
      <w:r w:rsidRPr="003C34B1">
        <w:rPr>
          <w:rFonts w:ascii="Arial" w:hAnsi="Arial" w:cs="Arial"/>
          <w:sz w:val="24"/>
          <w:szCs w:val="24"/>
        </w:rPr>
        <w:t>Por parte de</w:t>
      </w:r>
      <w:r w:rsidR="007B418D">
        <w:rPr>
          <w:rFonts w:ascii="Arial" w:hAnsi="Arial" w:cs="Arial"/>
          <w:sz w:val="24"/>
          <w:szCs w:val="24"/>
        </w:rPr>
        <w:t xml:space="preserve">l </w:t>
      </w:r>
      <w:r w:rsidR="007B418D" w:rsidRPr="007B418D">
        <w:rPr>
          <w:rFonts w:ascii="Arial" w:hAnsi="Arial" w:cs="Arial"/>
          <w:b/>
          <w:sz w:val="24"/>
          <w:szCs w:val="24"/>
        </w:rPr>
        <w:t>“COBACH</w:t>
      </w:r>
      <w:r w:rsidRPr="007B418D">
        <w:rPr>
          <w:rFonts w:ascii="Arial" w:hAnsi="Arial" w:cs="Arial"/>
          <w:b/>
          <w:bCs/>
          <w:sz w:val="24"/>
          <w:szCs w:val="24"/>
        </w:rPr>
        <w:t>”,</w:t>
      </w:r>
      <w:r w:rsidRPr="003C34B1">
        <w:rPr>
          <w:rFonts w:ascii="Arial" w:hAnsi="Arial" w:cs="Arial"/>
          <w:b/>
          <w:bCs/>
          <w:sz w:val="24"/>
          <w:szCs w:val="24"/>
        </w:rPr>
        <w:t xml:space="preserve"> </w:t>
      </w:r>
      <w:r w:rsidRPr="003C34B1">
        <w:rPr>
          <w:rFonts w:ascii="Arial" w:hAnsi="Arial" w:cs="Arial"/>
          <w:sz w:val="24"/>
          <w:szCs w:val="24"/>
        </w:rPr>
        <w:t xml:space="preserve">se designa </w:t>
      </w:r>
      <w:r w:rsidR="003C34B1" w:rsidRPr="003C34B1">
        <w:rPr>
          <w:rFonts w:ascii="Arial" w:hAnsi="Arial" w:cs="Arial"/>
          <w:sz w:val="24"/>
          <w:szCs w:val="24"/>
        </w:rPr>
        <w:t>a</w:t>
      </w:r>
      <w:r w:rsidR="00205664">
        <w:rPr>
          <w:rFonts w:ascii="Arial" w:hAnsi="Arial" w:cs="Arial"/>
          <w:sz w:val="24"/>
          <w:szCs w:val="24"/>
        </w:rPr>
        <w:t xml:space="preserve"> la Lic</w:t>
      </w:r>
      <w:r w:rsidR="003C34B1" w:rsidRPr="003C34B1">
        <w:rPr>
          <w:rFonts w:ascii="Arial" w:hAnsi="Arial" w:cs="Arial"/>
          <w:sz w:val="24"/>
          <w:szCs w:val="24"/>
        </w:rPr>
        <w:t>.</w:t>
      </w:r>
      <w:r w:rsidR="00205664">
        <w:rPr>
          <w:rFonts w:ascii="Arial" w:hAnsi="Arial" w:cs="Arial"/>
          <w:sz w:val="24"/>
          <w:szCs w:val="24"/>
        </w:rPr>
        <w:t xml:space="preserve"> Raquel Amelia Herrera Caro, </w:t>
      </w:r>
      <w:r w:rsidR="008B1245">
        <w:rPr>
          <w:rFonts w:ascii="Arial" w:hAnsi="Arial" w:cs="Arial"/>
          <w:sz w:val="24"/>
          <w:szCs w:val="24"/>
        </w:rPr>
        <w:t>Jefa del Departamento de Transparencia.</w:t>
      </w:r>
    </w:p>
    <w:p w14:paraId="7504B867" w14:textId="77777777" w:rsidR="00591F33" w:rsidRPr="00BE4846" w:rsidRDefault="00591F33" w:rsidP="00EA1723">
      <w:pPr>
        <w:pStyle w:val="Prrafodelista"/>
        <w:numPr>
          <w:ilvl w:val="0"/>
          <w:numId w:val="16"/>
        </w:numPr>
        <w:spacing w:before="0" w:after="0"/>
        <w:ind w:left="1416" w:right="49" w:hanging="1056"/>
        <w:rPr>
          <w:rFonts w:ascii="Arial" w:hAnsi="Arial" w:cs="Arial"/>
          <w:sz w:val="24"/>
          <w:szCs w:val="24"/>
        </w:rPr>
      </w:pPr>
      <w:r w:rsidRPr="0009663A">
        <w:rPr>
          <w:rFonts w:ascii="Arial" w:hAnsi="Arial" w:cs="Arial"/>
          <w:sz w:val="24"/>
          <w:szCs w:val="24"/>
        </w:rPr>
        <w:t>Por parte de</w:t>
      </w:r>
      <w:r w:rsidR="007B418D">
        <w:rPr>
          <w:rFonts w:ascii="Arial" w:hAnsi="Arial" w:cs="Arial"/>
          <w:sz w:val="24"/>
          <w:szCs w:val="24"/>
        </w:rPr>
        <w:t>l</w:t>
      </w:r>
      <w:r w:rsidRPr="0009663A">
        <w:rPr>
          <w:rFonts w:ascii="Arial" w:hAnsi="Arial" w:cs="Arial"/>
          <w:sz w:val="24"/>
          <w:szCs w:val="24"/>
        </w:rPr>
        <w:t xml:space="preserve"> </w:t>
      </w:r>
      <w:r w:rsidRPr="0009663A">
        <w:rPr>
          <w:rFonts w:ascii="Arial" w:hAnsi="Arial" w:cs="Arial"/>
          <w:b/>
          <w:bCs/>
          <w:sz w:val="24"/>
          <w:szCs w:val="24"/>
        </w:rPr>
        <w:t>“</w:t>
      </w:r>
      <w:r w:rsidRPr="0009663A">
        <w:rPr>
          <w:rFonts w:ascii="Arial" w:hAnsi="Arial" w:cs="Arial"/>
          <w:b/>
          <w:sz w:val="24"/>
          <w:szCs w:val="24"/>
        </w:rPr>
        <w:t>I</w:t>
      </w:r>
      <w:r w:rsidR="00B707ED" w:rsidRPr="0009663A">
        <w:rPr>
          <w:rFonts w:ascii="Arial" w:hAnsi="Arial" w:cs="Arial"/>
          <w:b/>
          <w:sz w:val="24"/>
          <w:szCs w:val="24"/>
        </w:rPr>
        <w:t>CHITAIP</w:t>
      </w:r>
      <w:r w:rsidRPr="0009663A">
        <w:rPr>
          <w:rFonts w:ascii="Arial" w:hAnsi="Arial" w:cs="Arial"/>
          <w:b/>
          <w:bCs/>
          <w:sz w:val="24"/>
          <w:szCs w:val="24"/>
        </w:rPr>
        <w:t>”</w:t>
      </w:r>
      <w:r w:rsidRPr="0009663A">
        <w:rPr>
          <w:rFonts w:ascii="Arial" w:hAnsi="Arial" w:cs="Arial"/>
          <w:sz w:val="24"/>
          <w:szCs w:val="24"/>
        </w:rPr>
        <w:t>, se designa a</w:t>
      </w:r>
      <w:r w:rsidR="005C64DE" w:rsidRPr="0009663A">
        <w:rPr>
          <w:rFonts w:ascii="Arial" w:hAnsi="Arial" w:cs="Arial"/>
          <w:sz w:val="24"/>
          <w:szCs w:val="24"/>
        </w:rPr>
        <w:t xml:space="preserve">l </w:t>
      </w:r>
      <w:r w:rsidR="0009663A" w:rsidRPr="00BE4846">
        <w:rPr>
          <w:rFonts w:ascii="Arial" w:hAnsi="Arial" w:cs="Arial"/>
          <w:sz w:val="24"/>
          <w:szCs w:val="24"/>
        </w:rPr>
        <w:t>Lic</w:t>
      </w:r>
      <w:r w:rsidR="005C64DE" w:rsidRPr="00BE4846">
        <w:rPr>
          <w:rFonts w:ascii="Arial" w:hAnsi="Arial" w:cs="Arial"/>
          <w:sz w:val="24"/>
          <w:szCs w:val="24"/>
        </w:rPr>
        <w:t xml:space="preserve">. </w:t>
      </w:r>
      <w:r w:rsidR="0009663A" w:rsidRPr="00BE4846">
        <w:rPr>
          <w:rFonts w:ascii="Arial" w:hAnsi="Arial" w:cs="Arial"/>
          <w:sz w:val="24"/>
          <w:szCs w:val="24"/>
        </w:rPr>
        <w:t>Mauricio Elizondo Olivas, en su carácter de Jefe del Departamento de Capacitación</w:t>
      </w:r>
      <w:r w:rsidR="005C64DE" w:rsidRPr="00BE4846">
        <w:rPr>
          <w:rFonts w:ascii="Arial" w:hAnsi="Arial" w:cs="Arial"/>
          <w:sz w:val="24"/>
          <w:szCs w:val="24"/>
        </w:rPr>
        <w:t>.</w:t>
      </w:r>
    </w:p>
    <w:p w14:paraId="51232D18" w14:textId="77777777" w:rsidR="00D86EDA" w:rsidRDefault="00D86EDA" w:rsidP="00EA1723">
      <w:pPr>
        <w:tabs>
          <w:tab w:val="left" w:pos="2268"/>
        </w:tabs>
        <w:spacing w:before="0" w:after="0"/>
        <w:rPr>
          <w:rFonts w:ascii="Arial" w:hAnsi="Arial" w:cs="Arial"/>
          <w:b/>
          <w:bCs/>
          <w:sz w:val="24"/>
          <w:szCs w:val="24"/>
        </w:rPr>
      </w:pPr>
    </w:p>
    <w:p w14:paraId="4D85DE4A" w14:textId="743588DD" w:rsidR="00B707ED" w:rsidRDefault="007B418D" w:rsidP="00EA1723">
      <w:pPr>
        <w:tabs>
          <w:tab w:val="left" w:pos="2268"/>
        </w:tabs>
        <w:spacing w:before="0" w:after="0"/>
        <w:rPr>
          <w:rFonts w:ascii="Arial" w:hAnsi="Arial" w:cs="Arial"/>
          <w:sz w:val="24"/>
        </w:rPr>
      </w:pPr>
      <w:r>
        <w:rPr>
          <w:rFonts w:ascii="Arial" w:hAnsi="Arial" w:cs="Arial"/>
          <w:b/>
          <w:bCs/>
          <w:sz w:val="24"/>
          <w:szCs w:val="24"/>
        </w:rPr>
        <w:t>SEXTA</w:t>
      </w:r>
      <w:r w:rsidR="00591F33" w:rsidRPr="00591F33">
        <w:rPr>
          <w:rFonts w:ascii="Arial" w:hAnsi="Arial" w:cs="Arial"/>
          <w:b/>
          <w:bCs/>
          <w:sz w:val="24"/>
          <w:szCs w:val="24"/>
        </w:rPr>
        <w:t>.-</w:t>
      </w:r>
      <w:r w:rsidR="00591F33" w:rsidRPr="00591F33">
        <w:rPr>
          <w:rFonts w:ascii="Arial" w:hAnsi="Arial" w:cs="Arial"/>
          <w:sz w:val="24"/>
          <w:szCs w:val="24"/>
        </w:rPr>
        <w:t xml:space="preserve"> </w:t>
      </w:r>
      <w:r w:rsidR="00B707ED">
        <w:rPr>
          <w:rFonts w:ascii="Arial" w:hAnsi="Arial" w:cs="Arial"/>
          <w:b/>
          <w:bCs/>
        </w:rPr>
        <w:t xml:space="preserve">DE </w:t>
      </w:r>
      <w:r w:rsidR="00B707ED" w:rsidRPr="00715A12">
        <w:rPr>
          <w:rFonts w:ascii="Arial" w:hAnsi="Arial" w:cs="Arial"/>
          <w:b/>
          <w:bCs/>
        </w:rPr>
        <w:t xml:space="preserve">LOS </w:t>
      </w:r>
      <w:r w:rsidR="00B707ED">
        <w:rPr>
          <w:rFonts w:ascii="Arial" w:hAnsi="Arial" w:cs="Arial"/>
          <w:b/>
          <w:bCs/>
        </w:rPr>
        <w:t>ACUERDOS</w:t>
      </w:r>
      <w:r w:rsidR="00B707ED" w:rsidRPr="00715A12">
        <w:rPr>
          <w:rFonts w:ascii="Arial" w:hAnsi="Arial" w:cs="Arial"/>
          <w:b/>
          <w:bCs/>
        </w:rPr>
        <w:t xml:space="preserve"> ESPECÍFICOS Y ANEXOS DE TRABAJO. </w:t>
      </w:r>
      <w:r w:rsidR="00F80B3B">
        <w:rPr>
          <w:rFonts w:ascii="Arial" w:hAnsi="Arial" w:cs="Arial"/>
          <w:b/>
          <w:bCs/>
        </w:rPr>
        <w:t xml:space="preserve"> </w:t>
      </w:r>
      <w:r w:rsidR="00B707ED" w:rsidRPr="005C64DE">
        <w:rPr>
          <w:rFonts w:ascii="Arial" w:hAnsi="Arial" w:cs="Arial"/>
          <w:b/>
          <w:bCs/>
          <w:sz w:val="24"/>
        </w:rPr>
        <w:t xml:space="preserve">“LAS PARTES” </w:t>
      </w:r>
      <w:r w:rsidR="00B707ED" w:rsidRPr="005C64DE">
        <w:rPr>
          <w:rFonts w:ascii="Arial" w:hAnsi="Arial" w:cs="Arial"/>
          <w:sz w:val="24"/>
        </w:rPr>
        <w:t>acuerdan que las propuestas de programas, proyectos o acuerdos de trabajo que se deriven de este convenio, serán consideradas como anexos y elevados a la categoría de acuerdos específicos de colaboración, una vez signadas por aquellas que a razón de la naturaleza del acto deseen adherirse al mismo.</w:t>
      </w:r>
    </w:p>
    <w:p w14:paraId="44D083CA" w14:textId="77777777" w:rsidR="00311188" w:rsidRPr="00F80B3B" w:rsidRDefault="00311188" w:rsidP="00EA1723">
      <w:pPr>
        <w:tabs>
          <w:tab w:val="left" w:pos="2268"/>
        </w:tabs>
        <w:spacing w:before="0" w:after="0"/>
        <w:rPr>
          <w:rFonts w:ascii="Arial" w:hAnsi="Arial" w:cs="Arial"/>
          <w:b/>
          <w:bCs/>
        </w:rPr>
      </w:pPr>
    </w:p>
    <w:p w14:paraId="23AD9E4B" w14:textId="77777777" w:rsidR="00B707ED" w:rsidRPr="005C64DE" w:rsidRDefault="00B707ED" w:rsidP="00EA1723">
      <w:pPr>
        <w:tabs>
          <w:tab w:val="left" w:pos="2268"/>
        </w:tabs>
        <w:spacing w:before="0" w:after="0"/>
        <w:rPr>
          <w:rFonts w:ascii="Arial" w:hAnsi="Arial" w:cs="Arial"/>
          <w:sz w:val="24"/>
        </w:rPr>
      </w:pPr>
      <w:r w:rsidRPr="005C64DE">
        <w:rPr>
          <w:rFonts w:ascii="Arial" w:hAnsi="Arial" w:cs="Arial"/>
          <w:sz w:val="24"/>
        </w:rPr>
        <w:t xml:space="preserve">Dichos acuerdos específicos describirán con toda precisión las actividades a desarrollar, la responsabilidad de cada una de </w:t>
      </w:r>
      <w:r w:rsidRPr="005C64DE">
        <w:rPr>
          <w:rFonts w:ascii="Arial" w:hAnsi="Arial" w:cs="Arial"/>
          <w:b/>
          <w:bCs/>
          <w:sz w:val="24"/>
        </w:rPr>
        <w:t>“LAS PARTES”</w:t>
      </w:r>
      <w:r w:rsidRPr="005C64DE">
        <w:rPr>
          <w:rFonts w:ascii="Arial" w:hAnsi="Arial" w:cs="Arial"/>
          <w:sz w:val="24"/>
        </w:rPr>
        <w:t xml:space="preserve">, personal involucrado, instalaciones y equipo a utilizar, calendario de trabajo, así como todo lo necesario para determinar con exactitud los fines y alcances de cada uno de dichos acuerdos que serán los instrumentos operativos del presente convenio. </w:t>
      </w:r>
    </w:p>
    <w:p w14:paraId="569E5BD1" w14:textId="77777777" w:rsidR="00D86EDA" w:rsidRDefault="00D86EDA" w:rsidP="00EA1723">
      <w:pPr>
        <w:spacing w:before="0" w:after="0"/>
        <w:rPr>
          <w:rFonts w:ascii="Arial" w:hAnsi="Arial" w:cs="Arial"/>
          <w:b/>
          <w:bCs/>
          <w:sz w:val="24"/>
          <w:szCs w:val="24"/>
        </w:rPr>
      </w:pPr>
    </w:p>
    <w:p w14:paraId="14354016" w14:textId="77777777" w:rsidR="00591F33" w:rsidRDefault="007B418D" w:rsidP="00EA1723">
      <w:pPr>
        <w:spacing w:before="0" w:after="0"/>
        <w:rPr>
          <w:rFonts w:ascii="Arial" w:hAnsi="Arial" w:cs="Arial"/>
          <w:sz w:val="24"/>
          <w:szCs w:val="24"/>
        </w:rPr>
      </w:pPr>
      <w:r>
        <w:rPr>
          <w:rFonts w:ascii="Arial" w:hAnsi="Arial" w:cs="Arial"/>
          <w:b/>
          <w:bCs/>
          <w:sz w:val="24"/>
          <w:szCs w:val="24"/>
        </w:rPr>
        <w:t>SÉPTIMA</w:t>
      </w:r>
      <w:r w:rsidR="00B707ED">
        <w:rPr>
          <w:rFonts w:ascii="Arial" w:hAnsi="Arial" w:cs="Arial"/>
          <w:b/>
          <w:bCs/>
          <w:sz w:val="24"/>
          <w:szCs w:val="24"/>
        </w:rPr>
        <w:t>.-</w:t>
      </w:r>
      <w:r w:rsidR="00B707ED" w:rsidRPr="00591F33">
        <w:rPr>
          <w:rFonts w:ascii="Arial" w:hAnsi="Arial" w:cs="Arial"/>
          <w:b/>
          <w:bCs/>
          <w:sz w:val="24"/>
          <w:szCs w:val="24"/>
        </w:rPr>
        <w:t xml:space="preserve"> </w:t>
      </w:r>
      <w:r w:rsidR="00591F33" w:rsidRPr="00591F33">
        <w:rPr>
          <w:rFonts w:ascii="Arial" w:hAnsi="Arial" w:cs="Arial"/>
          <w:b/>
          <w:bCs/>
          <w:sz w:val="24"/>
          <w:szCs w:val="24"/>
        </w:rPr>
        <w:t>PROPIEDAD INTELECTUAL.</w:t>
      </w:r>
      <w:r w:rsidR="00F80B3B">
        <w:rPr>
          <w:rFonts w:ascii="Arial" w:hAnsi="Arial" w:cs="Arial"/>
          <w:sz w:val="24"/>
          <w:szCs w:val="24"/>
        </w:rPr>
        <w:t xml:space="preserve"> </w:t>
      </w:r>
      <w:r w:rsidR="00591F33" w:rsidRPr="00591F33">
        <w:rPr>
          <w:rFonts w:ascii="Arial" w:hAnsi="Arial" w:cs="Arial"/>
          <w:b/>
          <w:bCs/>
          <w:sz w:val="24"/>
          <w:szCs w:val="24"/>
        </w:rPr>
        <w:t xml:space="preserve">“LAS PARTES” </w:t>
      </w:r>
      <w:r w:rsidR="00591F33" w:rsidRPr="00591F33">
        <w:rPr>
          <w:rFonts w:ascii="Arial" w:hAnsi="Arial" w:cs="Arial"/>
          <w:sz w:val="24"/>
          <w:szCs w:val="24"/>
        </w:rPr>
        <w:t xml:space="preserve">convienen en regular mediante los instrumentos jurídicos  correspondientes, lo relativo a la propiedad de </w:t>
      </w:r>
      <w:r w:rsidR="00591F33" w:rsidRPr="00591F33">
        <w:rPr>
          <w:rFonts w:ascii="Arial" w:hAnsi="Arial" w:cs="Arial"/>
          <w:sz w:val="24"/>
          <w:szCs w:val="24"/>
        </w:rPr>
        <w:lastRenderedPageBreak/>
        <w:t xml:space="preserve">los derechos de autor de los materiales que elaboren como resultado de las actividades conjuntas que desarrollen, así como lo correspondientes a los derechos de propiedad intelectual que pudieran llegar a derivarse de los convenios específicos. </w:t>
      </w:r>
      <w:r w:rsidR="00591F33" w:rsidRPr="00591F33">
        <w:rPr>
          <w:rFonts w:ascii="Arial" w:hAnsi="Arial" w:cs="Arial"/>
          <w:b/>
          <w:bCs/>
          <w:sz w:val="24"/>
          <w:szCs w:val="24"/>
        </w:rPr>
        <w:t xml:space="preserve">“LAS PARTES” </w:t>
      </w:r>
      <w:r w:rsidR="00591F33" w:rsidRPr="00591F33">
        <w:rPr>
          <w:rFonts w:ascii="Arial" w:hAnsi="Arial" w:cs="Arial"/>
          <w:sz w:val="24"/>
          <w:szCs w:val="24"/>
        </w:rPr>
        <w:t>acuerdan que serán cotitulares de la propiedad intelectual generada o creada como resultado de las actividades pactadas, manteniendo cada parte la titularidad de su propiedad intelectual en los términos de la Ley Federal del Derecho de Autor.</w:t>
      </w:r>
    </w:p>
    <w:p w14:paraId="6EA0F9BA" w14:textId="77777777" w:rsidR="00BC21A8" w:rsidRDefault="00BC21A8" w:rsidP="00EA1723">
      <w:pPr>
        <w:spacing w:before="0" w:after="0"/>
        <w:rPr>
          <w:rFonts w:ascii="Arial" w:hAnsi="Arial" w:cs="Arial"/>
          <w:sz w:val="24"/>
          <w:szCs w:val="24"/>
        </w:rPr>
      </w:pPr>
    </w:p>
    <w:p w14:paraId="41C5C300" w14:textId="0222C69D" w:rsidR="00B707ED" w:rsidRDefault="007B418D" w:rsidP="00EA1723">
      <w:pPr>
        <w:spacing w:before="0" w:after="0"/>
        <w:rPr>
          <w:rFonts w:ascii="Arial" w:hAnsi="Arial" w:cs="Arial"/>
          <w:sz w:val="24"/>
          <w:szCs w:val="24"/>
        </w:rPr>
      </w:pPr>
      <w:r>
        <w:rPr>
          <w:rFonts w:ascii="Arial" w:hAnsi="Arial" w:cs="Arial"/>
          <w:b/>
          <w:sz w:val="24"/>
          <w:szCs w:val="24"/>
        </w:rPr>
        <w:t>OCTAVA</w:t>
      </w:r>
      <w:r w:rsidR="00B707ED" w:rsidRPr="005F7803">
        <w:rPr>
          <w:rFonts w:ascii="Arial" w:hAnsi="Arial" w:cs="Arial"/>
          <w:b/>
          <w:sz w:val="24"/>
          <w:szCs w:val="24"/>
        </w:rPr>
        <w:t>.- ASESORÍA Y/O CAPACITACIÓN.</w:t>
      </w:r>
      <w:r w:rsidR="00F80B3B">
        <w:rPr>
          <w:rFonts w:ascii="Arial" w:hAnsi="Arial" w:cs="Arial"/>
          <w:b/>
          <w:sz w:val="24"/>
          <w:szCs w:val="24"/>
        </w:rPr>
        <w:t xml:space="preserve"> </w:t>
      </w:r>
      <w:r>
        <w:rPr>
          <w:rFonts w:ascii="Arial" w:hAnsi="Arial" w:cs="Arial"/>
          <w:b/>
          <w:sz w:val="24"/>
          <w:szCs w:val="24"/>
        </w:rPr>
        <w:t xml:space="preserve">El </w:t>
      </w:r>
      <w:r w:rsidR="00B707ED" w:rsidRPr="005F7803">
        <w:rPr>
          <w:rFonts w:ascii="Arial" w:hAnsi="Arial" w:cs="Arial"/>
          <w:b/>
          <w:sz w:val="24"/>
          <w:szCs w:val="24"/>
        </w:rPr>
        <w:t>“ICHITAIP”</w:t>
      </w:r>
      <w:r w:rsidR="00B707ED">
        <w:rPr>
          <w:rFonts w:ascii="Arial" w:hAnsi="Arial" w:cs="Arial"/>
          <w:sz w:val="24"/>
          <w:szCs w:val="24"/>
        </w:rPr>
        <w:t xml:space="preserve"> brindará apoyo, asesoría y capacitación a</w:t>
      </w:r>
      <w:r>
        <w:rPr>
          <w:rFonts w:ascii="Arial" w:hAnsi="Arial" w:cs="Arial"/>
          <w:sz w:val="24"/>
          <w:szCs w:val="24"/>
        </w:rPr>
        <w:t>l</w:t>
      </w:r>
      <w:r w:rsidR="00B707ED">
        <w:rPr>
          <w:rFonts w:ascii="Arial" w:hAnsi="Arial" w:cs="Arial"/>
          <w:sz w:val="24"/>
          <w:szCs w:val="24"/>
        </w:rPr>
        <w:t xml:space="preserve"> </w:t>
      </w:r>
      <w:r w:rsidR="00B707ED" w:rsidRPr="005F7803">
        <w:rPr>
          <w:rFonts w:ascii="Arial" w:hAnsi="Arial" w:cs="Arial"/>
          <w:b/>
          <w:sz w:val="24"/>
          <w:szCs w:val="24"/>
        </w:rPr>
        <w:t>“</w:t>
      </w:r>
      <w:r>
        <w:rPr>
          <w:rFonts w:ascii="Arial" w:hAnsi="Arial" w:cs="Arial"/>
          <w:b/>
          <w:sz w:val="24"/>
          <w:szCs w:val="24"/>
        </w:rPr>
        <w:t>COBACH</w:t>
      </w:r>
      <w:r w:rsidR="00B707ED" w:rsidRPr="005F7803">
        <w:rPr>
          <w:rFonts w:ascii="Arial" w:hAnsi="Arial" w:cs="Arial"/>
          <w:b/>
          <w:sz w:val="24"/>
          <w:szCs w:val="24"/>
        </w:rPr>
        <w:t>”,</w:t>
      </w:r>
      <w:r w:rsidR="00B707ED">
        <w:rPr>
          <w:rFonts w:ascii="Arial" w:hAnsi="Arial" w:cs="Arial"/>
          <w:sz w:val="24"/>
          <w:szCs w:val="24"/>
        </w:rPr>
        <w:t xml:space="preserve"> </w:t>
      </w:r>
      <w:r w:rsidR="0083329C" w:rsidRPr="00A964AB">
        <w:rPr>
          <w:rFonts w:ascii="Arial" w:hAnsi="Arial" w:cs="Arial"/>
          <w:sz w:val="24"/>
          <w:szCs w:val="24"/>
        </w:rPr>
        <w:t>en materia del derecho de acceso a la información</w:t>
      </w:r>
      <w:r w:rsidR="00D71C93" w:rsidRPr="00A964AB">
        <w:rPr>
          <w:rFonts w:ascii="Arial" w:hAnsi="Arial" w:cs="Arial"/>
          <w:sz w:val="24"/>
          <w:szCs w:val="24"/>
        </w:rPr>
        <w:t xml:space="preserve"> pública</w:t>
      </w:r>
      <w:r w:rsidR="0083329C" w:rsidRPr="00A964AB">
        <w:rPr>
          <w:rFonts w:ascii="Arial" w:hAnsi="Arial" w:cs="Arial"/>
          <w:sz w:val="24"/>
          <w:szCs w:val="24"/>
        </w:rPr>
        <w:t xml:space="preserve">, protección de datos personales y su portabilidad. </w:t>
      </w:r>
    </w:p>
    <w:p w14:paraId="30993F6B" w14:textId="77777777" w:rsidR="00BC21A8" w:rsidRPr="00A964AB" w:rsidRDefault="00BC21A8" w:rsidP="00EA1723">
      <w:pPr>
        <w:spacing w:before="0" w:after="0"/>
        <w:rPr>
          <w:rFonts w:ascii="Arial" w:hAnsi="Arial" w:cs="Arial"/>
          <w:sz w:val="24"/>
          <w:szCs w:val="24"/>
        </w:rPr>
      </w:pPr>
    </w:p>
    <w:p w14:paraId="5AD6BFD3" w14:textId="4F1AF346" w:rsidR="0083329C" w:rsidRPr="0083329C" w:rsidRDefault="0083329C" w:rsidP="00EA1723">
      <w:pPr>
        <w:spacing w:before="0" w:after="0"/>
        <w:rPr>
          <w:rFonts w:ascii="Arial" w:hAnsi="Arial" w:cs="Arial"/>
          <w:sz w:val="24"/>
          <w:szCs w:val="24"/>
        </w:rPr>
      </w:pPr>
      <w:r w:rsidRPr="00A964AB">
        <w:rPr>
          <w:rFonts w:ascii="Arial" w:hAnsi="Arial" w:cs="Arial"/>
          <w:sz w:val="24"/>
          <w:szCs w:val="24"/>
        </w:rPr>
        <w:t xml:space="preserve">Para lo cual </w:t>
      </w:r>
      <w:r w:rsidRPr="00A964AB">
        <w:rPr>
          <w:rFonts w:ascii="Arial" w:hAnsi="Arial" w:cs="Arial"/>
          <w:b/>
          <w:sz w:val="24"/>
          <w:szCs w:val="24"/>
        </w:rPr>
        <w:t>“LAS PARTES”</w:t>
      </w:r>
      <w:r w:rsidRPr="00A964AB">
        <w:rPr>
          <w:rFonts w:ascii="Arial" w:hAnsi="Arial" w:cs="Arial"/>
          <w:sz w:val="24"/>
          <w:szCs w:val="24"/>
        </w:rPr>
        <w:t xml:space="preserve"> acuerdan que dichas actividades serán acordadas y programadas con antelación entre los representantes que integran la Comisión Técnica referida en la </w:t>
      </w:r>
      <w:r w:rsidR="00EF63BB">
        <w:rPr>
          <w:rFonts w:ascii="Arial" w:hAnsi="Arial" w:cs="Arial"/>
          <w:sz w:val="24"/>
          <w:szCs w:val="24"/>
        </w:rPr>
        <w:t>c</w:t>
      </w:r>
      <w:r w:rsidRPr="00A964AB">
        <w:rPr>
          <w:rFonts w:ascii="Arial" w:hAnsi="Arial" w:cs="Arial"/>
          <w:sz w:val="24"/>
          <w:szCs w:val="24"/>
        </w:rPr>
        <w:t xml:space="preserve">láusula </w:t>
      </w:r>
      <w:r w:rsidR="00EF63BB">
        <w:rPr>
          <w:rFonts w:ascii="Arial" w:hAnsi="Arial" w:cs="Arial"/>
          <w:sz w:val="24"/>
          <w:szCs w:val="24"/>
        </w:rPr>
        <w:t>q</w:t>
      </w:r>
      <w:r w:rsidR="00490FA1">
        <w:rPr>
          <w:rFonts w:ascii="Arial" w:hAnsi="Arial" w:cs="Arial"/>
          <w:sz w:val="24"/>
          <w:szCs w:val="24"/>
        </w:rPr>
        <w:t>uinta</w:t>
      </w:r>
      <w:r w:rsidRPr="00A964AB">
        <w:rPr>
          <w:rFonts w:ascii="Arial" w:hAnsi="Arial" w:cs="Arial"/>
          <w:sz w:val="24"/>
          <w:szCs w:val="24"/>
        </w:rPr>
        <w:t xml:space="preserve"> del presente instrumento legal.</w:t>
      </w:r>
    </w:p>
    <w:p w14:paraId="7B89DFE9" w14:textId="77777777" w:rsidR="007B418D" w:rsidRDefault="007B418D" w:rsidP="00EA1723">
      <w:pPr>
        <w:tabs>
          <w:tab w:val="left" w:pos="2268"/>
        </w:tabs>
        <w:spacing w:before="0" w:after="0"/>
        <w:rPr>
          <w:rFonts w:ascii="Arial" w:hAnsi="Arial" w:cs="Arial"/>
          <w:sz w:val="24"/>
          <w:szCs w:val="24"/>
        </w:rPr>
      </w:pPr>
    </w:p>
    <w:p w14:paraId="735FDAD0" w14:textId="654FB2B2" w:rsidR="005F7803" w:rsidRDefault="007B418D" w:rsidP="00EA1723">
      <w:pPr>
        <w:tabs>
          <w:tab w:val="left" w:pos="2268"/>
        </w:tabs>
        <w:spacing w:before="0" w:after="0"/>
        <w:rPr>
          <w:rFonts w:ascii="Arial" w:hAnsi="Arial" w:cs="Arial"/>
          <w:color w:val="000000"/>
          <w:sz w:val="24"/>
          <w:szCs w:val="24"/>
        </w:rPr>
      </w:pPr>
      <w:r>
        <w:rPr>
          <w:rFonts w:ascii="Arial" w:hAnsi="Arial" w:cs="Arial"/>
          <w:b/>
          <w:bCs/>
          <w:sz w:val="24"/>
          <w:szCs w:val="24"/>
        </w:rPr>
        <w:t>NOVENA</w:t>
      </w:r>
      <w:r w:rsidR="00591F33" w:rsidRPr="00591F33">
        <w:rPr>
          <w:rFonts w:ascii="Arial" w:hAnsi="Arial" w:cs="Arial"/>
          <w:b/>
          <w:bCs/>
          <w:sz w:val="24"/>
          <w:szCs w:val="24"/>
        </w:rPr>
        <w:t xml:space="preserve">.- PERSONAL DE COLABORACIÓN. </w:t>
      </w:r>
      <w:r w:rsidR="00F80B3B">
        <w:rPr>
          <w:rFonts w:ascii="Arial" w:hAnsi="Arial" w:cs="Arial"/>
          <w:b/>
          <w:bCs/>
          <w:sz w:val="24"/>
          <w:szCs w:val="24"/>
        </w:rPr>
        <w:t xml:space="preserve"> </w:t>
      </w:r>
      <w:r w:rsidR="00591F33" w:rsidRPr="00591F33">
        <w:rPr>
          <w:rFonts w:ascii="Arial" w:hAnsi="Arial" w:cs="Arial"/>
          <w:b/>
          <w:color w:val="000000"/>
          <w:sz w:val="24"/>
          <w:szCs w:val="24"/>
          <w:lang w:eastAsia="es-ES"/>
        </w:rPr>
        <w:t>“LAS PARTES”</w:t>
      </w:r>
      <w:r w:rsidR="00591F33" w:rsidRPr="00591F33">
        <w:rPr>
          <w:rFonts w:ascii="Arial" w:hAnsi="Arial" w:cs="Arial"/>
          <w:color w:val="000000"/>
          <w:sz w:val="24"/>
          <w:szCs w:val="24"/>
          <w:lang w:eastAsia="es-ES"/>
        </w:rPr>
        <w:t xml:space="preserve"> convienen que la relación laboral se mantendrá en todos los casos entre ellas y su personal aún en los casos de trabajos realizados en forma conjunta o desarrollados en las instalaciones determinadas por </w:t>
      </w:r>
      <w:r w:rsidR="00591F33" w:rsidRPr="00591F33">
        <w:rPr>
          <w:rFonts w:ascii="Arial" w:hAnsi="Arial" w:cs="Arial"/>
          <w:b/>
          <w:color w:val="000000"/>
          <w:sz w:val="24"/>
          <w:szCs w:val="24"/>
          <w:lang w:eastAsia="es-ES"/>
        </w:rPr>
        <w:t>“LAS PARTES”</w:t>
      </w:r>
      <w:r w:rsidR="00591F33" w:rsidRPr="00591F33">
        <w:rPr>
          <w:rFonts w:ascii="Arial" w:hAnsi="Arial" w:cs="Arial"/>
          <w:color w:val="000000"/>
          <w:sz w:val="24"/>
          <w:szCs w:val="24"/>
          <w:lang w:eastAsia="es-ES"/>
        </w:rPr>
        <w:t xml:space="preserve">, por lo que cada </w:t>
      </w:r>
      <w:bookmarkStart w:id="1" w:name="_DV_C146"/>
      <w:r w:rsidR="00591F33" w:rsidRPr="00591F33">
        <w:rPr>
          <w:rFonts w:ascii="Arial" w:hAnsi="Arial" w:cs="Arial"/>
          <w:color w:val="000000"/>
          <w:sz w:val="24"/>
          <w:szCs w:val="24"/>
          <w:lang w:eastAsia="es-ES"/>
        </w:rPr>
        <w:t>una de ellas</w:t>
      </w:r>
      <w:bookmarkStart w:id="2" w:name="_DV_M174"/>
      <w:bookmarkEnd w:id="1"/>
      <w:bookmarkEnd w:id="2"/>
      <w:r w:rsidR="00591F33" w:rsidRPr="00591F33">
        <w:rPr>
          <w:rFonts w:ascii="Arial" w:hAnsi="Arial" w:cs="Arial"/>
          <w:color w:val="000000"/>
          <w:sz w:val="24"/>
          <w:szCs w:val="24"/>
          <w:lang w:eastAsia="es-ES"/>
        </w:rPr>
        <w:t xml:space="preserve"> asumirá su responsabilidad con sus trabajadores y, en ningún caso serán consideradas como patrones solidarios o sustitutos.</w:t>
      </w:r>
      <w:r w:rsidR="00591F33" w:rsidRPr="00591F33">
        <w:rPr>
          <w:rFonts w:ascii="Arial" w:hAnsi="Arial" w:cs="Arial"/>
          <w:color w:val="000000"/>
          <w:sz w:val="24"/>
          <w:szCs w:val="24"/>
        </w:rPr>
        <w:t xml:space="preserve"> </w:t>
      </w:r>
    </w:p>
    <w:p w14:paraId="3D8754FE" w14:textId="77777777" w:rsidR="00311188" w:rsidRPr="00F80B3B" w:rsidRDefault="00311188" w:rsidP="00EA1723">
      <w:pPr>
        <w:tabs>
          <w:tab w:val="left" w:pos="2268"/>
        </w:tabs>
        <w:spacing w:before="0" w:after="0"/>
        <w:rPr>
          <w:rFonts w:ascii="Arial" w:hAnsi="Arial" w:cs="Arial"/>
          <w:b/>
          <w:bCs/>
          <w:sz w:val="24"/>
          <w:szCs w:val="24"/>
        </w:rPr>
      </w:pPr>
    </w:p>
    <w:p w14:paraId="3F5A506E" w14:textId="055F117B" w:rsidR="00591F33" w:rsidRPr="00591F33" w:rsidRDefault="00591F33" w:rsidP="00EA1723">
      <w:pPr>
        <w:tabs>
          <w:tab w:val="left" w:pos="2268"/>
        </w:tabs>
        <w:spacing w:before="0" w:after="0"/>
        <w:rPr>
          <w:rFonts w:ascii="Arial" w:hAnsi="Arial" w:cs="Arial"/>
          <w:b/>
          <w:bCs/>
          <w:sz w:val="24"/>
          <w:szCs w:val="24"/>
        </w:rPr>
      </w:pPr>
      <w:r w:rsidRPr="00591F33">
        <w:rPr>
          <w:rFonts w:ascii="Arial" w:hAnsi="Arial" w:cs="Arial"/>
          <w:color w:val="000000"/>
          <w:sz w:val="24"/>
          <w:szCs w:val="24"/>
        </w:rPr>
        <w:t>Por otro lado, aquellas personas que lleven a cabo los trabajos con la finalidad de dar al cumplimiento al objeto del presente y aquellos que deriven del presente, no adquieren derechos laborales con relación a la otra parte, por lo que corresponde a cada parte, de manera exclusiva hacer frente a las responsabilidades laborales que pudieran surgir con los empleados o trabajadores.</w:t>
      </w:r>
      <w:r w:rsidRPr="00591F33">
        <w:rPr>
          <w:rFonts w:ascii="Arial" w:hAnsi="Arial" w:cs="Arial"/>
          <w:b/>
          <w:bCs/>
          <w:sz w:val="24"/>
          <w:szCs w:val="24"/>
        </w:rPr>
        <w:t xml:space="preserve"> </w:t>
      </w:r>
    </w:p>
    <w:p w14:paraId="06CC50F9" w14:textId="77777777" w:rsidR="00591F33" w:rsidRPr="00591F33" w:rsidRDefault="00591F33" w:rsidP="00EA1723">
      <w:pPr>
        <w:tabs>
          <w:tab w:val="left" w:pos="2268"/>
        </w:tabs>
        <w:spacing w:before="0" w:after="0"/>
        <w:rPr>
          <w:rFonts w:ascii="Arial" w:hAnsi="Arial" w:cs="Arial"/>
          <w:b/>
          <w:bCs/>
          <w:sz w:val="24"/>
          <w:szCs w:val="24"/>
        </w:rPr>
      </w:pPr>
    </w:p>
    <w:p w14:paraId="674B1F18" w14:textId="77777777" w:rsidR="00591F33" w:rsidRPr="00F80B3B" w:rsidRDefault="007B418D" w:rsidP="00EA1723">
      <w:pPr>
        <w:tabs>
          <w:tab w:val="left" w:pos="2268"/>
        </w:tabs>
        <w:spacing w:before="0" w:after="0"/>
        <w:rPr>
          <w:rFonts w:ascii="Arial" w:hAnsi="Arial" w:cs="Arial"/>
          <w:b/>
          <w:bCs/>
          <w:sz w:val="24"/>
          <w:szCs w:val="24"/>
        </w:rPr>
      </w:pPr>
      <w:r>
        <w:rPr>
          <w:rFonts w:ascii="Arial" w:hAnsi="Arial" w:cs="Arial"/>
          <w:b/>
          <w:bCs/>
          <w:sz w:val="24"/>
          <w:szCs w:val="24"/>
        </w:rPr>
        <w:t>DÉCIMA</w:t>
      </w:r>
      <w:r w:rsidR="00591F33" w:rsidRPr="00591F33">
        <w:rPr>
          <w:rFonts w:ascii="Arial" w:hAnsi="Arial" w:cs="Arial"/>
          <w:b/>
          <w:bCs/>
          <w:sz w:val="24"/>
          <w:szCs w:val="24"/>
        </w:rPr>
        <w:t xml:space="preserve">.- AUTONOMÍA INSTITUCIONAL. “LAS PARTES” </w:t>
      </w:r>
      <w:r w:rsidR="00591F33" w:rsidRPr="00591F33">
        <w:rPr>
          <w:rFonts w:ascii="Arial" w:hAnsi="Arial" w:cs="Arial"/>
          <w:sz w:val="24"/>
          <w:szCs w:val="24"/>
        </w:rPr>
        <w:t>se comprometen a respetar la normatividad de cada una de las firmantes.</w:t>
      </w:r>
    </w:p>
    <w:p w14:paraId="251FFBE0" w14:textId="77777777" w:rsidR="00205664" w:rsidRDefault="00205664" w:rsidP="00EA1723">
      <w:pPr>
        <w:tabs>
          <w:tab w:val="left" w:pos="2268"/>
        </w:tabs>
        <w:spacing w:before="0" w:after="0"/>
        <w:rPr>
          <w:rFonts w:ascii="Arial" w:hAnsi="Arial" w:cs="Arial"/>
          <w:b/>
          <w:bCs/>
          <w:sz w:val="24"/>
          <w:szCs w:val="24"/>
        </w:rPr>
      </w:pPr>
    </w:p>
    <w:p w14:paraId="16CB483D" w14:textId="0BD4778F" w:rsidR="005F7803" w:rsidRDefault="005F7803" w:rsidP="00EA1723">
      <w:pPr>
        <w:tabs>
          <w:tab w:val="left" w:pos="2268"/>
        </w:tabs>
        <w:spacing w:before="0" w:after="0"/>
        <w:rPr>
          <w:rFonts w:ascii="Arial" w:hAnsi="Arial" w:cs="Arial"/>
          <w:sz w:val="24"/>
          <w:szCs w:val="24"/>
        </w:rPr>
      </w:pPr>
      <w:r w:rsidRPr="007B418D">
        <w:rPr>
          <w:rFonts w:ascii="Arial" w:hAnsi="Arial" w:cs="Arial"/>
          <w:b/>
          <w:bCs/>
          <w:sz w:val="24"/>
          <w:szCs w:val="24"/>
        </w:rPr>
        <w:t>DÉCIMA</w:t>
      </w:r>
      <w:r w:rsidR="007B418D" w:rsidRPr="007B418D">
        <w:rPr>
          <w:rFonts w:ascii="Arial" w:hAnsi="Arial" w:cs="Arial"/>
          <w:b/>
          <w:bCs/>
          <w:sz w:val="24"/>
          <w:szCs w:val="24"/>
        </w:rPr>
        <w:t xml:space="preserve"> PRIMERA</w:t>
      </w:r>
      <w:r w:rsidRPr="007B418D">
        <w:rPr>
          <w:rFonts w:ascii="Arial" w:hAnsi="Arial" w:cs="Arial"/>
          <w:b/>
          <w:bCs/>
          <w:sz w:val="24"/>
          <w:szCs w:val="24"/>
        </w:rPr>
        <w:t>.-</w:t>
      </w:r>
      <w:r w:rsidR="00EA0E71">
        <w:rPr>
          <w:rFonts w:ascii="Arial" w:hAnsi="Arial" w:cs="Arial"/>
          <w:b/>
          <w:bCs/>
          <w:sz w:val="24"/>
          <w:szCs w:val="24"/>
        </w:rPr>
        <w:t xml:space="preserve"> </w:t>
      </w:r>
      <w:r w:rsidRPr="007B418D">
        <w:rPr>
          <w:rFonts w:ascii="Arial" w:hAnsi="Arial" w:cs="Arial"/>
          <w:b/>
          <w:bCs/>
          <w:sz w:val="24"/>
          <w:szCs w:val="24"/>
        </w:rPr>
        <w:t xml:space="preserve">CONFIDENCIALIDAD Y DIVULGACIÓN DE LA INFORMACIÓN. </w:t>
      </w:r>
      <w:r w:rsidR="00F80B3B" w:rsidRPr="007B418D">
        <w:rPr>
          <w:rFonts w:ascii="Arial" w:hAnsi="Arial" w:cs="Arial"/>
          <w:b/>
          <w:bCs/>
          <w:sz w:val="24"/>
          <w:szCs w:val="24"/>
        </w:rPr>
        <w:t xml:space="preserve"> </w:t>
      </w:r>
      <w:r w:rsidRPr="007B418D">
        <w:rPr>
          <w:rFonts w:ascii="Arial" w:hAnsi="Arial" w:cs="Arial"/>
          <w:b/>
          <w:bCs/>
          <w:sz w:val="24"/>
          <w:szCs w:val="24"/>
        </w:rPr>
        <w:t xml:space="preserve">“LAS PARTES” </w:t>
      </w:r>
      <w:r w:rsidRPr="007B418D">
        <w:rPr>
          <w:rFonts w:ascii="Arial" w:hAnsi="Arial" w:cs="Arial"/>
          <w:sz w:val="24"/>
          <w:szCs w:val="24"/>
        </w:rPr>
        <w:t>se comprometen a guardar  confidencialidad respecto de cualquier tipo de documentación, información o proceso que se genere con motivo de la ejecución de las actividades objeto del presente convenio, las que se sujetaran en lo que les resulte aplicable a la Ley General de Acceso a la Información Pública, la Ley General de Protección de Datos Personales en Posesión de Sujetos Obligados, la Ley de Transparencia y Acceso a la Información Pública del Estado de Chihuahua, así como la Ley de Protección de Datos Personales del Estado de Chihuahua.</w:t>
      </w:r>
    </w:p>
    <w:p w14:paraId="70FB4FE9" w14:textId="77777777" w:rsidR="00311188" w:rsidRPr="007B418D" w:rsidRDefault="00311188" w:rsidP="00EA1723">
      <w:pPr>
        <w:tabs>
          <w:tab w:val="left" w:pos="2268"/>
        </w:tabs>
        <w:spacing w:before="0" w:after="0"/>
        <w:rPr>
          <w:rFonts w:ascii="Arial" w:hAnsi="Arial" w:cs="Arial"/>
          <w:b/>
          <w:bCs/>
          <w:sz w:val="24"/>
          <w:szCs w:val="24"/>
        </w:rPr>
      </w:pPr>
    </w:p>
    <w:p w14:paraId="7266C538" w14:textId="0E5CBFD1" w:rsidR="00897E91" w:rsidRDefault="005F7803" w:rsidP="00EA1723">
      <w:pPr>
        <w:tabs>
          <w:tab w:val="left" w:pos="2268"/>
        </w:tabs>
        <w:spacing w:before="0" w:after="0"/>
        <w:rPr>
          <w:rFonts w:ascii="Arial" w:hAnsi="Arial" w:cs="Arial"/>
          <w:bCs/>
          <w:sz w:val="24"/>
          <w:szCs w:val="24"/>
        </w:rPr>
      </w:pPr>
      <w:r w:rsidRPr="007B418D">
        <w:rPr>
          <w:rFonts w:ascii="Arial" w:hAnsi="Arial" w:cs="Arial"/>
          <w:sz w:val="24"/>
          <w:szCs w:val="24"/>
        </w:rPr>
        <w:t xml:space="preserve">Ninguna de </w:t>
      </w:r>
      <w:r w:rsidRPr="007B418D">
        <w:rPr>
          <w:rFonts w:ascii="Arial" w:hAnsi="Arial" w:cs="Arial"/>
          <w:b/>
          <w:bCs/>
          <w:sz w:val="24"/>
          <w:szCs w:val="24"/>
        </w:rPr>
        <w:t>“LAS PARTES”</w:t>
      </w:r>
      <w:r w:rsidR="00EA0E71" w:rsidRPr="00EA0E71">
        <w:rPr>
          <w:rFonts w:ascii="Arial" w:hAnsi="Arial" w:cs="Arial"/>
          <w:sz w:val="24"/>
          <w:szCs w:val="24"/>
        </w:rPr>
        <w:t>,</w:t>
      </w:r>
      <w:r w:rsidR="00EA0E71">
        <w:rPr>
          <w:rFonts w:ascii="Arial" w:hAnsi="Arial" w:cs="Arial"/>
          <w:b/>
          <w:bCs/>
          <w:sz w:val="24"/>
          <w:szCs w:val="24"/>
        </w:rPr>
        <w:t xml:space="preserve"> </w:t>
      </w:r>
      <w:r w:rsidRPr="007B418D">
        <w:rPr>
          <w:rFonts w:ascii="Arial" w:hAnsi="Arial" w:cs="Arial"/>
          <w:bCs/>
          <w:sz w:val="24"/>
          <w:szCs w:val="24"/>
        </w:rPr>
        <w:t xml:space="preserve">utilizará la información recibida o generada bajo el presente Convenio de manera perjudicial para la otra parte y, divulgará o </w:t>
      </w:r>
      <w:r w:rsidRPr="007B418D">
        <w:rPr>
          <w:rFonts w:ascii="Arial" w:hAnsi="Arial" w:cs="Arial"/>
          <w:bCs/>
          <w:sz w:val="24"/>
          <w:szCs w:val="24"/>
        </w:rPr>
        <w:lastRenderedPageBreak/>
        <w:t>diseminará dicha información a terceros sin el consentimiento previo por escrito de la otra parte.</w:t>
      </w:r>
      <w:r w:rsidR="00897E91">
        <w:rPr>
          <w:rFonts w:ascii="Arial" w:hAnsi="Arial" w:cs="Arial"/>
          <w:bCs/>
          <w:sz w:val="24"/>
          <w:szCs w:val="24"/>
        </w:rPr>
        <w:t xml:space="preserve"> </w:t>
      </w:r>
    </w:p>
    <w:p w14:paraId="173769D4" w14:textId="77777777" w:rsidR="00311188" w:rsidRDefault="00311188" w:rsidP="00EA1723">
      <w:pPr>
        <w:tabs>
          <w:tab w:val="left" w:pos="2268"/>
        </w:tabs>
        <w:spacing w:before="0" w:after="0"/>
        <w:rPr>
          <w:rFonts w:ascii="Arial" w:hAnsi="Arial" w:cs="Arial"/>
          <w:bCs/>
          <w:sz w:val="24"/>
          <w:szCs w:val="24"/>
        </w:rPr>
      </w:pPr>
    </w:p>
    <w:p w14:paraId="62A217CC" w14:textId="57955180" w:rsidR="005F7803" w:rsidRPr="00897E91" w:rsidRDefault="005F7803" w:rsidP="00EA1723">
      <w:pPr>
        <w:tabs>
          <w:tab w:val="left" w:pos="2268"/>
        </w:tabs>
        <w:spacing w:before="0" w:after="0"/>
        <w:rPr>
          <w:rFonts w:ascii="Arial" w:hAnsi="Arial" w:cs="Arial"/>
          <w:bCs/>
          <w:sz w:val="24"/>
          <w:szCs w:val="24"/>
        </w:rPr>
      </w:pPr>
      <w:r w:rsidRPr="007B418D">
        <w:rPr>
          <w:rFonts w:ascii="Arial" w:hAnsi="Arial" w:cs="Arial"/>
          <w:b/>
          <w:bCs/>
          <w:sz w:val="24"/>
          <w:szCs w:val="24"/>
        </w:rPr>
        <w:t xml:space="preserve">“LAS PARTES” </w:t>
      </w:r>
      <w:r w:rsidRPr="007B418D">
        <w:rPr>
          <w:rFonts w:ascii="Arial" w:hAnsi="Arial" w:cs="Arial"/>
          <w:sz w:val="24"/>
          <w:szCs w:val="24"/>
        </w:rPr>
        <w:t xml:space="preserve">figuran como encargados del tratamiento de los datos personales que recabe a nombre y por cuenta de la otra, por lo que se compromete a obtener, usar, registrar, organizar, conservar, elaborar, utilizar, comunicar, difundir, almacenar, poseer, </w:t>
      </w:r>
      <w:proofErr w:type="spellStart"/>
      <w:r w:rsidRPr="007B418D">
        <w:rPr>
          <w:rFonts w:ascii="Arial" w:hAnsi="Arial" w:cs="Arial"/>
          <w:sz w:val="24"/>
          <w:szCs w:val="24"/>
        </w:rPr>
        <w:t>accesar</w:t>
      </w:r>
      <w:proofErr w:type="spellEnd"/>
      <w:r w:rsidRPr="007B418D">
        <w:rPr>
          <w:rFonts w:ascii="Arial" w:hAnsi="Arial" w:cs="Arial"/>
          <w:sz w:val="24"/>
          <w:szCs w:val="24"/>
        </w:rPr>
        <w:t xml:space="preserve">, manejar, aprovechar, </w:t>
      </w:r>
      <w:r w:rsidR="00F80B3B" w:rsidRPr="007B418D">
        <w:rPr>
          <w:rFonts w:ascii="Arial" w:hAnsi="Arial" w:cs="Arial"/>
          <w:sz w:val="24"/>
          <w:szCs w:val="24"/>
        </w:rPr>
        <w:t xml:space="preserve">divulgar, transferir o disponer de los datos personales de conformidad a los avisos de privacidad de </w:t>
      </w:r>
      <w:r w:rsidR="00F80B3B" w:rsidRPr="007B418D">
        <w:rPr>
          <w:rFonts w:ascii="Arial" w:hAnsi="Arial" w:cs="Arial"/>
          <w:b/>
          <w:bCs/>
          <w:sz w:val="24"/>
          <w:szCs w:val="24"/>
        </w:rPr>
        <w:t>“LAS PARTES”</w:t>
      </w:r>
      <w:r w:rsidR="00F80B3B" w:rsidRPr="007B418D">
        <w:rPr>
          <w:rFonts w:ascii="Arial" w:hAnsi="Arial" w:cs="Arial"/>
          <w:sz w:val="24"/>
          <w:szCs w:val="24"/>
        </w:rPr>
        <w:t xml:space="preserve"> y con apego a la Ley de Protección de Datos Personales del Estado de Chihuahua.</w:t>
      </w:r>
    </w:p>
    <w:p w14:paraId="22D0770C" w14:textId="77777777" w:rsidR="00CA7DF7" w:rsidRDefault="00CA7DF7" w:rsidP="00EA1723">
      <w:pPr>
        <w:spacing w:before="0" w:after="0"/>
        <w:rPr>
          <w:rFonts w:ascii="Arial" w:hAnsi="Arial" w:cs="Arial"/>
          <w:b/>
          <w:bCs/>
          <w:sz w:val="24"/>
          <w:szCs w:val="24"/>
        </w:rPr>
      </w:pPr>
    </w:p>
    <w:p w14:paraId="3499019A" w14:textId="43E3A6A2" w:rsidR="00F80B3B" w:rsidRDefault="00F80B3B" w:rsidP="00EA1723">
      <w:pPr>
        <w:spacing w:before="0" w:after="0"/>
        <w:rPr>
          <w:rFonts w:ascii="Arial" w:hAnsi="Arial" w:cs="Arial"/>
          <w:sz w:val="24"/>
          <w:szCs w:val="24"/>
        </w:rPr>
      </w:pPr>
      <w:r>
        <w:rPr>
          <w:rFonts w:ascii="Arial" w:hAnsi="Arial" w:cs="Arial"/>
          <w:b/>
          <w:bCs/>
          <w:sz w:val="24"/>
          <w:szCs w:val="24"/>
        </w:rPr>
        <w:t xml:space="preserve">DÉCIMA </w:t>
      </w:r>
      <w:r w:rsidR="007B418D">
        <w:rPr>
          <w:rFonts w:ascii="Arial" w:hAnsi="Arial" w:cs="Arial"/>
          <w:b/>
          <w:bCs/>
          <w:sz w:val="24"/>
          <w:szCs w:val="24"/>
        </w:rPr>
        <w:t>SEGUNDA</w:t>
      </w:r>
      <w:r w:rsidR="00591F33" w:rsidRPr="00591F33">
        <w:rPr>
          <w:rFonts w:ascii="Arial" w:hAnsi="Arial" w:cs="Arial"/>
          <w:b/>
          <w:bCs/>
          <w:sz w:val="24"/>
          <w:szCs w:val="24"/>
        </w:rPr>
        <w:t>.- VIGENCIA</w:t>
      </w:r>
      <w:r w:rsidR="00591F33" w:rsidRPr="00C807D8">
        <w:rPr>
          <w:rFonts w:ascii="Arial" w:hAnsi="Arial" w:cs="Arial"/>
          <w:b/>
          <w:bCs/>
          <w:sz w:val="24"/>
          <w:szCs w:val="24"/>
        </w:rPr>
        <w:t>.</w:t>
      </w:r>
      <w:r w:rsidR="00591F33" w:rsidRPr="00C807D8">
        <w:rPr>
          <w:rFonts w:ascii="Arial" w:hAnsi="Arial" w:cs="Arial"/>
          <w:sz w:val="24"/>
          <w:szCs w:val="24"/>
        </w:rPr>
        <w:t xml:space="preserve"> </w:t>
      </w:r>
      <w:r w:rsidRPr="00C807D8">
        <w:rPr>
          <w:rFonts w:ascii="Arial" w:hAnsi="Arial" w:cs="Arial"/>
          <w:sz w:val="24"/>
          <w:szCs w:val="24"/>
        </w:rPr>
        <w:t xml:space="preserve"> </w:t>
      </w:r>
      <w:r w:rsidR="00591F33" w:rsidRPr="00C807D8">
        <w:rPr>
          <w:rFonts w:ascii="Arial" w:hAnsi="Arial" w:cs="Arial"/>
          <w:sz w:val="24"/>
          <w:szCs w:val="24"/>
        </w:rPr>
        <w:t>Este instrumento empezará a surtir sus efectos al momento de su firma</w:t>
      </w:r>
      <w:r w:rsidR="00897E91">
        <w:rPr>
          <w:rFonts w:ascii="Arial" w:hAnsi="Arial" w:cs="Arial"/>
          <w:sz w:val="24"/>
          <w:szCs w:val="24"/>
        </w:rPr>
        <w:t>,</w:t>
      </w:r>
      <w:r w:rsidR="00591F33" w:rsidRPr="00C807D8">
        <w:rPr>
          <w:rFonts w:ascii="Arial" w:hAnsi="Arial" w:cs="Arial"/>
          <w:sz w:val="24"/>
          <w:szCs w:val="24"/>
        </w:rPr>
        <w:t xml:space="preserve"> y </w:t>
      </w:r>
      <w:r w:rsidR="00E34A8A" w:rsidRPr="00C807D8">
        <w:rPr>
          <w:rFonts w:ascii="Arial" w:hAnsi="Arial" w:cs="Arial"/>
          <w:sz w:val="24"/>
          <w:szCs w:val="24"/>
        </w:rPr>
        <w:t xml:space="preserve">su vigencia será por tiempo indeterminado respecto del Objetivo General descrito en la </w:t>
      </w:r>
      <w:r w:rsidR="0009663A" w:rsidRPr="00C807D8">
        <w:rPr>
          <w:rFonts w:ascii="Arial" w:hAnsi="Arial" w:cs="Arial"/>
          <w:sz w:val="24"/>
          <w:szCs w:val="24"/>
        </w:rPr>
        <w:t>Cláusula</w:t>
      </w:r>
      <w:r w:rsidR="00E34A8A" w:rsidRPr="00C807D8">
        <w:rPr>
          <w:rFonts w:ascii="Arial" w:hAnsi="Arial" w:cs="Arial"/>
          <w:sz w:val="24"/>
          <w:szCs w:val="24"/>
        </w:rPr>
        <w:t xml:space="preserve"> Primera.</w:t>
      </w:r>
      <w:r w:rsidR="00E34A8A">
        <w:rPr>
          <w:rFonts w:ascii="Arial" w:hAnsi="Arial" w:cs="Arial"/>
          <w:sz w:val="24"/>
          <w:szCs w:val="24"/>
        </w:rPr>
        <w:t xml:space="preserve"> </w:t>
      </w:r>
    </w:p>
    <w:p w14:paraId="0F7C6CAC" w14:textId="77777777" w:rsidR="00311188" w:rsidRDefault="00311188" w:rsidP="00EA1723">
      <w:pPr>
        <w:spacing w:before="0" w:after="0"/>
        <w:rPr>
          <w:rFonts w:ascii="Arial" w:hAnsi="Arial" w:cs="Arial"/>
          <w:sz w:val="24"/>
          <w:szCs w:val="24"/>
        </w:rPr>
      </w:pPr>
    </w:p>
    <w:p w14:paraId="6CDF36B3" w14:textId="3361B177" w:rsidR="00F80B3B" w:rsidRDefault="00591F33" w:rsidP="00EA1723">
      <w:pPr>
        <w:spacing w:before="0" w:after="0"/>
        <w:rPr>
          <w:rFonts w:ascii="Arial" w:hAnsi="Arial" w:cs="Arial"/>
          <w:bCs/>
          <w:sz w:val="24"/>
          <w:szCs w:val="24"/>
        </w:rPr>
      </w:pPr>
      <w:r w:rsidRPr="00591F33">
        <w:rPr>
          <w:rFonts w:ascii="Arial" w:hAnsi="Arial" w:cs="Arial"/>
          <w:sz w:val="24"/>
          <w:szCs w:val="24"/>
        </w:rPr>
        <w:t xml:space="preserve">Cualquiera de </w:t>
      </w:r>
      <w:r w:rsidRPr="00591F33">
        <w:rPr>
          <w:rFonts w:ascii="Arial" w:hAnsi="Arial" w:cs="Arial"/>
          <w:b/>
          <w:bCs/>
          <w:sz w:val="24"/>
          <w:szCs w:val="24"/>
        </w:rPr>
        <w:t>“LAS PARTES”</w:t>
      </w:r>
      <w:r w:rsidR="00EA0E71" w:rsidRPr="00EA0E71">
        <w:rPr>
          <w:rFonts w:ascii="Arial" w:hAnsi="Arial" w:cs="Arial"/>
          <w:sz w:val="24"/>
          <w:szCs w:val="24"/>
        </w:rPr>
        <w:t>,</w:t>
      </w:r>
      <w:r w:rsidRPr="00591F33">
        <w:rPr>
          <w:rFonts w:ascii="Arial" w:hAnsi="Arial" w:cs="Arial"/>
          <w:bCs/>
          <w:sz w:val="24"/>
          <w:szCs w:val="24"/>
        </w:rPr>
        <w:t xml:space="preserve"> podrá dar por terminado el presente convenio anticipadamente, siempre y cuando lo notifique a la otra, por escrito y con una antelación mínima de 30 treinta días naturales. </w:t>
      </w:r>
    </w:p>
    <w:p w14:paraId="45E1F7CC" w14:textId="77777777" w:rsidR="00311188" w:rsidRDefault="00311188" w:rsidP="00EA1723">
      <w:pPr>
        <w:spacing w:before="0" w:after="0"/>
        <w:rPr>
          <w:rFonts w:ascii="Arial" w:hAnsi="Arial" w:cs="Arial"/>
          <w:bCs/>
          <w:sz w:val="24"/>
          <w:szCs w:val="24"/>
        </w:rPr>
      </w:pPr>
    </w:p>
    <w:p w14:paraId="4A42755A" w14:textId="5DC15D80" w:rsidR="00591F33" w:rsidRPr="00F80B3B" w:rsidRDefault="00591F33" w:rsidP="00EA1723">
      <w:pPr>
        <w:spacing w:before="0" w:after="0"/>
        <w:rPr>
          <w:rFonts w:ascii="Arial" w:hAnsi="Arial" w:cs="Arial"/>
          <w:sz w:val="24"/>
          <w:szCs w:val="24"/>
        </w:rPr>
      </w:pPr>
      <w:r w:rsidRPr="00591F33">
        <w:rPr>
          <w:rFonts w:ascii="Arial" w:hAnsi="Arial" w:cs="Arial"/>
          <w:b/>
          <w:bCs/>
          <w:sz w:val="24"/>
          <w:szCs w:val="24"/>
        </w:rPr>
        <w:t xml:space="preserve">“LAS PARTES” </w:t>
      </w:r>
      <w:r w:rsidRPr="00591F33">
        <w:rPr>
          <w:rFonts w:ascii="Arial" w:hAnsi="Arial" w:cs="Arial"/>
          <w:bCs/>
          <w:sz w:val="24"/>
          <w:szCs w:val="24"/>
        </w:rPr>
        <w:t>están de acuerdo en que la terminación del presente convenio no afectará el desarrollo, ni culminación de los programas que se estén llevando a cabo.</w:t>
      </w:r>
    </w:p>
    <w:p w14:paraId="729CCF24" w14:textId="77777777" w:rsidR="007B418D" w:rsidRDefault="007B418D" w:rsidP="00EA1723">
      <w:pPr>
        <w:tabs>
          <w:tab w:val="left" w:pos="2268"/>
        </w:tabs>
        <w:spacing w:before="0" w:after="0"/>
        <w:rPr>
          <w:rFonts w:ascii="Arial" w:hAnsi="Arial" w:cs="Arial"/>
          <w:b/>
          <w:bCs/>
          <w:sz w:val="24"/>
          <w:szCs w:val="24"/>
        </w:rPr>
      </w:pPr>
    </w:p>
    <w:p w14:paraId="04C382EE" w14:textId="77777777" w:rsidR="00F80B3B" w:rsidRPr="00591F33" w:rsidRDefault="00F80B3B" w:rsidP="00EA1723">
      <w:pPr>
        <w:tabs>
          <w:tab w:val="left" w:pos="2268"/>
        </w:tabs>
        <w:spacing w:before="0" w:after="0"/>
        <w:rPr>
          <w:rFonts w:ascii="Arial" w:hAnsi="Arial" w:cs="Arial"/>
          <w:bCs/>
          <w:sz w:val="24"/>
          <w:szCs w:val="24"/>
        </w:rPr>
      </w:pPr>
      <w:r>
        <w:rPr>
          <w:rFonts w:ascii="Arial" w:hAnsi="Arial" w:cs="Arial"/>
          <w:b/>
          <w:bCs/>
          <w:sz w:val="24"/>
          <w:szCs w:val="24"/>
        </w:rPr>
        <w:t xml:space="preserve">DÉCIMA </w:t>
      </w:r>
      <w:r w:rsidR="007B418D">
        <w:rPr>
          <w:rFonts w:ascii="Arial" w:hAnsi="Arial" w:cs="Arial"/>
          <w:b/>
          <w:bCs/>
          <w:sz w:val="24"/>
          <w:szCs w:val="24"/>
        </w:rPr>
        <w:t>TERCERA</w:t>
      </w:r>
      <w:r w:rsidR="00591F33" w:rsidRPr="00591F33">
        <w:rPr>
          <w:rFonts w:ascii="Arial" w:hAnsi="Arial" w:cs="Arial"/>
          <w:b/>
          <w:bCs/>
          <w:sz w:val="24"/>
          <w:szCs w:val="24"/>
        </w:rPr>
        <w:t>.- MODIFICACIONES</w:t>
      </w:r>
      <w:r w:rsidR="00591F33" w:rsidRPr="00591F33">
        <w:rPr>
          <w:rFonts w:ascii="Arial" w:hAnsi="Arial" w:cs="Arial"/>
          <w:bCs/>
          <w:sz w:val="24"/>
          <w:szCs w:val="24"/>
        </w:rPr>
        <w:t xml:space="preserve">. </w:t>
      </w:r>
      <w:r>
        <w:rPr>
          <w:rFonts w:ascii="Arial" w:hAnsi="Arial" w:cs="Arial"/>
          <w:bCs/>
          <w:sz w:val="24"/>
          <w:szCs w:val="24"/>
        </w:rPr>
        <w:t xml:space="preserve"> </w:t>
      </w:r>
      <w:r w:rsidR="00591F33" w:rsidRPr="00591F33">
        <w:rPr>
          <w:rFonts w:ascii="Arial" w:hAnsi="Arial" w:cs="Arial"/>
          <w:bCs/>
          <w:sz w:val="24"/>
          <w:szCs w:val="24"/>
        </w:rPr>
        <w:t xml:space="preserve">El presente convenio podrá ser modificado o adicionado por voluntad de </w:t>
      </w:r>
      <w:r w:rsidR="00591F33" w:rsidRPr="00591F33">
        <w:rPr>
          <w:rFonts w:ascii="Arial" w:hAnsi="Arial" w:cs="Arial"/>
          <w:b/>
          <w:bCs/>
          <w:sz w:val="24"/>
          <w:szCs w:val="24"/>
        </w:rPr>
        <w:t>“LAS PARTES”,</w:t>
      </w:r>
      <w:r w:rsidR="00591F33" w:rsidRPr="00591F33">
        <w:rPr>
          <w:rFonts w:ascii="Arial" w:hAnsi="Arial" w:cs="Arial"/>
          <w:bCs/>
          <w:sz w:val="24"/>
          <w:szCs w:val="24"/>
        </w:rPr>
        <w:t xml:space="preserve"> mediante la firma del Convenio Modificatorio respectivo, el cual obligará a los signatarios a partir de la fecha de su firma y que deberá anexarse al presente instrumento.</w:t>
      </w:r>
    </w:p>
    <w:p w14:paraId="5B8298D6" w14:textId="77777777" w:rsidR="00E34A8A" w:rsidRDefault="00E34A8A" w:rsidP="00EA1723">
      <w:pPr>
        <w:spacing w:before="0" w:after="0"/>
        <w:rPr>
          <w:rFonts w:ascii="Arial" w:hAnsi="Arial" w:cs="Arial"/>
          <w:b/>
          <w:bCs/>
          <w:sz w:val="24"/>
          <w:szCs w:val="24"/>
        </w:rPr>
      </w:pPr>
    </w:p>
    <w:p w14:paraId="3C2E224F" w14:textId="7B058A24" w:rsidR="00591F33" w:rsidRPr="00F80B3B" w:rsidRDefault="00591F33" w:rsidP="00EA1723">
      <w:pPr>
        <w:spacing w:before="0" w:after="0"/>
        <w:rPr>
          <w:rFonts w:ascii="Arial" w:hAnsi="Arial" w:cs="Arial"/>
          <w:b/>
          <w:bCs/>
          <w:sz w:val="24"/>
          <w:szCs w:val="24"/>
        </w:rPr>
      </w:pPr>
      <w:r w:rsidRPr="00591F33">
        <w:rPr>
          <w:rFonts w:ascii="Arial" w:hAnsi="Arial" w:cs="Arial"/>
          <w:b/>
          <w:bCs/>
          <w:sz w:val="24"/>
          <w:szCs w:val="24"/>
        </w:rPr>
        <w:t>DÉCIMA</w:t>
      </w:r>
      <w:r w:rsidR="00F80B3B">
        <w:rPr>
          <w:rFonts w:ascii="Arial" w:hAnsi="Arial" w:cs="Arial"/>
          <w:b/>
          <w:bCs/>
          <w:sz w:val="24"/>
          <w:szCs w:val="24"/>
        </w:rPr>
        <w:t xml:space="preserve"> </w:t>
      </w:r>
      <w:r w:rsidR="007B418D">
        <w:rPr>
          <w:rFonts w:ascii="Arial" w:hAnsi="Arial" w:cs="Arial"/>
          <w:b/>
          <w:bCs/>
          <w:sz w:val="24"/>
          <w:szCs w:val="24"/>
        </w:rPr>
        <w:t>CUARTA</w:t>
      </w:r>
      <w:r w:rsidRPr="00591F33">
        <w:rPr>
          <w:rFonts w:ascii="Arial" w:hAnsi="Arial" w:cs="Arial"/>
          <w:b/>
          <w:bCs/>
          <w:sz w:val="24"/>
          <w:szCs w:val="24"/>
        </w:rPr>
        <w:t>.- SOLUCIÓN DE CONTROVERSIAS.</w:t>
      </w:r>
      <w:r w:rsidR="00F80B3B">
        <w:rPr>
          <w:rFonts w:ascii="Arial" w:hAnsi="Arial" w:cs="Arial"/>
          <w:b/>
          <w:bCs/>
          <w:sz w:val="24"/>
          <w:szCs w:val="24"/>
        </w:rPr>
        <w:t xml:space="preserve"> </w:t>
      </w:r>
      <w:r w:rsidRPr="00591F33">
        <w:rPr>
          <w:rFonts w:ascii="Arial" w:hAnsi="Arial" w:cs="Arial"/>
          <w:bCs/>
          <w:sz w:val="24"/>
          <w:szCs w:val="24"/>
        </w:rPr>
        <w:t xml:space="preserve">Las dudas que se susciten con motivo de la interpretación, aplicación o cumplimiento de este convenio, así como las cuestiones no contempladas en el mismo, y que sean necesarias para la realización de su objeto, serán resueltas de común acuerdo entre </w:t>
      </w:r>
      <w:r w:rsidRPr="00F80B3B">
        <w:rPr>
          <w:rFonts w:ascii="Arial" w:hAnsi="Arial" w:cs="Arial"/>
          <w:b/>
          <w:bCs/>
          <w:sz w:val="24"/>
          <w:szCs w:val="24"/>
        </w:rPr>
        <w:t xml:space="preserve">“LAS PARTES”, </w:t>
      </w:r>
      <w:r w:rsidRPr="00591F33">
        <w:rPr>
          <w:rFonts w:ascii="Arial" w:hAnsi="Arial" w:cs="Arial"/>
          <w:bCs/>
          <w:sz w:val="24"/>
          <w:szCs w:val="24"/>
        </w:rPr>
        <w:t>a través de ejercicios de mediación y buena fe en la intención y voluntad para lograr soluciones a las controversias.</w:t>
      </w:r>
    </w:p>
    <w:p w14:paraId="50E6FF00" w14:textId="77777777" w:rsidR="00E34A8A" w:rsidRDefault="00E34A8A" w:rsidP="00EA1723">
      <w:pPr>
        <w:spacing w:before="0" w:after="0"/>
        <w:rPr>
          <w:rFonts w:ascii="Arial" w:hAnsi="Arial" w:cs="Arial"/>
          <w:b/>
          <w:bCs/>
          <w:sz w:val="24"/>
          <w:szCs w:val="24"/>
        </w:rPr>
      </w:pPr>
    </w:p>
    <w:p w14:paraId="48D175B8" w14:textId="1F5D5C65" w:rsidR="00591F33" w:rsidRPr="00F80B3B" w:rsidRDefault="00591F33" w:rsidP="00EA1723">
      <w:pPr>
        <w:spacing w:before="0" w:after="0"/>
        <w:rPr>
          <w:rFonts w:ascii="Arial" w:hAnsi="Arial" w:cs="Arial"/>
          <w:b/>
          <w:bCs/>
          <w:sz w:val="24"/>
          <w:szCs w:val="24"/>
        </w:rPr>
      </w:pPr>
      <w:r w:rsidRPr="00591F33">
        <w:rPr>
          <w:rFonts w:ascii="Arial" w:hAnsi="Arial" w:cs="Arial"/>
          <w:b/>
          <w:bCs/>
          <w:sz w:val="24"/>
          <w:szCs w:val="24"/>
        </w:rPr>
        <w:t xml:space="preserve">DÉCIMA </w:t>
      </w:r>
      <w:r w:rsidR="007B418D">
        <w:rPr>
          <w:rFonts w:ascii="Arial" w:hAnsi="Arial" w:cs="Arial"/>
          <w:b/>
          <w:bCs/>
          <w:sz w:val="24"/>
          <w:szCs w:val="24"/>
        </w:rPr>
        <w:t>QUINTA</w:t>
      </w:r>
      <w:r w:rsidRPr="00591F33">
        <w:rPr>
          <w:rFonts w:ascii="Arial" w:hAnsi="Arial" w:cs="Arial"/>
          <w:b/>
          <w:bCs/>
          <w:sz w:val="24"/>
          <w:szCs w:val="24"/>
        </w:rPr>
        <w:t xml:space="preserve">.- CUMPLIMIENTO. </w:t>
      </w:r>
      <w:r w:rsidRPr="00591F33">
        <w:rPr>
          <w:rFonts w:ascii="Arial" w:hAnsi="Arial" w:cs="Arial"/>
          <w:bCs/>
          <w:sz w:val="24"/>
          <w:szCs w:val="24"/>
        </w:rPr>
        <w:t xml:space="preserve">Para la ejecución y cumplimiento de los compromisos adquiridos en el presente instrumento, </w:t>
      </w:r>
      <w:r w:rsidRPr="00591F33">
        <w:rPr>
          <w:rFonts w:ascii="Arial" w:hAnsi="Arial" w:cs="Arial"/>
          <w:b/>
          <w:bCs/>
          <w:sz w:val="24"/>
          <w:szCs w:val="24"/>
        </w:rPr>
        <w:t>“LAS PARTES”</w:t>
      </w:r>
      <w:r w:rsidRPr="00591F33">
        <w:rPr>
          <w:rFonts w:ascii="Arial" w:hAnsi="Arial" w:cs="Arial"/>
          <w:bCs/>
          <w:sz w:val="24"/>
          <w:szCs w:val="24"/>
        </w:rPr>
        <w:t xml:space="preserve"> acuerdan realizar todo cuanto </w:t>
      </w:r>
      <w:r w:rsidR="00311188" w:rsidRPr="00591F33">
        <w:rPr>
          <w:rFonts w:ascii="Arial" w:hAnsi="Arial" w:cs="Arial"/>
          <w:bCs/>
          <w:sz w:val="24"/>
          <w:szCs w:val="24"/>
        </w:rPr>
        <w:t>est</w:t>
      </w:r>
      <w:r w:rsidR="00311188">
        <w:rPr>
          <w:rFonts w:ascii="Arial" w:hAnsi="Arial" w:cs="Arial"/>
          <w:bCs/>
          <w:sz w:val="24"/>
          <w:szCs w:val="24"/>
        </w:rPr>
        <w:t>é</w:t>
      </w:r>
      <w:r w:rsidRPr="00591F33">
        <w:rPr>
          <w:rFonts w:ascii="Arial" w:hAnsi="Arial" w:cs="Arial"/>
          <w:bCs/>
          <w:sz w:val="24"/>
          <w:szCs w:val="24"/>
        </w:rPr>
        <w:t xml:space="preserve"> a su alcance para cumplirlos. En caso de presentarse alguna imposibilidad o discrepancia que impida la continuación de los trabajos, lo hará saber a </w:t>
      </w:r>
      <w:r w:rsidRPr="00591F33">
        <w:rPr>
          <w:rFonts w:ascii="Arial" w:hAnsi="Arial" w:cs="Arial"/>
          <w:b/>
          <w:bCs/>
          <w:sz w:val="24"/>
          <w:szCs w:val="24"/>
        </w:rPr>
        <w:t>“LAS PARTES”</w:t>
      </w:r>
      <w:r w:rsidRPr="00591F33">
        <w:rPr>
          <w:rFonts w:ascii="Arial" w:hAnsi="Arial" w:cs="Arial"/>
          <w:bCs/>
          <w:sz w:val="24"/>
          <w:szCs w:val="24"/>
        </w:rPr>
        <w:t xml:space="preserve"> para que busquen una solución de común acuerdo; en caso de no darse esto, se entenderá por terminado el presente acuerdo de voluntades, sin responsabilidad para ninguna de </w:t>
      </w:r>
      <w:r w:rsidRPr="00591F33">
        <w:rPr>
          <w:rFonts w:ascii="Arial" w:hAnsi="Arial" w:cs="Arial"/>
          <w:b/>
          <w:bCs/>
          <w:sz w:val="24"/>
          <w:szCs w:val="24"/>
        </w:rPr>
        <w:t>“LAS PARTES”.</w:t>
      </w:r>
      <w:r w:rsidRPr="00591F33">
        <w:rPr>
          <w:rFonts w:ascii="Arial" w:hAnsi="Arial" w:cs="Arial"/>
          <w:bCs/>
          <w:sz w:val="24"/>
          <w:szCs w:val="24"/>
        </w:rPr>
        <w:t xml:space="preserve"> No obstante lo anterior, las acciones que se hayan iniciado y encaminado, deberán desarrollarse hasta su culminación por </w:t>
      </w:r>
      <w:r w:rsidRPr="00591F33">
        <w:rPr>
          <w:rFonts w:ascii="Arial" w:hAnsi="Arial" w:cs="Arial"/>
          <w:b/>
          <w:bCs/>
          <w:sz w:val="24"/>
          <w:szCs w:val="24"/>
        </w:rPr>
        <w:t>“LAS PARTES”,</w:t>
      </w:r>
      <w:r w:rsidRPr="00591F33">
        <w:rPr>
          <w:rFonts w:ascii="Arial" w:hAnsi="Arial" w:cs="Arial"/>
          <w:bCs/>
          <w:sz w:val="24"/>
          <w:szCs w:val="24"/>
        </w:rPr>
        <w:t xml:space="preserve"> sin que se vean afectadas.</w:t>
      </w:r>
    </w:p>
    <w:p w14:paraId="269E0211" w14:textId="77777777" w:rsidR="00B13DD6" w:rsidRDefault="00B13DD6" w:rsidP="00EA1723">
      <w:pPr>
        <w:spacing w:before="0" w:after="0"/>
        <w:rPr>
          <w:rFonts w:ascii="Arial" w:hAnsi="Arial" w:cs="Arial"/>
          <w:b/>
          <w:bCs/>
          <w:sz w:val="24"/>
          <w:szCs w:val="24"/>
        </w:rPr>
      </w:pPr>
    </w:p>
    <w:p w14:paraId="16C20112" w14:textId="7F4CDE4C" w:rsidR="00591F33" w:rsidRPr="00F80B3B" w:rsidRDefault="00591F33" w:rsidP="00EA1723">
      <w:pPr>
        <w:spacing w:before="0" w:after="0"/>
        <w:rPr>
          <w:rFonts w:ascii="Arial" w:hAnsi="Arial" w:cs="Arial"/>
          <w:bCs/>
          <w:sz w:val="24"/>
          <w:szCs w:val="24"/>
        </w:rPr>
      </w:pPr>
      <w:r w:rsidRPr="00591F33">
        <w:rPr>
          <w:rFonts w:ascii="Arial" w:hAnsi="Arial" w:cs="Arial"/>
          <w:b/>
          <w:bCs/>
          <w:sz w:val="24"/>
          <w:szCs w:val="24"/>
        </w:rPr>
        <w:lastRenderedPageBreak/>
        <w:t xml:space="preserve">DÉCIMA </w:t>
      </w:r>
      <w:r w:rsidR="00B13DD6">
        <w:rPr>
          <w:rFonts w:ascii="Arial" w:hAnsi="Arial" w:cs="Arial"/>
          <w:b/>
          <w:bCs/>
          <w:sz w:val="24"/>
          <w:szCs w:val="24"/>
        </w:rPr>
        <w:t>SEXTA</w:t>
      </w:r>
      <w:r w:rsidRPr="00591F33">
        <w:rPr>
          <w:rFonts w:ascii="Arial" w:hAnsi="Arial" w:cs="Arial"/>
          <w:b/>
          <w:bCs/>
          <w:sz w:val="24"/>
          <w:szCs w:val="24"/>
        </w:rPr>
        <w:t>.- VOLUNTADES</w:t>
      </w:r>
      <w:r w:rsidRPr="00591F33">
        <w:rPr>
          <w:rFonts w:ascii="Arial" w:hAnsi="Arial" w:cs="Arial"/>
          <w:bCs/>
          <w:sz w:val="24"/>
          <w:szCs w:val="24"/>
        </w:rPr>
        <w:t xml:space="preserve">. </w:t>
      </w:r>
      <w:r w:rsidRPr="00591F33">
        <w:rPr>
          <w:rFonts w:ascii="Arial" w:hAnsi="Arial" w:cs="Arial"/>
          <w:b/>
          <w:bCs/>
          <w:sz w:val="24"/>
          <w:szCs w:val="24"/>
        </w:rPr>
        <w:t>“LAS PARTES”</w:t>
      </w:r>
      <w:r w:rsidRPr="00591F33">
        <w:rPr>
          <w:rFonts w:ascii="Arial" w:hAnsi="Arial" w:cs="Arial"/>
          <w:sz w:val="24"/>
          <w:szCs w:val="24"/>
        </w:rPr>
        <w:t xml:space="preserve"> manifiestan que el presente convenio carece de cualquier vicio en su consentimiento, que no presenta error, dolo, mala fe, lesión o cualquier otra falla que anule en forma alguna las cláusulas del presente documento</w:t>
      </w:r>
      <w:r w:rsidR="00EA0E71">
        <w:rPr>
          <w:rFonts w:ascii="Arial" w:hAnsi="Arial" w:cs="Arial"/>
          <w:sz w:val="24"/>
          <w:szCs w:val="24"/>
        </w:rPr>
        <w:t>,</w:t>
      </w:r>
      <w:r w:rsidRPr="00591F33">
        <w:rPr>
          <w:rFonts w:ascii="Arial" w:hAnsi="Arial" w:cs="Arial"/>
          <w:sz w:val="24"/>
          <w:szCs w:val="24"/>
        </w:rPr>
        <w:t xml:space="preserve"> y que se encuentra regulado por las disposiciones contenidas en el Código Civil del Estado de </w:t>
      </w:r>
      <w:r w:rsidR="00F80B3B">
        <w:rPr>
          <w:rFonts w:ascii="Arial" w:hAnsi="Arial" w:cs="Arial"/>
          <w:sz w:val="24"/>
          <w:szCs w:val="24"/>
        </w:rPr>
        <w:t>Chihuahua</w:t>
      </w:r>
      <w:r w:rsidRPr="00591F33">
        <w:rPr>
          <w:rFonts w:ascii="Arial" w:hAnsi="Arial" w:cs="Arial"/>
          <w:sz w:val="24"/>
          <w:szCs w:val="24"/>
        </w:rPr>
        <w:t xml:space="preserve"> y la Ley de Transparencia y Acceso a la</w:t>
      </w:r>
      <w:r w:rsidR="00F80B3B">
        <w:rPr>
          <w:rFonts w:ascii="Arial" w:hAnsi="Arial" w:cs="Arial"/>
          <w:sz w:val="24"/>
          <w:szCs w:val="24"/>
        </w:rPr>
        <w:t xml:space="preserve"> Información Pública del Estado.</w:t>
      </w:r>
    </w:p>
    <w:p w14:paraId="548B02D4" w14:textId="77777777" w:rsidR="00F6129F" w:rsidRDefault="00F6129F" w:rsidP="00EA1723">
      <w:pPr>
        <w:spacing w:before="0" w:after="0"/>
        <w:rPr>
          <w:rFonts w:ascii="Arial" w:hAnsi="Arial" w:cs="Arial"/>
          <w:b/>
          <w:bCs/>
          <w:sz w:val="24"/>
          <w:szCs w:val="24"/>
        </w:rPr>
      </w:pPr>
    </w:p>
    <w:p w14:paraId="1545CF2C" w14:textId="7DC047AF" w:rsidR="00F80B3B" w:rsidRDefault="00591F33" w:rsidP="00EA1723">
      <w:pPr>
        <w:spacing w:before="0" w:after="0"/>
        <w:rPr>
          <w:rFonts w:ascii="Arial" w:hAnsi="Arial" w:cs="Arial"/>
          <w:sz w:val="24"/>
          <w:szCs w:val="24"/>
        </w:rPr>
      </w:pPr>
      <w:r w:rsidRPr="00591F33">
        <w:rPr>
          <w:rFonts w:ascii="Arial" w:hAnsi="Arial" w:cs="Arial"/>
          <w:b/>
          <w:bCs/>
          <w:sz w:val="24"/>
          <w:szCs w:val="24"/>
        </w:rPr>
        <w:t xml:space="preserve">DÉCIMA </w:t>
      </w:r>
      <w:r w:rsidR="00F80B3B">
        <w:rPr>
          <w:rFonts w:ascii="Arial" w:hAnsi="Arial" w:cs="Arial"/>
          <w:b/>
          <w:bCs/>
          <w:sz w:val="24"/>
          <w:szCs w:val="24"/>
        </w:rPr>
        <w:t>S</w:t>
      </w:r>
      <w:r w:rsidR="00B13DD6">
        <w:rPr>
          <w:rFonts w:ascii="Arial" w:hAnsi="Arial" w:cs="Arial"/>
          <w:b/>
          <w:bCs/>
          <w:sz w:val="24"/>
          <w:szCs w:val="24"/>
        </w:rPr>
        <w:t>ÉPTIMA</w:t>
      </w:r>
      <w:r w:rsidRPr="00591F33">
        <w:rPr>
          <w:rFonts w:ascii="Arial" w:hAnsi="Arial" w:cs="Arial"/>
          <w:b/>
          <w:bCs/>
          <w:sz w:val="24"/>
          <w:szCs w:val="24"/>
        </w:rPr>
        <w:t xml:space="preserve">.- </w:t>
      </w:r>
      <w:r w:rsidRPr="00591F33">
        <w:rPr>
          <w:rFonts w:ascii="Arial" w:hAnsi="Arial" w:cs="Arial"/>
          <w:b/>
          <w:sz w:val="24"/>
          <w:szCs w:val="24"/>
        </w:rPr>
        <w:t>CESIÓN DE OBLIGACIONES</w:t>
      </w:r>
      <w:r w:rsidRPr="00591F33">
        <w:rPr>
          <w:rFonts w:ascii="Arial" w:hAnsi="Arial" w:cs="Arial"/>
          <w:b/>
          <w:bCs/>
          <w:sz w:val="24"/>
          <w:szCs w:val="24"/>
        </w:rPr>
        <w:t xml:space="preserve">. </w:t>
      </w:r>
      <w:r w:rsidRPr="00591F33">
        <w:rPr>
          <w:rFonts w:ascii="Arial" w:hAnsi="Arial" w:cs="Arial"/>
          <w:sz w:val="24"/>
          <w:szCs w:val="24"/>
        </w:rPr>
        <w:t xml:space="preserve">Ninguna de </w:t>
      </w:r>
      <w:r w:rsidRPr="00591F33">
        <w:rPr>
          <w:rFonts w:ascii="Arial" w:hAnsi="Arial" w:cs="Arial"/>
          <w:b/>
          <w:bCs/>
          <w:sz w:val="24"/>
          <w:szCs w:val="24"/>
        </w:rPr>
        <w:t xml:space="preserve">“LAS PARTES” </w:t>
      </w:r>
      <w:r w:rsidRPr="00591F33">
        <w:rPr>
          <w:rFonts w:ascii="Arial" w:hAnsi="Arial" w:cs="Arial"/>
          <w:sz w:val="24"/>
          <w:szCs w:val="24"/>
        </w:rPr>
        <w:t>podrá ceder o transferir los derechos y obligaciones derivadas del presente convenio, ni de los convenios específicos que se deriven del mismo.</w:t>
      </w:r>
    </w:p>
    <w:p w14:paraId="322997F0" w14:textId="77777777" w:rsidR="00E34A8A" w:rsidRDefault="00E34A8A" w:rsidP="00EA1723">
      <w:pPr>
        <w:spacing w:before="0" w:after="0"/>
        <w:rPr>
          <w:rFonts w:ascii="Arial" w:hAnsi="Arial" w:cs="Arial"/>
          <w:b/>
          <w:bCs/>
          <w:sz w:val="24"/>
          <w:szCs w:val="24"/>
        </w:rPr>
      </w:pPr>
    </w:p>
    <w:p w14:paraId="5A643885" w14:textId="5BAE635C" w:rsidR="00591F33" w:rsidRDefault="00591F33" w:rsidP="00EA1723">
      <w:pPr>
        <w:pStyle w:val="Textosinformato"/>
        <w:jc w:val="both"/>
        <w:rPr>
          <w:rFonts w:ascii="Arial" w:hAnsi="Arial" w:cs="Arial"/>
          <w:sz w:val="24"/>
          <w:szCs w:val="24"/>
        </w:rPr>
      </w:pPr>
      <w:r w:rsidRPr="00591F33">
        <w:rPr>
          <w:rFonts w:ascii="Arial" w:hAnsi="Arial" w:cs="Arial"/>
          <w:b/>
          <w:bCs/>
          <w:sz w:val="24"/>
          <w:szCs w:val="24"/>
        </w:rPr>
        <w:t xml:space="preserve">DÉCIMA </w:t>
      </w:r>
      <w:r w:rsidR="00B13DD6">
        <w:rPr>
          <w:rFonts w:ascii="Arial" w:hAnsi="Arial" w:cs="Arial"/>
          <w:b/>
          <w:bCs/>
          <w:sz w:val="24"/>
          <w:szCs w:val="24"/>
        </w:rPr>
        <w:t>OCTAVA</w:t>
      </w:r>
      <w:r w:rsidRPr="00591F33">
        <w:rPr>
          <w:rFonts w:ascii="Arial" w:hAnsi="Arial" w:cs="Arial"/>
          <w:b/>
          <w:bCs/>
          <w:sz w:val="24"/>
          <w:szCs w:val="24"/>
        </w:rPr>
        <w:t>.-</w:t>
      </w:r>
      <w:r w:rsidRPr="00591F33">
        <w:rPr>
          <w:rFonts w:ascii="Arial" w:hAnsi="Arial" w:cs="Arial"/>
          <w:b/>
          <w:sz w:val="24"/>
          <w:szCs w:val="24"/>
        </w:rPr>
        <w:t xml:space="preserve"> NULIDAD DE CLÁUSULAS.</w:t>
      </w:r>
      <w:r w:rsidR="00205664">
        <w:rPr>
          <w:rFonts w:ascii="Arial" w:hAnsi="Arial" w:cs="Arial"/>
          <w:b/>
          <w:sz w:val="24"/>
          <w:szCs w:val="24"/>
        </w:rPr>
        <w:t xml:space="preserve"> </w:t>
      </w:r>
      <w:r w:rsidRPr="00591F33">
        <w:rPr>
          <w:rFonts w:ascii="Arial" w:hAnsi="Arial" w:cs="Arial"/>
          <w:b/>
          <w:bCs/>
          <w:sz w:val="24"/>
          <w:szCs w:val="24"/>
        </w:rPr>
        <w:t xml:space="preserve">“LAS PARTES” </w:t>
      </w:r>
      <w:r w:rsidRPr="00591F33">
        <w:rPr>
          <w:rFonts w:ascii="Arial" w:hAnsi="Arial" w:cs="Arial"/>
          <w:sz w:val="24"/>
          <w:szCs w:val="24"/>
        </w:rPr>
        <w:t>declaran que las cláusulas del presente convenio son independientes, por lo que en caso de que alguna de ellas se declare nula, inválida, ilegal o inejecutable, en virtud de alguna norma jurídica, no originará la nulidad de las demás cláusulas acordadas, ni la nulidad total del presente convenio.</w:t>
      </w:r>
    </w:p>
    <w:p w14:paraId="4C26A400" w14:textId="77777777" w:rsidR="00311188" w:rsidRPr="00205664" w:rsidRDefault="00311188" w:rsidP="00EA1723">
      <w:pPr>
        <w:pStyle w:val="Textosinformato"/>
        <w:jc w:val="both"/>
        <w:rPr>
          <w:rFonts w:ascii="Arial" w:hAnsi="Arial" w:cs="Arial"/>
          <w:b/>
          <w:sz w:val="24"/>
          <w:szCs w:val="24"/>
        </w:rPr>
      </w:pPr>
    </w:p>
    <w:p w14:paraId="1317E02B" w14:textId="285836B7" w:rsidR="008035EC" w:rsidRPr="008035EC" w:rsidRDefault="008035EC" w:rsidP="00EA1723">
      <w:pPr>
        <w:autoSpaceDE w:val="0"/>
        <w:autoSpaceDN w:val="0"/>
        <w:adjustRightInd w:val="0"/>
        <w:spacing w:before="0" w:after="0"/>
        <w:ind w:right="15"/>
        <w:contextualSpacing/>
        <w:rPr>
          <w:rFonts w:ascii="Arial" w:hAnsi="Arial" w:cs="Arial"/>
          <w:color w:val="080512"/>
          <w:sz w:val="24"/>
          <w:szCs w:val="24"/>
          <w:lang w:bidi="he-IL"/>
        </w:rPr>
      </w:pPr>
      <w:r w:rsidRPr="00514C01">
        <w:rPr>
          <w:rFonts w:ascii="Arial" w:hAnsi="Arial" w:cs="Arial"/>
          <w:color w:val="080512"/>
          <w:sz w:val="24"/>
          <w:szCs w:val="24"/>
          <w:lang w:bidi="he-IL"/>
        </w:rPr>
        <w:t xml:space="preserve">Leído que fue el presente instrumento y enteradas </w:t>
      </w:r>
      <w:r w:rsidRPr="00514C01">
        <w:rPr>
          <w:rFonts w:ascii="Arial" w:hAnsi="Arial" w:cs="Arial"/>
          <w:b/>
          <w:color w:val="080512"/>
          <w:sz w:val="24"/>
          <w:szCs w:val="24"/>
          <w:lang w:bidi="he-IL"/>
        </w:rPr>
        <w:t>“LAS PARTES”</w:t>
      </w:r>
      <w:r w:rsidR="00896FC9">
        <w:rPr>
          <w:rFonts w:ascii="Arial" w:hAnsi="Arial" w:cs="Arial"/>
          <w:color w:val="080512"/>
          <w:sz w:val="24"/>
          <w:szCs w:val="24"/>
          <w:lang w:bidi="he-IL"/>
        </w:rPr>
        <w:t xml:space="preserve"> de su </w:t>
      </w:r>
      <w:r w:rsidRPr="00514C01">
        <w:rPr>
          <w:rFonts w:ascii="Arial" w:hAnsi="Arial" w:cs="Arial"/>
          <w:color w:val="080512"/>
          <w:sz w:val="24"/>
          <w:szCs w:val="24"/>
          <w:lang w:bidi="he-IL"/>
        </w:rPr>
        <w:t xml:space="preserve">contenido y alcance legal, lo firman de conformidad por duplicado en </w:t>
      </w:r>
      <w:r w:rsidR="00F80B3B">
        <w:rPr>
          <w:rFonts w:ascii="Arial" w:hAnsi="Arial" w:cs="Arial"/>
          <w:color w:val="080512"/>
          <w:sz w:val="24"/>
          <w:szCs w:val="24"/>
          <w:lang w:bidi="he-IL"/>
        </w:rPr>
        <w:t>Chihuahua, Chihuahua</w:t>
      </w:r>
      <w:r w:rsidRPr="00514C01">
        <w:rPr>
          <w:rFonts w:ascii="Arial" w:hAnsi="Arial" w:cs="Arial"/>
          <w:color w:val="080512"/>
          <w:sz w:val="24"/>
          <w:szCs w:val="24"/>
          <w:lang w:bidi="he-IL"/>
        </w:rPr>
        <w:t xml:space="preserve">, </w:t>
      </w:r>
      <w:r w:rsidR="00F80B3B">
        <w:rPr>
          <w:rFonts w:ascii="Arial" w:hAnsi="Arial" w:cs="Arial"/>
          <w:color w:val="080512"/>
          <w:sz w:val="24"/>
          <w:szCs w:val="24"/>
          <w:lang w:bidi="he-IL"/>
        </w:rPr>
        <w:t xml:space="preserve">al </w:t>
      </w:r>
      <w:r w:rsidR="00743BF1">
        <w:rPr>
          <w:rFonts w:ascii="Arial" w:hAnsi="Arial" w:cs="Arial"/>
          <w:color w:val="080512"/>
          <w:sz w:val="24"/>
          <w:szCs w:val="24"/>
          <w:lang w:bidi="he-IL"/>
        </w:rPr>
        <w:t>05</w:t>
      </w:r>
      <w:r w:rsidR="00937B66">
        <w:rPr>
          <w:rFonts w:ascii="Arial" w:hAnsi="Arial" w:cs="Arial"/>
          <w:color w:val="080512"/>
          <w:sz w:val="24"/>
          <w:szCs w:val="24"/>
          <w:lang w:bidi="he-IL"/>
        </w:rPr>
        <w:t xml:space="preserve"> de </w:t>
      </w:r>
      <w:r w:rsidR="00743BF1">
        <w:rPr>
          <w:rFonts w:ascii="Arial" w:hAnsi="Arial" w:cs="Arial"/>
          <w:color w:val="080512"/>
          <w:sz w:val="24"/>
          <w:szCs w:val="24"/>
          <w:lang w:bidi="he-IL"/>
        </w:rPr>
        <w:t>julio</w:t>
      </w:r>
      <w:r w:rsidR="00B13DD6">
        <w:rPr>
          <w:rFonts w:ascii="Arial" w:hAnsi="Arial" w:cs="Arial"/>
          <w:color w:val="080512"/>
          <w:sz w:val="24"/>
          <w:szCs w:val="24"/>
          <w:lang w:bidi="he-IL"/>
        </w:rPr>
        <w:t xml:space="preserve"> de</w:t>
      </w:r>
      <w:r w:rsidR="00205664">
        <w:rPr>
          <w:rFonts w:ascii="Arial" w:hAnsi="Arial" w:cs="Arial"/>
          <w:color w:val="080512"/>
          <w:sz w:val="24"/>
          <w:szCs w:val="24"/>
          <w:lang w:bidi="he-IL"/>
        </w:rPr>
        <w:t>l año</w:t>
      </w:r>
      <w:r w:rsidR="00B13DD6">
        <w:rPr>
          <w:rFonts w:ascii="Arial" w:hAnsi="Arial" w:cs="Arial"/>
          <w:color w:val="080512"/>
          <w:sz w:val="24"/>
          <w:szCs w:val="24"/>
          <w:lang w:bidi="he-IL"/>
        </w:rPr>
        <w:t xml:space="preserve"> 2022</w:t>
      </w:r>
      <w:r w:rsidRPr="00514C01">
        <w:rPr>
          <w:rFonts w:ascii="Arial" w:hAnsi="Arial" w:cs="Arial"/>
          <w:color w:val="080512"/>
          <w:sz w:val="24"/>
          <w:szCs w:val="24"/>
          <w:lang w:bidi="he-IL"/>
        </w:rPr>
        <w:t>.</w:t>
      </w:r>
    </w:p>
    <w:p w14:paraId="15FF9EBA" w14:textId="77777777" w:rsidR="008035EC" w:rsidRPr="008035EC" w:rsidRDefault="008035EC" w:rsidP="00EA1723">
      <w:pPr>
        <w:autoSpaceDE w:val="0"/>
        <w:autoSpaceDN w:val="0"/>
        <w:adjustRightInd w:val="0"/>
        <w:spacing w:before="0" w:after="0"/>
        <w:ind w:right="15"/>
        <w:contextualSpacing/>
        <w:rPr>
          <w:rFonts w:ascii="Arial" w:hAnsi="Arial" w:cs="Arial"/>
          <w:color w:val="080512"/>
          <w:sz w:val="24"/>
          <w:szCs w:val="24"/>
          <w:lang w:bidi="he-I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035EC" w:rsidRPr="002E6015" w14:paraId="5E22D8A1" w14:textId="77777777" w:rsidTr="00E27BAF">
        <w:tc>
          <w:tcPr>
            <w:tcW w:w="4414" w:type="dxa"/>
          </w:tcPr>
          <w:p w14:paraId="0A78F587" w14:textId="77777777" w:rsidR="008035EC" w:rsidRPr="002E6015" w:rsidRDefault="008035EC" w:rsidP="00EA1723">
            <w:pPr>
              <w:autoSpaceDE w:val="0"/>
              <w:autoSpaceDN w:val="0"/>
              <w:adjustRightInd w:val="0"/>
              <w:ind w:right="15"/>
              <w:contextualSpacing/>
              <w:jc w:val="center"/>
              <w:rPr>
                <w:rFonts w:ascii="Arial" w:hAnsi="Arial" w:cs="Arial"/>
                <w:b/>
                <w:color w:val="080512"/>
                <w:sz w:val="22"/>
                <w:szCs w:val="22"/>
                <w:lang w:bidi="he-IL"/>
              </w:rPr>
            </w:pPr>
            <w:r w:rsidRPr="002E6015">
              <w:rPr>
                <w:rFonts w:ascii="Arial" w:hAnsi="Arial" w:cs="Arial"/>
                <w:b/>
                <w:color w:val="080512"/>
                <w:sz w:val="22"/>
                <w:szCs w:val="22"/>
                <w:lang w:bidi="he-IL"/>
              </w:rPr>
              <w:t>POR</w:t>
            </w:r>
            <w:r w:rsidR="00B13DD6" w:rsidRPr="002E6015">
              <w:rPr>
                <w:rFonts w:ascii="Arial" w:hAnsi="Arial" w:cs="Arial"/>
                <w:b/>
                <w:color w:val="080512"/>
                <w:sz w:val="22"/>
                <w:szCs w:val="22"/>
                <w:lang w:bidi="he-IL"/>
              </w:rPr>
              <w:t xml:space="preserve"> EL “</w:t>
            </w:r>
            <w:r w:rsidRPr="002E6015">
              <w:rPr>
                <w:rFonts w:ascii="Arial" w:hAnsi="Arial" w:cs="Arial"/>
                <w:b/>
                <w:color w:val="080512"/>
                <w:sz w:val="22"/>
                <w:szCs w:val="22"/>
                <w:lang w:bidi="he-IL"/>
              </w:rPr>
              <w:t>ICHITAIP”</w:t>
            </w:r>
          </w:p>
          <w:p w14:paraId="5D6FF91C" w14:textId="77777777" w:rsidR="008035EC" w:rsidRPr="002E6015" w:rsidRDefault="008035EC" w:rsidP="00EA1723">
            <w:pPr>
              <w:autoSpaceDE w:val="0"/>
              <w:autoSpaceDN w:val="0"/>
              <w:adjustRightInd w:val="0"/>
              <w:ind w:right="15"/>
              <w:contextualSpacing/>
              <w:jc w:val="center"/>
              <w:rPr>
                <w:rFonts w:ascii="Arial" w:hAnsi="Arial" w:cs="Arial"/>
                <w:b/>
                <w:color w:val="080512"/>
                <w:sz w:val="22"/>
                <w:szCs w:val="22"/>
                <w:lang w:bidi="he-IL"/>
              </w:rPr>
            </w:pPr>
          </w:p>
          <w:p w14:paraId="46FCBF4E" w14:textId="77777777" w:rsidR="00937B66" w:rsidRPr="002E6015" w:rsidRDefault="00937B66" w:rsidP="007B2D24">
            <w:pPr>
              <w:autoSpaceDE w:val="0"/>
              <w:autoSpaceDN w:val="0"/>
              <w:adjustRightInd w:val="0"/>
              <w:ind w:right="15"/>
              <w:contextualSpacing/>
              <w:jc w:val="both"/>
              <w:rPr>
                <w:rFonts w:ascii="Arial" w:hAnsi="Arial" w:cs="Arial"/>
                <w:b/>
                <w:color w:val="080512"/>
                <w:sz w:val="22"/>
                <w:szCs w:val="22"/>
                <w:lang w:bidi="he-IL"/>
              </w:rPr>
            </w:pPr>
          </w:p>
          <w:p w14:paraId="6DA10C82" w14:textId="71BB272A" w:rsidR="00514C01" w:rsidRDefault="00514C01" w:rsidP="00BC21A8">
            <w:pPr>
              <w:autoSpaceDE w:val="0"/>
              <w:autoSpaceDN w:val="0"/>
              <w:adjustRightInd w:val="0"/>
              <w:ind w:right="15"/>
              <w:contextualSpacing/>
              <w:jc w:val="both"/>
              <w:rPr>
                <w:rFonts w:ascii="Arial" w:hAnsi="Arial" w:cs="Arial"/>
                <w:b/>
                <w:color w:val="080512"/>
                <w:sz w:val="22"/>
                <w:szCs w:val="22"/>
                <w:lang w:bidi="he-IL"/>
              </w:rPr>
            </w:pPr>
          </w:p>
          <w:p w14:paraId="33DA6826" w14:textId="77777777" w:rsidR="007B2D24" w:rsidRPr="002E6015" w:rsidRDefault="007B2D24" w:rsidP="00BC21A8">
            <w:pPr>
              <w:autoSpaceDE w:val="0"/>
              <w:autoSpaceDN w:val="0"/>
              <w:adjustRightInd w:val="0"/>
              <w:ind w:right="15"/>
              <w:contextualSpacing/>
              <w:jc w:val="both"/>
              <w:rPr>
                <w:rFonts w:ascii="Arial" w:hAnsi="Arial" w:cs="Arial"/>
                <w:b/>
                <w:color w:val="080512"/>
                <w:sz w:val="22"/>
                <w:szCs w:val="22"/>
                <w:lang w:bidi="he-IL"/>
              </w:rPr>
            </w:pPr>
          </w:p>
          <w:p w14:paraId="5669D328" w14:textId="77777777" w:rsidR="008035EC" w:rsidRPr="002E6015" w:rsidRDefault="00514C01" w:rsidP="00EA1723">
            <w:pPr>
              <w:autoSpaceDE w:val="0"/>
              <w:autoSpaceDN w:val="0"/>
              <w:adjustRightInd w:val="0"/>
              <w:ind w:right="15"/>
              <w:contextualSpacing/>
              <w:jc w:val="center"/>
              <w:rPr>
                <w:rFonts w:ascii="Arial" w:hAnsi="Arial" w:cs="Arial"/>
                <w:b/>
                <w:color w:val="080512"/>
                <w:sz w:val="22"/>
                <w:szCs w:val="22"/>
                <w:lang w:bidi="he-IL"/>
              </w:rPr>
            </w:pPr>
            <w:r w:rsidRPr="002E6015">
              <w:rPr>
                <w:rFonts w:ascii="Arial" w:hAnsi="Arial" w:cs="Arial"/>
                <w:b/>
                <w:color w:val="080512"/>
                <w:sz w:val="22"/>
                <w:szCs w:val="22"/>
                <w:lang w:bidi="he-IL"/>
              </w:rPr>
              <w:t>MTRO. ERNESTO ALEJANDRO DE LA ROCHA MONTIEL</w:t>
            </w:r>
          </w:p>
          <w:p w14:paraId="34D69028" w14:textId="77777777" w:rsidR="008035EC" w:rsidRPr="002E6015" w:rsidRDefault="008035EC" w:rsidP="00EA1723">
            <w:pPr>
              <w:autoSpaceDE w:val="0"/>
              <w:autoSpaceDN w:val="0"/>
              <w:adjustRightInd w:val="0"/>
              <w:ind w:right="15"/>
              <w:contextualSpacing/>
              <w:jc w:val="center"/>
              <w:rPr>
                <w:rFonts w:ascii="Arial" w:hAnsi="Arial" w:cs="Arial"/>
                <w:b/>
                <w:color w:val="080512"/>
                <w:sz w:val="22"/>
                <w:szCs w:val="22"/>
                <w:lang w:bidi="he-IL"/>
              </w:rPr>
            </w:pPr>
            <w:r w:rsidRPr="002E6015">
              <w:rPr>
                <w:rFonts w:ascii="Arial" w:hAnsi="Arial" w:cs="Arial"/>
                <w:b/>
                <w:color w:val="080512"/>
                <w:sz w:val="22"/>
                <w:szCs w:val="22"/>
                <w:lang w:bidi="he-IL"/>
              </w:rPr>
              <w:t>COMISIONADO PRESIDENTE</w:t>
            </w:r>
          </w:p>
        </w:tc>
        <w:tc>
          <w:tcPr>
            <w:tcW w:w="4414" w:type="dxa"/>
          </w:tcPr>
          <w:p w14:paraId="26651437" w14:textId="750DE323" w:rsidR="008035EC" w:rsidRPr="002E6015" w:rsidRDefault="008035EC" w:rsidP="00EA1723">
            <w:pPr>
              <w:autoSpaceDE w:val="0"/>
              <w:autoSpaceDN w:val="0"/>
              <w:adjustRightInd w:val="0"/>
              <w:ind w:right="15"/>
              <w:contextualSpacing/>
              <w:jc w:val="center"/>
              <w:rPr>
                <w:rFonts w:ascii="Arial" w:hAnsi="Arial" w:cs="Arial"/>
                <w:b/>
                <w:color w:val="080512"/>
                <w:sz w:val="22"/>
                <w:szCs w:val="22"/>
                <w:lang w:bidi="he-IL"/>
              </w:rPr>
            </w:pPr>
            <w:r w:rsidRPr="002E6015">
              <w:rPr>
                <w:rFonts w:ascii="Arial" w:hAnsi="Arial" w:cs="Arial"/>
                <w:b/>
                <w:color w:val="080512"/>
                <w:sz w:val="22"/>
                <w:szCs w:val="22"/>
                <w:lang w:bidi="he-IL"/>
              </w:rPr>
              <w:t xml:space="preserve">POR </w:t>
            </w:r>
            <w:r w:rsidR="00B13DD6" w:rsidRPr="002E6015">
              <w:rPr>
                <w:rFonts w:ascii="Arial" w:hAnsi="Arial" w:cs="Arial"/>
                <w:b/>
                <w:color w:val="080512"/>
                <w:sz w:val="22"/>
                <w:szCs w:val="22"/>
                <w:lang w:bidi="he-IL"/>
              </w:rPr>
              <w:t xml:space="preserve">EL </w:t>
            </w:r>
            <w:r w:rsidRPr="002E6015">
              <w:rPr>
                <w:rFonts w:ascii="Arial" w:hAnsi="Arial" w:cs="Arial"/>
                <w:b/>
                <w:color w:val="080512"/>
                <w:sz w:val="22"/>
                <w:szCs w:val="22"/>
                <w:lang w:bidi="he-IL"/>
              </w:rPr>
              <w:t>“</w:t>
            </w:r>
            <w:r w:rsidR="00B13DD6" w:rsidRPr="002E6015">
              <w:rPr>
                <w:rFonts w:ascii="Arial" w:hAnsi="Arial" w:cs="Arial"/>
                <w:b/>
                <w:color w:val="080512"/>
                <w:sz w:val="22"/>
                <w:szCs w:val="22"/>
                <w:lang w:bidi="he-IL"/>
              </w:rPr>
              <w:t>COBACH</w:t>
            </w:r>
            <w:r w:rsidRPr="002E6015">
              <w:rPr>
                <w:rFonts w:ascii="Arial" w:hAnsi="Arial" w:cs="Arial"/>
                <w:b/>
                <w:color w:val="080512"/>
                <w:sz w:val="22"/>
                <w:szCs w:val="22"/>
                <w:lang w:bidi="he-IL"/>
              </w:rPr>
              <w:t>”</w:t>
            </w:r>
          </w:p>
          <w:p w14:paraId="43F31DE0" w14:textId="77777777" w:rsidR="008035EC" w:rsidRPr="002E6015" w:rsidRDefault="008035EC" w:rsidP="007B2D24">
            <w:pPr>
              <w:autoSpaceDE w:val="0"/>
              <w:autoSpaceDN w:val="0"/>
              <w:adjustRightInd w:val="0"/>
              <w:ind w:right="15"/>
              <w:contextualSpacing/>
              <w:jc w:val="both"/>
              <w:rPr>
                <w:rFonts w:ascii="Arial" w:hAnsi="Arial" w:cs="Arial"/>
                <w:b/>
                <w:color w:val="080512"/>
                <w:sz w:val="22"/>
                <w:szCs w:val="22"/>
                <w:lang w:bidi="he-IL"/>
              </w:rPr>
            </w:pPr>
          </w:p>
          <w:p w14:paraId="60CDF6E9" w14:textId="77777777" w:rsidR="00937B66" w:rsidRPr="002E6015" w:rsidRDefault="00937B66" w:rsidP="00EA1723">
            <w:pPr>
              <w:autoSpaceDE w:val="0"/>
              <w:autoSpaceDN w:val="0"/>
              <w:adjustRightInd w:val="0"/>
              <w:ind w:right="15"/>
              <w:contextualSpacing/>
              <w:jc w:val="center"/>
              <w:rPr>
                <w:rFonts w:ascii="Arial" w:hAnsi="Arial" w:cs="Arial"/>
                <w:b/>
                <w:color w:val="080512"/>
                <w:sz w:val="22"/>
                <w:szCs w:val="22"/>
                <w:lang w:bidi="he-IL"/>
              </w:rPr>
            </w:pPr>
          </w:p>
          <w:p w14:paraId="2EC5CB1F" w14:textId="5CDA573D" w:rsidR="00514C01" w:rsidRDefault="00514C01" w:rsidP="00BC21A8">
            <w:pPr>
              <w:autoSpaceDE w:val="0"/>
              <w:autoSpaceDN w:val="0"/>
              <w:adjustRightInd w:val="0"/>
              <w:ind w:right="15"/>
              <w:contextualSpacing/>
              <w:jc w:val="both"/>
              <w:rPr>
                <w:rFonts w:ascii="Arial" w:hAnsi="Arial" w:cs="Arial"/>
                <w:b/>
                <w:color w:val="080512"/>
                <w:sz w:val="22"/>
                <w:szCs w:val="22"/>
                <w:lang w:bidi="he-IL"/>
              </w:rPr>
            </w:pPr>
          </w:p>
          <w:p w14:paraId="3F51AC68" w14:textId="77777777" w:rsidR="007B2D24" w:rsidRPr="002E6015" w:rsidRDefault="007B2D24" w:rsidP="00BC21A8">
            <w:pPr>
              <w:autoSpaceDE w:val="0"/>
              <w:autoSpaceDN w:val="0"/>
              <w:adjustRightInd w:val="0"/>
              <w:ind w:right="15"/>
              <w:contextualSpacing/>
              <w:jc w:val="both"/>
              <w:rPr>
                <w:rFonts w:ascii="Arial" w:hAnsi="Arial" w:cs="Arial"/>
                <w:b/>
                <w:color w:val="080512"/>
                <w:sz w:val="22"/>
                <w:szCs w:val="22"/>
                <w:lang w:bidi="he-IL"/>
              </w:rPr>
            </w:pPr>
          </w:p>
          <w:p w14:paraId="750E3FF9" w14:textId="7820B316" w:rsidR="008035EC" w:rsidRPr="002E6015" w:rsidRDefault="00B13DD6" w:rsidP="00EA1723">
            <w:pPr>
              <w:autoSpaceDE w:val="0"/>
              <w:autoSpaceDN w:val="0"/>
              <w:adjustRightInd w:val="0"/>
              <w:ind w:right="15"/>
              <w:contextualSpacing/>
              <w:jc w:val="center"/>
              <w:rPr>
                <w:rFonts w:ascii="Arial" w:hAnsi="Arial" w:cs="Arial"/>
                <w:b/>
                <w:color w:val="080512"/>
                <w:sz w:val="22"/>
                <w:szCs w:val="22"/>
                <w:lang w:bidi="he-IL"/>
              </w:rPr>
            </w:pPr>
            <w:r w:rsidRPr="002E6015">
              <w:rPr>
                <w:rFonts w:ascii="Arial" w:hAnsi="Arial" w:cs="Arial"/>
                <w:b/>
                <w:color w:val="080512"/>
                <w:sz w:val="22"/>
                <w:szCs w:val="22"/>
                <w:lang w:bidi="he-IL"/>
              </w:rPr>
              <w:t xml:space="preserve">LIC. </w:t>
            </w:r>
            <w:r w:rsidR="00311188">
              <w:rPr>
                <w:rFonts w:ascii="Arial" w:hAnsi="Arial" w:cs="Arial"/>
                <w:b/>
                <w:color w:val="080512"/>
                <w:sz w:val="22"/>
                <w:szCs w:val="22"/>
                <w:lang w:bidi="he-IL"/>
              </w:rPr>
              <w:t>JESÚS FERNÁNDEZ ZAMORA</w:t>
            </w:r>
          </w:p>
          <w:p w14:paraId="3EB919E2" w14:textId="2FCB6854" w:rsidR="008035EC" w:rsidRPr="002E6015" w:rsidRDefault="00311188" w:rsidP="00EA1723">
            <w:pPr>
              <w:autoSpaceDE w:val="0"/>
              <w:autoSpaceDN w:val="0"/>
              <w:adjustRightInd w:val="0"/>
              <w:ind w:right="15"/>
              <w:contextualSpacing/>
              <w:jc w:val="center"/>
              <w:rPr>
                <w:rFonts w:ascii="Arial" w:hAnsi="Arial" w:cs="Arial"/>
                <w:b/>
                <w:color w:val="080512"/>
                <w:sz w:val="22"/>
                <w:szCs w:val="22"/>
                <w:lang w:bidi="he-IL"/>
              </w:rPr>
            </w:pPr>
            <w:r>
              <w:rPr>
                <w:rFonts w:ascii="Arial" w:hAnsi="Arial" w:cs="Arial"/>
                <w:b/>
                <w:color w:val="080512"/>
                <w:sz w:val="22"/>
                <w:szCs w:val="22"/>
                <w:lang w:bidi="he-IL"/>
              </w:rPr>
              <w:t>ABOGADO</w:t>
            </w:r>
            <w:r w:rsidR="00B13DD6" w:rsidRPr="002E6015">
              <w:rPr>
                <w:rFonts w:ascii="Arial" w:hAnsi="Arial" w:cs="Arial"/>
                <w:b/>
                <w:color w:val="080512"/>
                <w:sz w:val="22"/>
                <w:szCs w:val="22"/>
                <w:lang w:bidi="he-IL"/>
              </w:rPr>
              <w:t xml:space="preserve"> GENERAL</w:t>
            </w:r>
          </w:p>
        </w:tc>
      </w:tr>
    </w:tbl>
    <w:p w14:paraId="161B6404" w14:textId="77777777" w:rsidR="00937B66" w:rsidRPr="002E6015" w:rsidRDefault="00937B66" w:rsidP="00BC21A8">
      <w:pPr>
        <w:autoSpaceDE w:val="0"/>
        <w:autoSpaceDN w:val="0"/>
        <w:adjustRightInd w:val="0"/>
        <w:spacing w:before="0" w:after="0"/>
        <w:ind w:right="15"/>
        <w:contextualSpacing/>
        <w:rPr>
          <w:rFonts w:ascii="Arial" w:hAnsi="Arial" w:cs="Arial"/>
          <w:b/>
          <w:color w:val="080512"/>
          <w:lang w:bidi="he-IL"/>
        </w:rPr>
      </w:pPr>
    </w:p>
    <w:p w14:paraId="33D8B3E3" w14:textId="2014BECB" w:rsidR="008035EC" w:rsidRPr="002E6015" w:rsidRDefault="008035EC" w:rsidP="00EA1723">
      <w:pPr>
        <w:autoSpaceDE w:val="0"/>
        <w:autoSpaceDN w:val="0"/>
        <w:adjustRightInd w:val="0"/>
        <w:spacing w:before="0" w:after="0"/>
        <w:ind w:right="15"/>
        <w:contextualSpacing/>
        <w:jc w:val="center"/>
        <w:rPr>
          <w:rFonts w:ascii="Arial" w:hAnsi="Arial" w:cs="Arial"/>
          <w:b/>
          <w:color w:val="080512"/>
          <w:lang w:bidi="he-IL"/>
        </w:rPr>
      </w:pPr>
      <w:r w:rsidRPr="002E6015">
        <w:rPr>
          <w:rFonts w:ascii="Arial" w:hAnsi="Arial" w:cs="Arial"/>
          <w:b/>
          <w:color w:val="080512"/>
          <w:lang w:bidi="he-IL"/>
        </w:rPr>
        <w:t>TESTIGOS</w:t>
      </w:r>
    </w:p>
    <w:p w14:paraId="1B79DB6A" w14:textId="6EB8D77C" w:rsidR="00514C01" w:rsidRDefault="00514C01" w:rsidP="00EA1723">
      <w:pPr>
        <w:autoSpaceDE w:val="0"/>
        <w:autoSpaceDN w:val="0"/>
        <w:adjustRightInd w:val="0"/>
        <w:spacing w:before="0" w:after="0"/>
        <w:ind w:right="15"/>
        <w:contextualSpacing/>
        <w:jc w:val="center"/>
        <w:rPr>
          <w:rFonts w:ascii="Arial" w:hAnsi="Arial" w:cs="Arial"/>
          <w:b/>
          <w:color w:val="080512"/>
          <w:lang w:bidi="he-IL"/>
        </w:rPr>
      </w:pPr>
    </w:p>
    <w:p w14:paraId="442FB3EC" w14:textId="77777777" w:rsidR="00F6025A" w:rsidRPr="002E6015" w:rsidRDefault="00F6025A" w:rsidP="00EA1723">
      <w:pPr>
        <w:autoSpaceDE w:val="0"/>
        <w:autoSpaceDN w:val="0"/>
        <w:adjustRightInd w:val="0"/>
        <w:spacing w:before="0" w:after="0"/>
        <w:ind w:right="15"/>
        <w:contextualSpacing/>
        <w:jc w:val="center"/>
        <w:rPr>
          <w:rFonts w:ascii="Arial" w:hAnsi="Arial" w:cs="Arial"/>
          <w:b/>
          <w:color w:val="080512"/>
          <w:lang w:bidi="he-IL"/>
        </w:rPr>
      </w:pPr>
    </w:p>
    <w:tbl>
      <w:tblPr>
        <w:tblW w:w="0" w:type="auto"/>
        <w:tblLook w:val="04A0" w:firstRow="1" w:lastRow="0" w:firstColumn="1" w:lastColumn="0" w:noHBand="0" w:noVBand="1"/>
      </w:tblPr>
      <w:tblGrid>
        <w:gridCol w:w="4527"/>
        <w:gridCol w:w="4527"/>
      </w:tblGrid>
      <w:tr w:rsidR="00EA21F6" w:rsidRPr="002E6015" w14:paraId="2851C828" w14:textId="77777777" w:rsidTr="001636AD">
        <w:tc>
          <w:tcPr>
            <w:tcW w:w="4527" w:type="dxa"/>
            <w:shd w:val="clear" w:color="auto" w:fill="auto"/>
            <w:vAlign w:val="center"/>
          </w:tcPr>
          <w:p w14:paraId="0EA44B5D" w14:textId="77777777" w:rsidR="00EA21F6" w:rsidRPr="002E6015" w:rsidRDefault="00EA21F6" w:rsidP="007B2D24">
            <w:pPr>
              <w:spacing w:before="0" w:after="0"/>
              <w:rPr>
                <w:rFonts w:ascii="Arial" w:eastAsia="Times New Roman" w:hAnsi="Arial" w:cs="Arial"/>
                <w:b/>
                <w:lang w:eastAsia="es-MX"/>
              </w:rPr>
            </w:pPr>
          </w:p>
          <w:p w14:paraId="25E40691" w14:textId="72686C15" w:rsidR="00EA21F6" w:rsidRDefault="00EA21F6" w:rsidP="00BC21A8">
            <w:pPr>
              <w:spacing w:before="0" w:after="0"/>
              <w:rPr>
                <w:rFonts w:ascii="Arial" w:eastAsia="Times New Roman" w:hAnsi="Arial" w:cs="Arial"/>
                <w:b/>
                <w:lang w:eastAsia="es-MX"/>
              </w:rPr>
            </w:pPr>
          </w:p>
          <w:p w14:paraId="2B074476" w14:textId="77777777" w:rsidR="007B2D24" w:rsidRPr="002E6015" w:rsidRDefault="007B2D24" w:rsidP="00BC21A8">
            <w:pPr>
              <w:spacing w:before="0" w:after="0"/>
              <w:rPr>
                <w:rFonts w:ascii="Arial" w:eastAsia="Times New Roman" w:hAnsi="Arial" w:cs="Arial"/>
                <w:b/>
                <w:lang w:eastAsia="es-MX"/>
              </w:rPr>
            </w:pPr>
          </w:p>
          <w:p w14:paraId="37DCB87A" w14:textId="77777777" w:rsidR="00EA21F6" w:rsidRPr="002E6015" w:rsidRDefault="00EA21F6" w:rsidP="00EA1723">
            <w:pPr>
              <w:spacing w:before="0" w:after="0"/>
              <w:jc w:val="center"/>
              <w:rPr>
                <w:rFonts w:ascii="Arial" w:eastAsia="Times New Roman" w:hAnsi="Arial" w:cs="Arial"/>
                <w:b/>
                <w:lang w:eastAsia="es-MX"/>
              </w:rPr>
            </w:pPr>
            <w:r w:rsidRPr="002E6015">
              <w:rPr>
                <w:rFonts w:ascii="Arial" w:eastAsia="Times New Roman" w:hAnsi="Arial" w:cs="Arial"/>
                <w:b/>
                <w:lang w:eastAsia="es-MX"/>
              </w:rPr>
              <w:t>MTRA. AMELIA LUCÍA MARTÍNEZ PORTILLO</w:t>
            </w:r>
          </w:p>
          <w:p w14:paraId="299DE4F5" w14:textId="77777777" w:rsidR="00EA21F6" w:rsidRPr="002E6015" w:rsidRDefault="00EA21F6" w:rsidP="00EA1723">
            <w:pPr>
              <w:spacing w:before="0" w:after="0"/>
              <w:jc w:val="center"/>
              <w:rPr>
                <w:rFonts w:ascii="Arial" w:eastAsia="Times New Roman" w:hAnsi="Arial" w:cs="Arial"/>
                <w:b/>
                <w:lang w:eastAsia="es-MX"/>
              </w:rPr>
            </w:pPr>
            <w:r w:rsidRPr="002E6015">
              <w:rPr>
                <w:rFonts w:ascii="Arial" w:eastAsia="Times New Roman" w:hAnsi="Arial" w:cs="Arial"/>
                <w:b/>
                <w:lang w:eastAsia="es-MX"/>
              </w:rPr>
              <w:t>COMISIONADA DEL ICHITAIP</w:t>
            </w:r>
          </w:p>
        </w:tc>
        <w:tc>
          <w:tcPr>
            <w:tcW w:w="4527" w:type="dxa"/>
            <w:shd w:val="clear" w:color="auto" w:fill="auto"/>
          </w:tcPr>
          <w:p w14:paraId="29654D2B" w14:textId="50DA2CD2" w:rsidR="00EA21F6" w:rsidRDefault="00EA21F6" w:rsidP="00EA1723">
            <w:pPr>
              <w:spacing w:before="0" w:after="0"/>
              <w:jc w:val="center"/>
              <w:rPr>
                <w:rFonts w:ascii="Arial" w:eastAsia="Times New Roman" w:hAnsi="Arial" w:cs="Arial"/>
                <w:b/>
                <w:lang w:eastAsia="es-MX"/>
              </w:rPr>
            </w:pPr>
          </w:p>
          <w:p w14:paraId="5CF658D7" w14:textId="77777777" w:rsidR="007B2D24" w:rsidRPr="002E6015" w:rsidRDefault="007B2D24" w:rsidP="00EA1723">
            <w:pPr>
              <w:spacing w:before="0" w:after="0"/>
              <w:jc w:val="center"/>
              <w:rPr>
                <w:rFonts w:ascii="Arial" w:eastAsia="Times New Roman" w:hAnsi="Arial" w:cs="Arial"/>
                <w:b/>
                <w:lang w:eastAsia="es-MX"/>
              </w:rPr>
            </w:pPr>
          </w:p>
          <w:p w14:paraId="78911F3D" w14:textId="77777777" w:rsidR="007B2D24" w:rsidRPr="002E6015" w:rsidRDefault="007B2D24" w:rsidP="007B2D24">
            <w:pPr>
              <w:spacing w:before="0" w:after="0"/>
              <w:rPr>
                <w:rFonts w:ascii="Arial" w:eastAsia="Times New Roman" w:hAnsi="Arial" w:cs="Arial"/>
                <w:b/>
                <w:lang w:eastAsia="es-MX"/>
              </w:rPr>
            </w:pPr>
          </w:p>
          <w:p w14:paraId="7BBCA566" w14:textId="2F5B126A" w:rsidR="002A165D" w:rsidRPr="002E6015" w:rsidRDefault="008B1245" w:rsidP="00EA1723">
            <w:pPr>
              <w:spacing w:before="0" w:after="0"/>
              <w:jc w:val="center"/>
              <w:rPr>
                <w:rFonts w:ascii="Arial" w:eastAsia="Times New Roman" w:hAnsi="Arial" w:cs="Arial"/>
                <w:b/>
                <w:lang w:eastAsia="es-MX"/>
              </w:rPr>
            </w:pPr>
            <w:r w:rsidRPr="002E6015">
              <w:rPr>
                <w:rFonts w:ascii="Arial" w:eastAsia="Times New Roman" w:hAnsi="Arial" w:cs="Arial"/>
                <w:b/>
                <w:lang w:eastAsia="es-MX"/>
              </w:rPr>
              <w:t xml:space="preserve">LIC. </w:t>
            </w:r>
            <w:r w:rsidR="007B2D24">
              <w:rPr>
                <w:rFonts w:ascii="Arial" w:eastAsia="Times New Roman" w:hAnsi="Arial" w:cs="Arial"/>
                <w:b/>
                <w:lang w:eastAsia="es-MX"/>
              </w:rPr>
              <w:t xml:space="preserve">RAQUEL AMELIA HERRERA CARO </w:t>
            </w:r>
          </w:p>
          <w:p w14:paraId="6606A76C" w14:textId="4C8C545B" w:rsidR="00EA21F6" w:rsidRPr="002E6015" w:rsidRDefault="00DA4D7F" w:rsidP="007B2D24">
            <w:pPr>
              <w:spacing w:before="0" w:after="0"/>
              <w:jc w:val="center"/>
              <w:rPr>
                <w:rFonts w:ascii="Arial" w:eastAsia="Times New Roman" w:hAnsi="Arial" w:cs="Arial"/>
                <w:b/>
                <w:lang w:eastAsia="es-MX"/>
              </w:rPr>
            </w:pPr>
            <w:r>
              <w:rPr>
                <w:rFonts w:ascii="Arial" w:eastAsia="Times New Roman" w:hAnsi="Arial" w:cs="Arial"/>
                <w:b/>
                <w:lang w:eastAsia="es-MX"/>
              </w:rPr>
              <w:t>JEFA DEL DEPARTAMENTO                DE TRANSPARENCIA</w:t>
            </w:r>
            <w:r w:rsidR="007B2D24">
              <w:rPr>
                <w:rFonts w:ascii="Arial" w:eastAsia="Times New Roman" w:hAnsi="Arial" w:cs="Arial"/>
                <w:b/>
                <w:lang w:eastAsia="es-MX"/>
              </w:rPr>
              <w:t xml:space="preserve"> </w:t>
            </w:r>
          </w:p>
        </w:tc>
      </w:tr>
    </w:tbl>
    <w:p w14:paraId="64786BEA" w14:textId="77777777" w:rsidR="00514C01" w:rsidRPr="002E6015" w:rsidRDefault="00514C01" w:rsidP="00EA1723">
      <w:pPr>
        <w:autoSpaceDE w:val="0"/>
        <w:autoSpaceDN w:val="0"/>
        <w:adjustRightInd w:val="0"/>
        <w:spacing w:before="0" w:after="0"/>
        <w:ind w:right="15"/>
        <w:contextualSpacing/>
        <w:jc w:val="center"/>
        <w:rPr>
          <w:rFonts w:ascii="Arial" w:hAnsi="Arial" w:cs="Arial"/>
          <w:b/>
          <w:color w:val="080512"/>
          <w:lang w:bidi="he-IL"/>
        </w:rPr>
      </w:pPr>
    </w:p>
    <w:p w14:paraId="679CE6A5" w14:textId="094930C5" w:rsidR="00D401A0" w:rsidRDefault="00D401A0" w:rsidP="00EA1723">
      <w:pPr>
        <w:autoSpaceDE w:val="0"/>
        <w:autoSpaceDN w:val="0"/>
        <w:adjustRightInd w:val="0"/>
        <w:spacing w:before="0" w:after="0"/>
        <w:ind w:right="15"/>
        <w:contextualSpacing/>
        <w:rPr>
          <w:rFonts w:ascii="Arial" w:hAnsi="Arial" w:cs="Arial"/>
          <w:color w:val="080512"/>
          <w:sz w:val="18"/>
          <w:szCs w:val="24"/>
          <w:lang w:bidi="he-IL"/>
        </w:rPr>
      </w:pPr>
    </w:p>
    <w:p w14:paraId="57E0AD76" w14:textId="616B7509" w:rsidR="00D401A0" w:rsidRDefault="00D401A0" w:rsidP="00EA1723">
      <w:pPr>
        <w:autoSpaceDE w:val="0"/>
        <w:autoSpaceDN w:val="0"/>
        <w:adjustRightInd w:val="0"/>
        <w:spacing w:before="0" w:after="0"/>
        <w:ind w:right="15"/>
        <w:contextualSpacing/>
        <w:rPr>
          <w:rFonts w:ascii="Arial" w:hAnsi="Arial" w:cs="Arial"/>
          <w:color w:val="080512"/>
          <w:sz w:val="18"/>
          <w:szCs w:val="24"/>
          <w:lang w:bidi="he-IL"/>
        </w:rPr>
      </w:pPr>
    </w:p>
    <w:p w14:paraId="1DC72070" w14:textId="7B342F7E" w:rsidR="00D401A0" w:rsidRDefault="00D401A0" w:rsidP="00EA1723">
      <w:pPr>
        <w:autoSpaceDE w:val="0"/>
        <w:autoSpaceDN w:val="0"/>
        <w:adjustRightInd w:val="0"/>
        <w:spacing w:before="0" w:after="0"/>
        <w:ind w:right="15"/>
        <w:contextualSpacing/>
        <w:rPr>
          <w:rFonts w:ascii="Arial" w:hAnsi="Arial" w:cs="Arial"/>
          <w:color w:val="080512"/>
          <w:sz w:val="18"/>
          <w:szCs w:val="24"/>
          <w:lang w:bidi="he-IL"/>
        </w:rPr>
      </w:pPr>
    </w:p>
    <w:p w14:paraId="1C0EE791" w14:textId="02D663A5" w:rsidR="00D401A0" w:rsidRDefault="00D401A0" w:rsidP="00EA1723">
      <w:pPr>
        <w:autoSpaceDE w:val="0"/>
        <w:autoSpaceDN w:val="0"/>
        <w:adjustRightInd w:val="0"/>
        <w:spacing w:before="0" w:after="0"/>
        <w:ind w:right="15"/>
        <w:contextualSpacing/>
        <w:rPr>
          <w:rFonts w:ascii="Arial" w:hAnsi="Arial" w:cs="Arial"/>
          <w:color w:val="080512"/>
          <w:sz w:val="18"/>
          <w:szCs w:val="24"/>
          <w:lang w:bidi="he-IL"/>
        </w:rPr>
      </w:pPr>
    </w:p>
    <w:p w14:paraId="75B96CBB" w14:textId="658D4030" w:rsidR="00D401A0" w:rsidRDefault="00D401A0" w:rsidP="00EA1723">
      <w:pPr>
        <w:autoSpaceDE w:val="0"/>
        <w:autoSpaceDN w:val="0"/>
        <w:adjustRightInd w:val="0"/>
        <w:spacing w:before="0" w:after="0"/>
        <w:ind w:right="15"/>
        <w:contextualSpacing/>
        <w:rPr>
          <w:rFonts w:ascii="Arial" w:hAnsi="Arial" w:cs="Arial"/>
          <w:color w:val="080512"/>
          <w:sz w:val="18"/>
          <w:szCs w:val="24"/>
          <w:lang w:bidi="he-IL"/>
        </w:rPr>
      </w:pPr>
    </w:p>
    <w:p w14:paraId="76E464C0" w14:textId="32FA087F" w:rsidR="00D401A0" w:rsidRDefault="00D401A0" w:rsidP="00EA1723">
      <w:pPr>
        <w:autoSpaceDE w:val="0"/>
        <w:autoSpaceDN w:val="0"/>
        <w:adjustRightInd w:val="0"/>
        <w:spacing w:before="0" w:after="0"/>
        <w:ind w:right="15"/>
        <w:contextualSpacing/>
        <w:rPr>
          <w:rFonts w:ascii="Arial" w:hAnsi="Arial" w:cs="Arial"/>
          <w:color w:val="080512"/>
          <w:sz w:val="18"/>
          <w:szCs w:val="24"/>
          <w:lang w:bidi="he-IL"/>
        </w:rPr>
      </w:pPr>
    </w:p>
    <w:p w14:paraId="22389E32" w14:textId="46389776" w:rsidR="00D3426D" w:rsidRPr="00BC21A8" w:rsidRDefault="008035EC" w:rsidP="00893B4D">
      <w:pPr>
        <w:autoSpaceDE w:val="0"/>
        <w:autoSpaceDN w:val="0"/>
        <w:adjustRightInd w:val="0"/>
        <w:spacing w:before="0" w:after="0"/>
        <w:ind w:right="15"/>
        <w:contextualSpacing/>
        <w:rPr>
          <w:sz w:val="20"/>
        </w:rPr>
      </w:pPr>
      <w:r w:rsidRPr="00BC21A8">
        <w:rPr>
          <w:rFonts w:ascii="Arial" w:hAnsi="Arial" w:cs="Arial"/>
          <w:color w:val="080512"/>
          <w:sz w:val="16"/>
          <w:szCs w:val="24"/>
          <w:lang w:bidi="he-IL"/>
        </w:rPr>
        <w:t>ESTA HOJA DE FIRMAS PERTENECE AL CONVENIO DE COLABORACIÓN QUE CELEBRAN EL INSTITUTO CHIHUAHUENSE PARA LA TRANSPARENCIA Y ACCESO A LA INFORMACIÓN PÚBLICA</w:t>
      </w:r>
      <w:r w:rsidR="00F80B3B" w:rsidRPr="00BC21A8">
        <w:rPr>
          <w:rFonts w:ascii="Arial" w:hAnsi="Arial" w:cs="Arial"/>
          <w:color w:val="080512"/>
          <w:sz w:val="16"/>
          <w:szCs w:val="24"/>
          <w:lang w:bidi="he-IL"/>
        </w:rPr>
        <w:t xml:space="preserve"> Y </w:t>
      </w:r>
      <w:r w:rsidR="00B13DD6" w:rsidRPr="00BC21A8">
        <w:rPr>
          <w:rFonts w:ascii="Arial" w:hAnsi="Arial" w:cs="Arial"/>
          <w:color w:val="080512"/>
          <w:sz w:val="16"/>
          <w:szCs w:val="24"/>
          <w:lang w:bidi="he-IL"/>
        </w:rPr>
        <w:t>EL COLEGIO DE BACHILLERES DE CHIHUAHUA</w:t>
      </w:r>
      <w:r w:rsidRPr="00BC21A8">
        <w:rPr>
          <w:rFonts w:ascii="Arial" w:hAnsi="Arial" w:cs="Arial"/>
          <w:color w:val="080512"/>
          <w:sz w:val="16"/>
          <w:szCs w:val="24"/>
          <w:lang w:bidi="he-IL"/>
        </w:rPr>
        <w:t xml:space="preserve">, DE FECHA </w:t>
      </w:r>
      <w:r w:rsidR="00743BF1">
        <w:rPr>
          <w:rFonts w:ascii="Arial" w:hAnsi="Arial" w:cs="Arial"/>
          <w:color w:val="080512"/>
          <w:sz w:val="16"/>
          <w:szCs w:val="24"/>
          <w:lang w:bidi="he-IL"/>
        </w:rPr>
        <w:t xml:space="preserve">05 </w:t>
      </w:r>
      <w:r w:rsidR="00B13DD6" w:rsidRPr="00BC21A8">
        <w:rPr>
          <w:rFonts w:ascii="Arial" w:hAnsi="Arial" w:cs="Arial"/>
          <w:color w:val="080512"/>
          <w:sz w:val="16"/>
          <w:szCs w:val="24"/>
          <w:lang w:bidi="he-IL"/>
        </w:rPr>
        <w:t>DE</w:t>
      </w:r>
      <w:r w:rsidR="00743BF1">
        <w:rPr>
          <w:rFonts w:ascii="Arial" w:hAnsi="Arial" w:cs="Arial"/>
          <w:color w:val="080512"/>
          <w:sz w:val="16"/>
          <w:szCs w:val="24"/>
          <w:lang w:bidi="he-IL"/>
        </w:rPr>
        <w:t xml:space="preserve"> JULIO</w:t>
      </w:r>
      <w:r w:rsidRPr="00BC21A8">
        <w:rPr>
          <w:rFonts w:ascii="Arial" w:hAnsi="Arial" w:cs="Arial"/>
          <w:color w:val="080512"/>
          <w:sz w:val="16"/>
          <w:szCs w:val="24"/>
          <w:lang w:bidi="he-IL"/>
        </w:rPr>
        <w:t xml:space="preserve"> DE</w:t>
      </w:r>
      <w:r w:rsidR="007B2D24">
        <w:rPr>
          <w:rFonts w:ascii="Arial" w:hAnsi="Arial" w:cs="Arial"/>
          <w:color w:val="080512"/>
          <w:sz w:val="16"/>
          <w:szCs w:val="24"/>
          <w:lang w:bidi="he-IL"/>
        </w:rPr>
        <w:t>L AÑO</w:t>
      </w:r>
      <w:r w:rsidRPr="00BC21A8">
        <w:rPr>
          <w:rFonts w:ascii="Arial" w:hAnsi="Arial" w:cs="Arial"/>
          <w:color w:val="080512"/>
          <w:sz w:val="16"/>
          <w:szCs w:val="24"/>
          <w:lang w:bidi="he-IL"/>
        </w:rPr>
        <w:t xml:space="preserve"> 202</w:t>
      </w:r>
      <w:r w:rsidR="00B13DD6" w:rsidRPr="00BC21A8">
        <w:rPr>
          <w:rFonts w:ascii="Arial" w:hAnsi="Arial" w:cs="Arial"/>
          <w:color w:val="080512"/>
          <w:sz w:val="16"/>
          <w:szCs w:val="24"/>
          <w:lang w:bidi="he-IL"/>
        </w:rPr>
        <w:t>2</w:t>
      </w:r>
      <w:r w:rsidRPr="00BC21A8">
        <w:rPr>
          <w:rFonts w:ascii="Arial" w:hAnsi="Arial" w:cs="Arial"/>
          <w:color w:val="080512"/>
          <w:sz w:val="16"/>
          <w:szCs w:val="24"/>
          <w:lang w:bidi="he-IL"/>
        </w:rPr>
        <w:t>.</w:t>
      </w:r>
    </w:p>
    <w:sectPr w:rsidR="00D3426D" w:rsidRPr="00BC21A8" w:rsidSect="00F6129F">
      <w:headerReference w:type="default" r:id="rId9"/>
      <w:pgSz w:w="12240" w:h="15840" w:code="1"/>
      <w:pgMar w:top="2105" w:right="1701" w:bottom="1135"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01F0F" w14:textId="77777777" w:rsidR="00DC1322" w:rsidRDefault="00DC1322" w:rsidP="002C772E">
      <w:pPr>
        <w:spacing w:before="0" w:after="0"/>
      </w:pPr>
      <w:r>
        <w:separator/>
      </w:r>
    </w:p>
  </w:endnote>
  <w:endnote w:type="continuationSeparator" w:id="0">
    <w:p w14:paraId="61F790C9" w14:textId="77777777" w:rsidR="00DC1322" w:rsidRDefault="00DC1322" w:rsidP="002C772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B158A" w14:textId="77777777" w:rsidR="00DC1322" w:rsidRDefault="00DC1322" w:rsidP="002C772E">
      <w:pPr>
        <w:spacing w:before="0" w:after="0"/>
      </w:pPr>
      <w:r>
        <w:separator/>
      </w:r>
    </w:p>
  </w:footnote>
  <w:footnote w:type="continuationSeparator" w:id="0">
    <w:p w14:paraId="38FDA0D1" w14:textId="77777777" w:rsidR="00DC1322" w:rsidRDefault="00DC1322" w:rsidP="002C772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E2768" w14:textId="14A563E1" w:rsidR="002C772E" w:rsidRDefault="00050969" w:rsidP="00591F33">
    <w:pPr>
      <w:pStyle w:val="Encabezado"/>
    </w:pPr>
    <w:r>
      <w:rPr>
        <w:noProof/>
        <w:lang w:eastAsia="es-MX"/>
      </w:rPr>
      <w:drawing>
        <wp:anchor distT="0" distB="0" distL="114300" distR="114300" simplePos="0" relativeHeight="251661312" behindDoc="0" locked="0" layoutInCell="1" allowOverlap="1" wp14:anchorId="3F1D7B7C" wp14:editId="75754051">
          <wp:simplePos x="0" y="0"/>
          <wp:positionH relativeFrom="column">
            <wp:posOffset>4394835</wp:posOffset>
          </wp:positionH>
          <wp:positionV relativeFrom="paragraph">
            <wp:posOffset>-36830</wp:posOffset>
          </wp:positionV>
          <wp:extent cx="913765" cy="694690"/>
          <wp:effectExtent l="0" t="0" r="635"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76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002C772E" w:rsidRPr="002C772E">
      <w:rPr>
        <w:noProof/>
        <w:lang w:eastAsia="es-MX"/>
      </w:rPr>
      <w:drawing>
        <wp:inline distT="0" distB="0" distL="0" distR="0" wp14:anchorId="53C566A4" wp14:editId="27F57B64">
          <wp:extent cx="1590950" cy="596318"/>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1590675" cy="596215"/>
                  </a:xfrm>
                  <a:prstGeom prst="rect">
                    <a:avLst/>
                  </a:prstGeom>
                  <a:noFill/>
                  <a:ln w="9525">
                    <a:noFill/>
                    <a:miter lim="800000"/>
                    <a:headEnd/>
                    <a:tailEnd/>
                  </a:ln>
                </pic:spPr>
              </pic:pic>
            </a:graphicData>
          </a:graphic>
        </wp:inline>
      </w:drawing>
    </w:r>
    <w:r w:rsidR="002C772E">
      <w:t xml:space="preserve">          </w:t>
    </w:r>
    <w:r w:rsidR="00591F33">
      <w:t xml:space="preserve">                              </w:t>
    </w:r>
    <w:r w:rsidR="008E37AA">
      <w:t xml:space="preserve">           </w:t>
    </w:r>
    <w:r w:rsidR="00152FB7">
      <w:t xml:space="preserve">                   </w:t>
    </w:r>
    <w:r w:rsidR="008E37AA">
      <w:t xml:space="preserve">               </w:t>
    </w:r>
    <w:r w:rsidR="002C772E">
      <w:t xml:space="preserve">   </w:t>
    </w:r>
    <w:r w:rsidR="000A4A3A">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45A65"/>
    <w:multiLevelType w:val="hybridMultilevel"/>
    <w:tmpl w:val="A11C17BA"/>
    <w:lvl w:ilvl="0" w:tplc="94E6D6EC">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14357115"/>
    <w:multiLevelType w:val="hybridMultilevel"/>
    <w:tmpl w:val="EB6E8C88"/>
    <w:lvl w:ilvl="0" w:tplc="0C0A0017">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EB948A9"/>
    <w:multiLevelType w:val="hybridMultilevel"/>
    <w:tmpl w:val="6DD609AA"/>
    <w:lvl w:ilvl="0" w:tplc="C0AAB09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F62049F"/>
    <w:multiLevelType w:val="hybridMultilevel"/>
    <w:tmpl w:val="C49C0B4C"/>
    <w:lvl w:ilvl="0" w:tplc="C0AAB09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987FA9"/>
    <w:multiLevelType w:val="hybridMultilevel"/>
    <w:tmpl w:val="EDAEE652"/>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5">
    <w:nsid w:val="51660022"/>
    <w:multiLevelType w:val="hybridMultilevel"/>
    <w:tmpl w:val="C27C9E1A"/>
    <w:lvl w:ilvl="0" w:tplc="FA5C24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87A0D11"/>
    <w:multiLevelType w:val="singleLevel"/>
    <w:tmpl w:val="EB5E1886"/>
    <w:lvl w:ilvl="0">
      <w:start w:val="1"/>
      <w:numFmt w:val="lowerLetter"/>
      <w:lvlText w:val="%1)"/>
      <w:legacy w:legacy="1" w:legacySpace="0" w:legacyIndent="0"/>
      <w:lvlJc w:val="left"/>
      <w:rPr>
        <w:rFonts w:ascii="Arial" w:hAnsi="Arial" w:cs="Arial" w:hint="default"/>
        <w:b/>
      </w:rPr>
    </w:lvl>
  </w:abstractNum>
  <w:abstractNum w:abstractNumId="7">
    <w:nsid w:val="588E133A"/>
    <w:multiLevelType w:val="singleLevel"/>
    <w:tmpl w:val="251E67B8"/>
    <w:lvl w:ilvl="0">
      <w:start w:val="1"/>
      <w:numFmt w:val="lowerLetter"/>
      <w:lvlText w:val="%1."/>
      <w:lvlJc w:val="left"/>
      <w:pPr>
        <w:ind w:left="720" w:hanging="360"/>
      </w:pPr>
      <w:rPr>
        <w:rFonts w:hint="default"/>
        <w:b/>
        <w:color w:val="auto"/>
      </w:rPr>
    </w:lvl>
  </w:abstractNum>
  <w:abstractNum w:abstractNumId="8">
    <w:nsid w:val="60417481"/>
    <w:multiLevelType w:val="hybridMultilevel"/>
    <w:tmpl w:val="70CCCBEC"/>
    <w:lvl w:ilvl="0" w:tplc="A6BAAB76">
      <w:start w:val="1"/>
      <w:numFmt w:val="lowerLetter"/>
      <w:lvlText w:val="%1)"/>
      <w:lvlJc w:val="left"/>
      <w:pPr>
        <w:ind w:left="644" w:hanging="360"/>
      </w:pPr>
      <w:rPr>
        <w:rFonts w:ascii="Arial" w:hAnsi="Arial" w:cs="Arial" w:hint="default"/>
        <w:b/>
        <w:bCs/>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64585B4F"/>
    <w:multiLevelType w:val="hybridMultilevel"/>
    <w:tmpl w:val="90A22F90"/>
    <w:lvl w:ilvl="0" w:tplc="0C0A0017">
      <w:start w:val="1"/>
      <w:numFmt w:val="lowerLetter"/>
      <w:lvlText w:val="%1)"/>
      <w:lvlJc w:val="left"/>
      <w:pPr>
        <w:ind w:left="720" w:hanging="360"/>
      </w:pPr>
    </w:lvl>
    <w:lvl w:ilvl="1" w:tplc="ED989B7E">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81A0738"/>
    <w:multiLevelType w:val="hybridMultilevel"/>
    <w:tmpl w:val="1A326662"/>
    <w:lvl w:ilvl="0" w:tplc="37E4926C">
      <w:start w:val="1"/>
      <w:numFmt w:val="decimal"/>
      <w:lvlText w:val="%1."/>
      <w:lvlJc w:val="left"/>
      <w:pPr>
        <w:ind w:left="720" w:hanging="360"/>
      </w:pPr>
      <w:rPr>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A272E49"/>
    <w:multiLevelType w:val="hybridMultilevel"/>
    <w:tmpl w:val="C0D40058"/>
    <w:lvl w:ilvl="0" w:tplc="6D1E7706">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6A5D4A4C"/>
    <w:multiLevelType w:val="hybridMultilevel"/>
    <w:tmpl w:val="0316D83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D4429DA"/>
    <w:multiLevelType w:val="hybridMultilevel"/>
    <w:tmpl w:val="5F8C12BA"/>
    <w:lvl w:ilvl="0" w:tplc="282EC6D4">
      <w:start w:val="1"/>
      <w:numFmt w:val="upperRoman"/>
      <w:lvlText w:val="%1."/>
      <w:lvlJc w:val="left"/>
      <w:pPr>
        <w:ind w:left="1080" w:hanging="72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73346DCD"/>
    <w:multiLevelType w:val="hybridMultilevel"/>
    <w:tmpl w:val="C666D7BC"/>
    <w:lvl w:ilvl="0" w:tplc="02E66DEA">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7F5B1D60"/>
    <w:multiLevelType w:val="singleLevel"/>
    <w:tmpl w:val="2DFC8754"/>
    <w:lvl w:ilvl="0">
      <w:start w:val="1"/>
      <w:numFmt w:val="lowerLetter"/>
      <w:lvlText w:val="%1)"/>
      <w:legacy w:legacy="1" w:legacySpace="0" w:legacyIndent="0"/>
      <w:lvlJc w:val="left"/>
      <w:rPr>
        <w:rFonts w:ascii="Arial" w:hAnsi="Arial" w:cs="Arial" w:hint="default"/>
        <w:b/>
      </w:rPr>
    </w:lvl>
  </w:abstractNum>
  <w:num w:numId="1">
    <w:abstractNumId w:val="7"/>
  </w:num>
  <w:num w:numId="2">
    <w:abstractNumId w:val="9"/>
  </w:num>
  <w:num w:numId="3">
    <w:abstractNumId w:val="12"/>
  </w:num>
  <w:num w:numId="4">
    <w:abstractNumId w:val="13"/>
  </w:num>
  <w:num w:numId="5">
    <w:abstractNumId w:val="0"/>
  </w:num>
  <w:num w:numId="6">
    <w:abstractNumId w:val="14"/>
  </w:num>
  <w:num w:numId="7">
    <w:abstractNumId w:val="11"/>
  </w:num>
  <w:num w:numId="8">
    <w:abstractNumId w:val="6"/>
  </w:num>
  <w:num w:numId="9">
    <w:abstractNumId w:val="6"/>
    <w:lvlOverride w:ilvl="0">
      <w:lvl w:ilvl="0">
        <w:start w:val="5"/>
        <w:numFmt w:val="lowerLetter"/>
        <w:lvlText w:val="%1)"/>
        <w:legacy w:legacy="1" w:legacySpace="0" w:legacyIndent="0"/>
        <w:lvlJc w:val="left"/>
        <w:rPr>
          <w:rFonts w:ascii="Arial" w:hAnsi="Arial" w:cs="Arial" w:hint="default"/>
          <w:b/>
        </w:rPr>
      </w:lvl>
    </w:lvlOverride>
  </w:num>
  <w:num w:numId="10">
    <w:abstractNumId w:val="6"/>
    <w:lvlOverride w:ilvl="0">
      <w:lvl w:ilvl="0">
        <w:start w:val="4"/>
        <w:numFmt w:val="lowerLetter"/>
        <w:lvlText w:val="%1)"/>
        <w:legacy w:legacy="1" w:legacySpace="0" w:legacyIndent="0"/>
        <w:lvlJc w:val="left"/>
        <w:rPr>
          <w:rFonts w:ascii="Arial" w:hAnsi="Arial" w:cs="Arial" w:hint="default"/>
          <w:b/>
        </w:rPr>
      </w:lvl>
    </w:lvlOverride>
  </w:num>
  <w:num w:numId="11">
    <w:abstractNumId w:val="15"/>
  </w:num>
  <w:num w:numId="12">
    <w:abstractNumId w:val="15"/>
    <w:lvlOverride w:ilvl="0">
      <w:lvl w:ilvl="0">
        <w:start w:val="2"/>
        <w:numFmt w:val="lowerLetter"/>
        <w:lvlText w:val="%1)"/>
        <w:legacy w:legacy="1" w:legacySpace="0" w:legacyIndent="0"/>
        <w:lvlJc w:val="left"/>
        <w:rPr>
          <w:rFonts w:ascii="Arial" w:hAnsi="Arial" w:cs="Arial" w:hint="default"/>
          <w:b/>
        </w:rPr>
      </w:lvl>
    </w:lvlOverride>
  </w:num>
  <w:num w:numId="13">
    <w:abstractNumId w:val="10"/>
  </w:num>
  <w:num w:numId="14">
    <w:abstractNumId w:val="3"/>
  </w:num>
  <w:num w:numId="15">
    <w:abstractNumId w:val="2"/>
  </w:num>
  <w:num w:numId="16">
    <w:abstractNumId w:val="4"/>
  </w:num>
  <w:num w:numId="17">
    <w:abstractNumId w:val="8"/>
  </w:num>
  <w:num w:numId="18">
    <w:abstractNumId w:val="7"/>
    <w:lvlOverride w:ilvl="0">
      <w:lvl w:ilvl="0">
        <w:start w:val="2"/>
        <w:numFmt w:val="lowerLetter"/>
        <w:lvlText w:val="%1)"/>
        <w:legacy w:legacy="1" w:legacySpace="0" w:legacyIndent="0"/>
        <w:lvlJc w:val="left"/>
        <w:rPr>
          <w:rFonts w:ascii="Arial" w:hAnsi="Arial" w:cs="Arial" w:hint="default"/>
          <w:b/>
        </w:rPr>
      </w:lvl>
    </w:lvlOverride>
  </w:num>
  <w:num w:numId="19">
    <w:abstractNumId w:val="1"/>
  </w:num>
  <w:num w:numId="2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733"/>
    <w:rsid w:val="0003214A"/>
    <w:rsid w:val="00050969"/>
    <w:rsid w:val="00054888"/>
    <w:rsid w:val="0005727D"/>
    <w:rsid w:val="000916D1"/>
    <w:rsid w:val="0009663A"/>
    <w:rsid w:val="000A4A3A"/>
    <w:rsid w:val="000B3CD6"/>
    <w:rsid w:val="000C4506"/>
    <w:rsid w:val="000C5BB1"/>
    <w:rsid w:val="000D342A"/>
    <w:rsid w:val="00100DD5"/>
    <w:rsid w:val="0010373D"/>
    <w:rsid w:val="0010556B"/>
    <w:rsid w:val="00106C7B"/>
    <w:rsid w:val="00131064"/>
    <w:rsid w:val="00136CFF"/>
    <w:rsid w:val="00151C52"/>
    <w:rsid w:val="00152FB7"/>
    <w:rsid w:val="00163099"/>
    <w:rsid w:val="00205664"/>
    <w:rsid w:val="0020586E"/>
    <w:rsid w:val="00206B4B"/>
    <w:rsid w:val="002436CE"/>
    <w:rsid w:val="00246FA2"/>
    <w:rsid w:val="00263B38"/>
    <w:rsid w:val="00270BC6"/>
    <w:rsid w:val="002A0733"/>
    <w:rsid w:val="002A165D"/>
    <w:rsid w:val="002B7F32"/>
    <w:rsid w:val="002C772E"/>
    <w:rsid w:val="002E6015"/>
    <w:rsid w:val="002F35A5"/>
    <w:rsid w:val="00311188"/>
    <w:rsid w:val="00315CDE"/>
    <w:rsid w:val="00316BA7"/>
    <w:rsid w:val="003445DA"/>
    <w:rsid w:val="0036099F"/>
    <w:rsid w:val="00360B85"/>
    <w:rsid w:val="00386430"/>
    <w:rsid w:val="00392C89"/>
    <w:rsid w:val="00396CF4"/>
    <w:rsid w:val="003A7E66"/>
    <w:rsid w:val="003C34B1"/>
    <w:rsid w:val="004009C8"/>
    <w:rsid w:val="004041F8"/>
    <w:rsid w:val="00406E22"/>
    <w:rsid w:val="00406E3C"/>
    <w:rsid w:val="00422024"/>
    <w:rsid w:val="00423C86"/>
    <w:rsid w:val="0042529B"/>
    <w:rsid w:val="00433FF6"/>
    <w:rsid w:val="00463B0A"/>
    <w:rsid w:val="004640A4"/>
    <w:rsid w:val="00471205"/>
    <w:rsid w:val="004743FA"/>
    <w:rsid w:val="00480D68"/>
    <w:rsid w:val="00484519"/>
    <w:rsid w:val="00490FA1"/>
    <w:rsid w:val="004C3BBD"/>
    <w:rsid w:val="004C5DFC"/>
    <w:rsid w:val="004E4BD9"/>
    <w:rsid w:val="004E5D95"/>
    <w:rsid w:val="00502BFB"/>
    <w:rsid w:val="00502C3D"/>
    <w:rsid w:val="005112D3"/>
    <w:rsid w:val="00514C01"/>
    <w:rsid w:val="00514E37"/>
    <w:rsid w:val="005261C5"/>
    <w:rsid w:val="00562034"/>
    <w:rsid w:val="00562BC4"/>
    <w:rsid w:val="0057612F"/>
    <w:rsid w:val="00591F33"/>
    <w:rsid w:val="005927FA"/>
    <w:rsid w:val="005A6C56"/>
    <w:rsid w:val="005C64DE"/>
    <w:rsid w:val="005F7803"/>
    <w:rsid w:val="006034C4"/>
    <w:rsid w:val="006121D1"/>
    <w:rsid w:val="006475BD"/>
    <w:rsid w:val="0065025F"/>
    <w:rsid w:val="00651877"/>
    <w:rsid w:val="0067497E"/>
    <w:rsid w:val="006853D3"/>
    <w:rsid w:val="00696DEA"/>
    <w:rsid w:val="006D264E"/>
    <w:rsid w:val="006E35CD"/>
    <w:rsid w:val="006E499D"/>
    <w:rsid w:val="006E7452"/>
    <w:rsid w:val="006F14A9"/>
    <w:rsid w:val="006F4E67"/>
    <w:rsid w:val="0070314D"/>
    <w:rsid w:val="0070377C"/>
    <w:rsid w:val="00731CEB"/>
    <w:rsid w:val="00743BF1"/>
    <w:rsid w:val="0076746D"/>
    <w:rsid w:val="00784A6A"/>
    <w:rsid w:val="007974DC"/>
    <w:rsid w:val="007A08C3"/>
    <w:rsid w:val="007B2D24"/>
    <w:rsid w:val="007B418D"/>
    <w:rsid w:val="007B6E7E"/>
    <w:rsid w:val="0080356E"/>
    <w:rsid w:val="008035EC"/>
    <w:rsid w:val="0080667A"/>
    <w:rsid w:val="00820635"/>
    <w:rsid w:val="0083033D"/>
    <w:rsid w:val="0083329C"/>
    <w:rsid w:val="00836FF3"/>
    <w:rsid w:val="008510AF"/>
    <w:rsid w:val="00893B4D"/>
    <w:rsid w:val="00896236"/>
    <w:rsid w:val="00896FC9"/>
    <w:rsid w:val="00897E91"/>
    <w:rsid w:val="008A3A04"/>
    <w:rsid w:val="008A420C"/>
    <w:rsid w:val="008B1245"/>
    <w:rsid w:val="008B36C9"/>
    <w:rsid w:val="008E37AA"/>
    <w:rsid w:val="009012CF"/>
    <w:rsid w:val="0092152D"/>
    <w:rsid w:val="00937B66"/>
    <w:rsid w:val="00943C82"/>
    <w:rsid w:val="00953E02"/>
    <w:rsid w:val="00954DA1"/>
    <w:rsid w:val="00972390"/>
    <w:rsid w:val="00984ADC"/>
    <w:rsid w:val="009A34B6"/>
    <w:rsid w:val="009D3220"/>
    <w:rsid w:val="009F1308"/>
    <w:rsid w:val="009F493D"/>
    <w:rsid w:val="00A12C39"/>
    <w:rsid w:val="00A2640C"/>
    <w:rsid w:val="00A62776"/>
    <w:rsid w:val="00A80550"/>
    <w:rsid w:val="00A82742"/>
    <w:rsid w:val="00A964AB"/>
    <w:rsid w:val="00A96EC4"/>
    <w:rsid w:val="00B01C39"/>
    <w:rsid w:val="00B13DD6"/>
    <w:rsid w:val="00B30830"/>
    <w:rsid w:val="00B46D86"/>
    <w:rsid w:val="00B56975"/>
    <w:rsid w:val="00B626F5"/>
    <w:rsid w:val="00B707ED"/>
    <w:rsid w:val="00B83F7D"/>
    <w:rsid w:val="00B8564F"/>
    <w:rsid w:val="00BC21A8"/>
    <w:rsid w:val="00BD7663"/>
    <w:rsid w:val="00BE4846"/>
    <w:rsid w:val="00C21AA7"/>
    <w:rsid w:val="00C55665"/>
    <w:rsid w:val="00C5613F"/>
    <w:rsid w:val="00C6609B"/>
    <w:rsid w:val="00C807D8"/>
    <w:rsid w:val="00CA005B"/>
    <w:rsid w:val="00CA5C14"/>
    <w:rsid w:val="00CA71D9"/>
    <w:rsid w:val="00CA7DF7"/>
    <w:rsid w:val="00CB0A62"/>
    <w:rsid w:val="00CD07B4"/>
    <w:rsid w:val="00CD1CC0"/>
    <w:rsid w:val="00CE781A"/>
    <w:rsid w:val="00CE7E02"/>
    <w:rsid w:val="00D02B0C"/>
    <w:rsid w:val="00D0667E"/>
    <w:rsid w:val="00D3426D"/>
    <w:rsid w:val="00D401A0"/>
    <w:rsid w:val="00D40F85"/>
    <w:rsid w:val="00D638ED"/>
    <w:rsid w:val="00D71C93"/>
    <w:rsid w:val="00D73793"/>
    <w:rsid w:val="00D81417"/>
    <w:rsid w:val="00D86EDA"/>
    <w:rsid w:val="00DA4D7F"/>
    <w:rsid w:val="00DB29DB"/>
    <w:rsid w:val="00DC1322"/>
    <w:rsid w:val="00DD734D"/>
    <w:rsid w:val="00DE2D02"/>
    <w:rsid w:val="00DE78E7"/>
    <w:rsid w:val="00DF348E"/>
    <w:rsid w:val="00DF44C8"/>
    <w:rsid w:val="00E00FE4"/>
    <w:rsid w:val="00E16708"/>
    <w:rsid w:val="00E20C30"/>
    <w:rsid w:val="00E268DC"/>
    <w:rsid w:val="00E34A8A"/>
    <w:rsid w:val="00E43B9C"/>
    <w:rsid w:val="00E70F69"/>
    <w:rsid w:val="00E808A0"/>
    <w:rsid w:val="00E8703A"/>
    <w:rsid w:val="00EA0E71"/>
    <w:rsid w:val="00EA1723"/>
    <w:rsid w:val="00EA21F6"/>
    <w:rsid w:val="00EA2325"/>
    <w:rsid w:val="00EA77FF"/>
    <w:rsid w:val="00ED7CB5"/>
    <w:rsid w:val="00EE198B"/>
    <w:rsid w:val="00EF63BB"/>
    <w:rsid w:val="00F02466"/>
    <w:rsid w:val="00F1404B"/>
    <w:rsid w:val="00F6025A"/>
    <w:rsid w:val="00F6129F"/>
    <w:rsid w:val="00F6558F"/>
    <w:rsid w:val="00F80B3B"/>
    <w:rsid w:val="00F8247E"/>
    <w:rsid w:val="00FD161C"/>
    <w:rsid w:val="00FD6419"/>
    <w:rsid w:val="00FF5D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D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733"/>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5927FA"/>
    <w:pPr>
      <w:ind w:left="720"/>
      <w:contextualSpacing/>
    </w:pPr>
  </w:style>
  <w:style w:type="paragraph" w:styleId="Encabezado">
    <w:name w:val="header"/>
    <w:basedOn w:val="Normal"/>
    <w:link w:val="EncabezadoCar"/>
    <w:uiPriority w:val="99"/>
    <w:unhideWhenUsed/>
    <w:rsid w:val="002C772E"/>
    <w:pPr>
      <w:tabs>
        <w:tab w:val="center" w:pos="4252"/>
        <w:tab w:val="right" w:pos="8504"/>
      </w:tabs>
      <w:spacing w:before="0" w:after="0"/>
    </w:pPr>
  </w:style>
  <w:style w:type="character" w:customStyle="1" w:styleId="EncabezadoCar">
    <w:name w:val="Encabezado Car"/>
    <w:basedOn w:val="Fuentedeprrafopredeter"/>
    <w:link w:val="Encabezado"/>
    <w:uiPriority w:val="99"/>
    <w:rsid w:val="002C772E"/>
    <w:rPr>
      <w:lang w:val="es-MX"/>
    </w:rPr>
  </w:style>
  <w:style w:type="paragraph" w:styleId="Piedepgina">
    <w:name w:val="footer"/>
    <w:basedOn w:val="Normal"/>
    <w:link w:val="PiedepginaCar"/>
    <w:uiPriority w:val="99"/>
    <w:unhideWhenUsed/>
    <w:rsid w:val="002C772E"/>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2C772E"/>
    <w:rPr>
      <w:lang w:val="es-MX"/>
    </w:rPr>
  </w:style>
  <w:style w:type="paragraph" w:styleId="Textodeglobo">
    <w:name w:val="Balloon Text"/>
    <w:basedOn w:val="Normal"/>
    <w:link w:val="TextodegloboCar"/>
    <w:uiPriority w:val="99"/>
    <w:semiHidden/>
    <w:unhideWhenUsed/>
    <w:rsid w:val="002C772E"/>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772E"/>
    <w:rPr>
      <w:rFonts w:ascii="Tahoma" w:hAnsi="Tahoma" w:cs="Tahoma"/>
      <w:sz w:val="16"/>
      <w:szCs w:val="16"/>
      <w:lang w:val="es-MX"/>
    </w:rPr>
  </w:style>
  <w:style w:type="paragraph" w:styleId="Textoindependiente2">
    <w:name w:val="Body Text 2"/>
    <w:basedOn w:val="Normal"/>
    <w:link w:val="Textoindependiente2Car"/>
    <w:rsid w:val="00A2640C"/>
    <w:pPr>
      <w:spacing w:before="0" w:after="0"/>
      <w:jc w:val="left"/>
    </w:pPr>
    <w:rPr>
      <w:rFonts w:ascii="Arial" w:eastAsia="Times New Roman" w:hAnsi="Arial" w:cs="Times New Roman"/>
      <w:sz w:val="24"/>
      <w:szCs w:val="20"/>
      <w:lang w:val="es-ES" w:eastAsia="es-ES"/>
    </w:rPr>
  </w:style>
  <w:style w:type="character" w:customStyle="1" w:styleId="Textoindependiente2Car">
    <w:name w:val="Texto independiente 2 Car"/>
    <w:basedOn w:val="Fuentedeprrafopredeter"/>
    <w:link w:val="Textoindependiente2"/>
    <w:rsid w:val="00A2640C"/>
    <w:rPr>
      <w:rFonts w:ascii="Arial" w:eastAsia="Times New Roman" w:hAnsi="Arial" w:cs="Times New Roman"/>
      <w:sz w:val="24"/>
      <w:szCs w:val="20"/>
      <w:lang w:eastAsia="es-ES"/>
    </w:rPr>
  </w:style>
  <w:style w:type="character" w:styleId="Hipervnculo">
    <w:name w:val="Hyperlink"/>
    <w:basedOn w:val="Fuentedeprrafopredeter"/>
    <w:uiPriority w:val="99"/>
    <w:unhideWhenUsed/>
    <w:rsid w:val="004009C8"/>
    <w:rPr>
      <w:color w:val="0000FF" w:themeColor="hyperlink"/>
      <w:u w:val="single"/>
    </w:rPr>
  </w:style>
  <w:style w:type="table" w:styleId="Tablaconcuadrcula">
    <w:name w:val="Table Grid"/>
    <w:basedOn w:val="Tablanormal"/>
    <w:uiPriority w:val="39"/>
    <w:rsid w:val="004009C8"/>
    <w:pPr>
      <w:spacing w:before="0" w:after="0"/>
      <w:jc w:val="left"/>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591F33"/>
    <w:pPr>
      <w:spacing w:before="0" w:after="0"/>
      <w:jc w:val="left"/>
    </w:pPr>
    <w:rPr>
      <w:rFonts w:ascii="Calibri" w:hAnsi="Calibri" w:cs="Times New Roman"/>
      <w:lang w:eastAsia="es-MX"/>
    </w:rPr>
  </w:style>
  <w:style w:type="character" w:customStyle="1" w:styleId="TextosinformatoCar">
    <w:name w:val="Texto sin formato Car"/>
    <w:basedOn w:val="Fuentedeprrafopredeter"/>
    <w:link w:val="Textosinformato"/>
    <w:uiPriority w:val="99"/>
    <w:rsid w:val="00591F33"/>
    <w:rPr>
      <w:rFonts w:ascii="Calibri" w:hAnsi="Calibri" w:cs="Times New Roman"/>
      <w:lang w:val="es-MX" w:eastAsia="es-MX"/>
    </w:rPr>
  </w:style>
  <w:style w:type="character" w:customStyle="1" w:styleId="PrrafodelistaCar">
    <w:name w:val="Párrafo de lista Car"/>
    <w:link w:val="Prrafodelista"/>
    <w:uiPriority w:val="99"/>
    <w:rsid w:val="00591F33"/>
    <w:rPr>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733"/>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5927FA"/>
    <w:pPr>
      <w:ind w:left="720"/>
      <w:contextualSpacing/>
    </w:pPr>
  </w:style>
  <w:style w:type="paragraph" w:styleId="Encabezado">
    <w:name w:val="header"/>
    <w:basedOn w:val="Normal"/>
    <w:link w:val="EncabezadoCar"/>
    <w:uiPriority w:val="99"/>
    <w:unhideWhenUsed/>
    <w:rsid w:val="002C772E"/>
    <w:pPr>
      <w:tabs>
        <w:tab w:val="center" w:pos="4252"/>
        <w:tab w:val="right" w:pos="8504"/>
      </w:tabs>
      <w:spacing w:before="0" w:after="0"/>
    </w:pPr>
  </w:style>
  <w:style w:type="character" w:customStyle="1" w:styleId="EncabezadoCar">
    <w:name w:val="Encabezado Car"/>
    <w:basedOn w:val="Fuentedeprrafopredeter"/>
    <w:link w:val="Encabezado"/>
    <w:uiPriority w:val="99"/>
    <w:rsid w:val="002C772E"/>
    <w:rPr>
      <w:lang w:val="es-MX"/>
    </w:rPr>
  </w:style>
  <w:style w:type="paragraph" w:styleId="Piedepgina">
    <w:name w:val="footer"/>
    <w:basedOn w:val="Normal"/>
    <w:link w:val="PiedepginaCar"/>
    <w:uiPriority w:val="99"/>
    <w:unhideWhenUsed/>
    <w:rsid w:val="002C772E"/>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2C772E"/>
    <w:rPr>
      <w:lang w:val="es-MX"/>
    </w:rPr>
  </w:style>
  <w:style w:type="paragraph" w:styleId="Textodeglobo">
    <w:name w:val="Balloon Text"/>
    <w:basedOn w:val="Normal"/>
    <w:link w:val="TextodegloboCar"/>
    <w:uiPriority w:val="99"/>
    <w:semiHidden/>
    <w:unhideWhenUsed/>
    <w:rsid w:val="002C772E"/>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772E"/>
    <w:rPr>
      <w:rFonts w:ascii="Tahoma" w:hAnsi="Tahoma" w:cs="Tahoma"/>
      <w:sz w:val="16"/>
      <w:szCs w:val="16"/>
      <w:lang w:val="es-MX"/>
    </w:rPr>
  </w:style>
  <w:style w:type="paragraph" w:styleId="Textoindependiente2">
    <w:name w:val="Body Text 2"/>
    <w:basedOn w:val="Normal"/>
    <w:link w:val="Textoindependiente2Car"/>
    <w:rsid w:val="00A2640C"/>
    <w:pPr>
      <w:spacing w:before="0" w:after="0"/>
      <w:jc w:val="left"/>
    </w:pPr>
    <w:rPr>
      <w:rFonts w:ascii="Arial" w:eastAsia="Times New Roman" w:hAnsi="Arial" w:cs="Times New Roman"/>
      <w:sz w:val="24"/>
      <w:szCs w:val="20"/>
      <w:lang w:val="es-ES" w:eastAsia="es-ES"/>
    </w:rPr>
  </w:style>
  <w:style w:type="character" w:customStyle="1" w:styleId="Textoindependiente2Car">
    <w:name w:val="Texto independiente 2 Car"/>
    <w:basedOn w:val="Fuentedeprrafopredeter"/>
    <w:link w:val="Textoindependiente2"/>
    <w:rsid w:val="00A2640C"/>
    <w:rPr>
      <w:rFonts w:ascii="Arial" w:eastAsia="Times New Roman" w:hAnsi="Arial" w:cs="Times New Roman"/>
      <w:sz w:val="24"/>
      <w:szCs w:val="20"/>
      <w:lang w:eastAsia="es-ES"/>
    </w:rPr>
  </w:style>
  <w:style w:type="character" w:styleId="Hipervnculo">
    <w:name w:val="Hyperlink"/>
    <w:basedOn w:val="Fuentedeprrafopredeter"/>
    <w:uiPriority w:val="99"/>
    <w:unhideWhenUsed/>
    <w:rsid w:val="004009C8"/>
    <w:rPr>
      <w:color w:val="0000FF" w:themeColor="hyperlink"/>
      <w:u w:val="single"/>
    </w:rPr>
  </w:style>
  <w:style w:type="table" w:styleId="Tablaconcuadrcula">
    <w:name w:val="Table Grid"/>
    <w:basedOn w:val="Tablanormal"/>
    <w:uiPriority w:val="39"/>
    <w:rsid w:val="004009C8"/>
    <w:pPr>
      <w:spacing w:before="0" w:after="0"/>
      <w:jc w:val="left"/>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591F33"/>
    <w:pPr>
      <w:spacing w:before="0" w:after="0"/>
      <w:jc w:val="left"/>
    </w:pPr>
    <w:rPr>
      <w:rFonts w:ascii="Calibri" w:hAnsi="Calibri" w:cs="Times New Roman"/>
      <w:lang w:eastAsia="es-MX"/>
    </w:rPr>
  </w:style>
  <w:style w:type="character" w:customStyle="1" w:styleId="TextosinformatoCar">
    <w:name w:val="Texto sin formato Car"/>
    <w:basedOn w:val="Fuentedeprrafopredeter"/>
    <w:link w:val="Textosinformato"/>
    <w:uiPriority w:val="99"/>
    <w:rsid w:val="00591F33"/>
    <w:rPr>
      <w:rFonts w:ascii="Calibri" w:hAnsi="Calibri" w:cs="Times New Roman"/>
      <w:lang w:val="es-MX" w:eastAsia="es-MX"/>
    </w:rPr>
  </w:style>
  <w:style w:type="character" w:customStyle="1" w:styleId="PrrafodelistaCar">
    <w:name w:val="Párrafo de lista Car"/>
    <w:link w:val="Prrafodelista"/>
    <w:uiPriority w:val="99"/>
    <w:rsid w:val="00591F33"/>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00223">
      <w:bodyDiv w:val="1"/>
      <w:marLeft w:val="0"/>
      <w:marRight w:val="0"/>
      <w:marTop w:val="0"/>
      <w:marBottom w:val="0"/>
      <w:divBdr>
        <w:top w:val="none" w:sz="0" w:space="0" w:color="auto"/>
        <w:left w:val="none" w:sz="0" w:space="0" w:color="auto"/>
        <w:bottom w:val="none" w:sz="0" w:space="0" w:color="auto"/>
        <w:right w:val="none" w:sz="0" w:space="0" w:color="auto"/>
      </w:divBdr>
    </w:div>
    <w:div w:id="614365483">
      <w:bodyDiv w:val="1"/>
      <w:marLeft w:val="0"/>
      <w:marRight w:val="0"/>
      <w:marTop w:val="0"/>
      <w:marBottom w:val="0"/>
      <w:divBdr>
        <w:top w:val="none" w:sz="0" w:space="0" w:color="auto"/>
        <w:left w:val="none" w:sz="0" w:space="0" w:color="auto"/>
        <w:bottom w:val="none" w:sz="0" w:space="0" w:color="auto"/>
        <w:right w:val="none" w:sz="0" w:space="0" w:color="auto"/>
      </w:divBdr>
    </w:div>
    <w:div w:id="768425896">
      <w:bodyDiv w:val="1"/>
      <w:marLeft w:val="0"/>
      <w:marRight w:val="0"/>
      <w:marTop w:val="0"/>
      <w:marBottom w:val="0"/>
      <w:divBdr>
        <w:top w:val="none" w:sz="0" w:space="0" w:color="auto"/>
        <w:left w:val="none" w:sz="0" w:space="0" w:color="auto"/>
        <w:bottom w:val="none" w:sz="0" w:space="0" w:color="auto"/>
        <w:right w:val="none" w:sz="0" w:space="0" w:color="auto"/>
      </w:divBdr>
    </w:div>
    <w:div w:id="1467048478">
      <w:bodyDiv w:val="1"/>
      <w:marLeft w:val="0"/>
      <w:marRight w:val="0"/>
      <w:marTop w:val="0"/>
      <w:marBottom w:val="0"/>
      <w:divBdr>
        <w:top w:val="none" w:sz="0" w:space="0" w:color="auto"/>
        <w:left w:val="none" w:sz="0" w:space="0" w:color="auto"/>
        <w:bottom w:val="none" w:sz="0" w:space="0" w:color="auto"/>
        <w:right w:val="none" w:sz="0" w:space="0" w:color="auto"/>
      </w:divBdr>
    </w:div>
    <w:div w:id="1696925483">
      <w:bodyDiv w:val="1"/>
      <w:marLeft w:val="0"/>
      <w:marRight w:val="0"/>
      <w:marTop w:val="0"/>
      <w:marBottom w:val="0"/>
      <w:divBdr>
        <w:top w:val="none" w:sz="0" w:space="0" w:color="auto"/>
        <w:left w:val="none" w:sz="0" w:space="0" w:color="auto"/>
        <w:bottom w:val="none" w:sz="0" w:space="0" w:color="auto"/>
        <w:right w:val="none" w:sz="0" w:space="0" w:color="auto"/>
      </w:divBdr>
    </w:div>
    <w:div w:id="1839493422">
      <w:bodyDiv w:val="1"/>
      <w:marLeft w:val="0"/>
      <w:marRight w:val="0"/>
      <w:marTop w:val="0"/>
      <w:marBottom w:val="0"/>
      <w:divBdr>
        <w:top w:val="none" w:sz="0" w:space="0" w:color="auto"/>
        <w:left w:val="none" w:sz="0" w:space="0" w:color="auto"/>
        <w:bottom w:val="none" w:sz="0" w:space="0" w:color="auto"/>
        <w:right w:val="none" w:sz="0" w:space="0" w:color="auto"/>
      </w:divBdr>
    </w:div>
    <w:div w:id="191516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079A3-AD42-4D6E-8565-F170E3C0F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3366</Words>
  <Characters>18518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melizondo</cp:lastModifiedBy>
  <cp:revision>2</cp:revision>
  <cp:lastPrinted>2022-07-04T19:32:00Z</cp:lastPrinted>
  <dcterms:created xsi:type="dcterms:W3CDTF">2022-07-04T21:48:00Z</dcterms:created>
  <dcterms:modified xsi:type="dcterms:W3CDTF">2022-07-04T21:48:00Z</dcterms:modified>
</cp:coreProperties>
</file>