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6B54" w14:textId="77777777" w:rsidR="00E81B4D" w:rsidRDefault="00E81B4D" w:rsidP="00EA1723">
      <w:pPr>
        <w:autoSpaceDE w:val="0"/>
        <w:autoSpaceDN w:val="0"/>
        <w:adjustRightInd w:val="0"/>
        <w:spacing w:before="0" w:after="0"/>
        <w:ind w:right="15"/>
        <w:contextualSpacing/>
        <w:rPr>
          <w:rFonts w:ascii="Arial" w:hAnsi="Arial" w:cs="Arial"/>
          <w:color w:val="080512"/>
          <w:sz w:val="24"/>
          <w:szCs w:val="24"/>
          <w:lang w:bidi="he-IL"/>
        </w:rPr>
      </w:pPr>
      <w:bookmarkStart w:id="0" w:name="_GoBack"/>
      <w:bookmarkEnd w:id="0"/>
    </w:p>
    <w:p w14:paraId="32E24312" w14:textId="66A73441"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CONVENIO DE COLABORACIÓN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PARTE EL </w:t>
      </w:r>
      <w:r w:rsidRPr="00514C01">
        <w:rPr>
          <w:rFonts w:ascii="Arial" w:hAnsi="Arial" w:cs="Arial"/>
          <w:b/>
          <w:color w:val="080512"/>
          <w:sz w:val="24"/>
          <w:szCs w:val="24"/>
          <w:lang w:bidi="he-IL"/>
        </w:rPr>
        <w:t>INSTITUTO CHIHUAHUENSE PARA LA TRANSPARENCIA Y ACCESO A LA INFORMACIÓN PÚBLICA</w:t>
      </w:r>
      <w:r w:rsidRPr="00514C01">
        <w:rPr>
          <w:rFonts w:ascii="Arial" w:hAnsi="Arial" w:cs="Arial"/>
          <w:color w:val="080512"/>
          <w:sz w:val="24"/>
          <w:szCs w:val="24"/>
          <w:lang w:bidi="he-IL"/>
        </w:rPr>
        <w:t xml:space="preserve"> REPRESENTADO EN ESTE ACTO POR </w:t>
      </w:r>
      <w:r w:rsidR="008E32F3">
        <w:rPr>
          <w:rFonts w:ascii="Arial" w:hAnsi="Arial" w:cs="Arial"/>
          <w:color w:val="080512"/>
          <w:sz w:val="24"/>
          <w:szCs w:val="24"/>
          <w:lang w:bidi="he-IL"/>
        </w:rPr>
        <w:t>LA COMISIONADA</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MTR</w:t>
      </w:r>
      <w:r w:rsidR="008E32F3">
        <w:rPr>
          <w:rFonts w:ascii="Arial" w:hAnsi="Arial" w:cs="Arial"/>
          <w:b/>
          <w:color w:val="080512"/>
          <w:sz w:val="24"/>
          <w:szCs w:val="24"/>
          <w:lang w:bidi="he-IL"/>
        </w:rPr>
        <w:t>A</w:t>
      </w:r>
      <w:r w:rsidRPr="00514C01">
        <w:rPr>
          <w:rFonts w:ascii="Arial" w:hAnsi="Arial" w:cs="Arial"/>
          <w:b/>
          <w:color w:val="080512"/>
          <w:sz w:val="24"/>
          <w:szCs w:val="24"/>
          <w:lang w:bidi="he-IL"/>
        </w:rPr>
        <w:t xml:space="preserve">. </w:t>
      </w:r>
      <w:r w:rsidR="008E32F3">
        <w:rPr>
          <w:rFonts w:ascii="Arial" w:hAnsi="Arial" w:cs="Arial"/>
          <w:b/>
          <w:color w:val="080512"/>
          <w:sz w:val="24"/>
          <w:szCs w:val="24"/>
          <w:lang w:bidi="he-IL"/>
        </w:rPr>
        <w:t>AMELIA LUCÍA MARTÍNEZ PORTILLO</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 EN SU CARÁCTER DE </w:t>
      </w:r>
      <w:r w:rsidRPr="00514C01">
        <w:rPr>
          <w:rFonts w:ascii="Arial" w:hAnsi="Arial" w:cs="Arial"/>
          <w:color w:val="080512"/>
          <w:sz w:val="24"/>
          <w:szCs w:val="24"/>
          <w:lang w:bidi="he-IL"/>
        </w:rPr>
        <w:t>PRESIDENTE, A QUIEN EN LO SUCESIVO SE LE DENOMINARÁ</w:t>
      </w:r>
      <w:r w:rsidR="00B30830">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Pr="00514C01">
        <w:rPr>
          <w:rFonts w:ascii="Arial" w:hAnsi="Arial" w:cs="Arial"/>
          <w:b/>
          <w:color w:val="080512"/>
          <w:sz w:val="24"/>
          <w:szCs w:val="24"/>
          <w:lang w:bidi="he-IL"/>
        </w:rPr>
        <w:t>”</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CD5EC2">
        <w:rPr>
          <w:rFonts w:ascii="Arial" w:hAnsi="Arial" w:cs="Arial"/>
          <w:color w:val="080512"/>
          <w:sz w:val="24"/>
          <w:szCs w:val="24"/>
          <w:lang w:bidi="he-IL"/>
        </w:rPr>
        <w:t xml:space="preserve">LA </w:t>
      </w:r>
      <w:r w:rsidR="00CD5EC2" w:rsidRPr="00CD5EC2">
        <w:rPr>
          <w:rFonts w:ascii="Arial" w:hAnsi="Arial" w:cs="Arial"/>
          <w:b/>
          <w:color w:val="080512"/>
          <w:sz w:val="24"/>
          <w:szCs w:val="24"/>
          <w:lang w:bidi="he-IL"/>
        </w:rPr>
        <w:t>UNIVERSIDAD TECNOLÓGICA DE PARRAL</w:t>
      </w:r>
      <w:r w:rsidRPr="00514C01">
        <w:rPr>
          <w:rFonts w:ascii="Arial" w:hAnsi="Arial" w:cs="Arial"/>
          <w:color w:val="080512"/>
          <w:sz w:val="24"/>
          <w:szCs w:val="24"/>
          <w:lang w:bidi="he-IL"/>
        </w:rPr>
        <w:t>, REPRESENTAD</w:t>
      </w:r>
      <w:r w:rsidR="00E718A6">
        <w:rPr>
          <w:rFonts w:ascii="Arial" w:hAnsi="Arial" w:cs="Arial"/>
          <w:color w:val="080512"/>
          <w:sz w:val="24"/>
          <w:szCs w:val="24"/>
          <w:lang w:bidi="he-IL"/>
        </w:rPr>
        <w:t>A</w:t>
      </w:r>
      <w:r w:rsidRPr="00514C01">
        <w:rPr>
          <w:rFonts w:ascii="Arial" w:hAnsi="Arial" w:cs="Arial"/>
          <w:color w:val="080512"/>
          <w:sz w:val="24"/>
          <w:szCs w:val="24"/>
          <w:lang w:bidi="he-IL"/>
        </w:rPr>
        <w:t xml:space="preserve"> EN ESTE ACTO POR </w:t>
      </w:r>
      <w:r w:rsidR="00EF78C9">
        <w:rPr>
          <w:rFonts w:ascii="Arial" w:hAnsi="Arial" w:cs="Arial"/>
          <w:color w:val="080512"/>
          <w:sz w:val="24"/>
          <w:szCs w:val="24"/>
          <w:lang w:bidi="he-IL"/>
        </w:rPr>
        <w:t xml:space="preserve">LA </w:t>
      </w:r>
      <w:r w:rsidR="00EF78C9" w:rsidRPr="00556816">
        <w:rPr>
          <w:rFonts w:ascii="Arial" w:hAnsi="Arial" w:cs="Arial"/>
          <w:b/>
          <w:bCs/>
          <w:color w:val="080512"/>
          <w:sz w:val="24"/>
          <w:szCs w:val="24"/>
          <w:lang w:bidi="he-IL"/>
        </w:rPr>
        <w:t>DRA. ANNA ELIZABETH CHÁVEZ MATA</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EN SU CARÁCTER DE </w:t>
      </w:r>
      <w:r w:rsidR="00556816">
        <w:rPr>
          <w:rFonts w:ascii="Arial" w:hAnsi="Arial" w:cs="Arial"/>
          <w:color w:val="080512"/>
          <w:sz w:val="24"/>
          <w:szCs w:val="24"/>
          <w:lang w:bidi="he-IL"/>
        </w:rPr>
        <w:t>RECTORA</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A QUIEN </w:t>
      </w:r>
      <w:r w:rsidRPr="00514C01">
        <w:rPr>
          <w:rFonts w:ascii="Arial" w:hAnsi="Arial" w:cs="Arial"/>
          <w:color w:val="080512"/>
          <w:sz w:val="24"/>
          <w:szCs w:val="24"/>
          <w:lang w:bidi="he-IL"/>
        </w:rPr>
        <w:t>EN LO SUCESIVO</w:t>
      </w:r>
      <w:r w:rsidR="00EA1723">
        <w:rPr>
          <w:rFonts w:ascii="Arial" w:hAnsi="Arial" w:cs="Arial"/>
          <w:color w:val="080512"/>
          <w:sz w:val="24"/>
          <w:szCs w:val="24"/>
          <w:lang w:bidi="he-IL"/>
        </w:rPr>
        <w:t xml:space="preserve"> SE LE DENOMINARÁ</w:t>
      </w:r>
      <w:r w:rsidR="00EA1723"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CD5EC2">
        <w:rPr>
          <w:rFonts w:ascii="Arial" w:hAnsi="Arial" w:cs="Arial"/>
          <w:b/>
          <w:color w:val="080512"/>
          <w:sz w:val="24"/>
          <w:szCs w:val="24"/>
          <w:lang w:bidi="he-IL"/>
        </w:rPr>
        <w:t>UTP</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QUIENES DE</w:t>
      </w:r>
      <w:r w:rsidRPr="00514C01">
        <w:rPr>
          <w:rFonts w:ascii="Arial" w:hAnsi="Arial" w:cs="Arial"/>
          <w:color w:val="080512"/>
          <w:sz w:val="24"/>
          <w:szCs w:val="24"/>
          <w:lang w:bidi="he-IL"/>
        </w:rPr>
        <w:t xml:space="preserve"> FORMA CONJUNTA</w:t>
      </w:r>
      <w:r w:rsidR="00406E22" w:rsidRPr="00514C01">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SE LES DENOMINARÁ COMO </w:t>
      </w:r>
      <w:r w:rsidRPr="00514C01">
        <w:rPr>
          <w:rFonts w:ascii="Arial" w:hAnsi="Arial" w:cs="Arial"/>
          <w:b/>
          <w:color w:val="080512"/>
          <w:sz w:val="24"/>
          <w:szCs w:val="24"/>
          <w:lang w:bidi="he-IL"/>
        </w:rPr>
        <w:t>“LAS PARTES”</w:t>
      </w:r>
      <w:r w:rsidR="008E32F3">
        <w:rPr>
          <w:rFonts w:ascii="Arial" w:hAnsi="Arial" w:cs="Arial"/>
          <w:b/>
          <w:color w:val="080512"/>
          <w:sz w:val="24"/>
          <w:szCs w:val="24"/>
          <w:lang w:bidi="he-IL"/>
        </w:rPr>
        <w:t>;</w:t>
      </w:r>
      <w:r w:rsidRPr="00514C01">
        <w:rPr>
          <w:rFonts w:ascii="Arial" w:hAnsi="Arial" w:cs="Arial"/>
          <w:color w:val="080512"/>
          <w:sz w:val="24"/>
          <w:szCs w:val="24"/>
          <w:lang w:bidi="he-IL"/>
        </w:rPr>
        <w:t xml:space="preserve"> MISMO QUE SE CELEBRAN AL TENOR DE LAS DECLARACIONES Y CLÁUSULAS SIGUIENTES:</w:t>
      </w:r>
    </w:p>
    <w:p w14:paraId="2D33D79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38E38637" w14:textId="2796D0E5" w:rsidR="008035EC"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5FD8B689" w14:textId="197861C1" w:rsidR="008E32F3"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76FDF502" w14:textId="77777777" w:rsidR="008E32F3" w:rsidRPr="00514C01"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0BA0C034" w14:textId="0176CC60" w:rsidR="008035EC" w:rsidRPr="00514C01" w:rsidRDefault="00B30830" w:rsidP="00EA1723">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 </w:t>
      </w:r>
      <w:r w:rsidR="008035EC"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008035EC" w:rsidRPr="00514C01">
        <w:rPr>
          <w:rFonts w:ascii="Arial" w:hAnsi="Arial" w:cs="Arial"/>
          <w:b/>
          <w:color w:val="080512"/>
          <w:sz w:val="24"/>
          <w:szCs w:val="24"/>
          <w:lang w:bidi="he-IL"/>
        </w:rPr>
        <w:t>”</w:t>
      </w:r>
      <w:r w:rsidR="00E718A6">
        <w:rPr>
          <w:rFonts w:ascii="Arial" w:hAnsi="Arial" w:cs="Arial"/>
          <w:b/>
          <w:color w:val="080512"/>
          <w:sz w:val="24"/>
          <w:szCs w:val="24"/>
          <w:lang w:bidi="he-IL"/>
        </w:rPr>
        <w:t>:</w:t>
      </w:r>
    </w:p>
    <w:p w14:paraId="30FA44A9" w14:textId="77777777" w:rsidR="00406E22" w:rsidRPr="00514C01" w:rsidRDefault="00406E22" w:rsidP="00EA1723">
      <w:pPr>
        <w:autoSpaceDE w:val="0"/>
        <w:autoSpaceDN w:val="0"/>
        <w:adjustRightInd w:val="0"/>
        <w:spacing w:before="0" w:after="0"/>
        <w:ind w:right="15"/>
        <w:contextualSpacing/>
        <w:rPr>
          <w:rFonts w:ascii="Arial" w:hAnsi="Arial" w:cs="Arial"/>
          <w:b/>
          <w:color w:val="080512"/>
          <w:sz w:val="24"/>
          <w:szCs w:val="24"/>
          <w:lang w:bidi="he-IL"/>
        </w:rPr>
      </w:pPr>
    </w:p>
    <w:p w14:paraId="0C28E2F6" w14:textId="3366FEBD"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bidi="he-IL"/>
        </w:rPr>
        <w:t xml:space="preserve">I.1. </w:t>
      </w:r>
      <w:r w:rsidRPr="00514C01">
        <w:rPr>
          <w:rFonts w:ascii="Arial" w:hAnsi="Arial" w:cs="Arial"/>
          <w:color w:val="080512"/>
          <w:sz w:val="24"/>
          <w:szCs w:val="24"/>
          <w:lang w:bidi="he-IL"/>
        </w:rPr>
        <w:t>El</w:t>
      </w:r>
      <w:r w:rsidRPr="00514C01">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514C01">
        <w:rPr>
          <w:rFonts w:ascii="Arial" w:hAnsi="Arial" w:cs="Arial"/>
          <w:color w:val="080512"/>
          <w:sz w:val="24"/>
          <w:szCs w:val="24"/>
          <w:vertAlign w:val="superscript"/>
          <w:rtl/>
          <w:lang w:val="es-ES_tradnl" w:bidi="he-IL"/>
        </w:rPr>
        <w:t>°</w:t>
      </w:r>
      <w:r w:rsidRPr="00514C01">
        <w:rPr>
          <w:rFonts w:ascii="Arial" w:hAnsi="Arial" w:cs="Arial"/>
          <w:color w:val="080512"/>
          <w:sz w:val="24"/>
          <w:szCs w:val="24"/>
          <w:lang w:val="es-ES_tradnl" w:bidi="he-IL"/>
        </w:rPr>
        <w:t xml:space="preserve"> de la Constitución Política del Estado</w:t>
      </w:r>
      <w:r w:rsidR="00E718A6">
        <w:rPr>
          <w:rFonts w:ascii="Arial" w:hAnsi="Arial" w:cs="Arial"/>
          <w:color w:val="080512"/>
          <w:sz w:val="24"/>
          <w:szCs w:val="24"/>
          <w:lang w:val="es-ES_tradnl" w:bidi="he-IL"/>
        </w:rPr>
        <w:t xml:space="preserve"> de Chihuahua</w:t>
      </w:r>
      <w:r w:rsidRPr="00514C01">
        <w:rPr>
          <w:rFonts w:ascii="Arial" w:hAnsi="Arial" w:cs="Arial"/>
          <w:color w:val="080512"/>
          <w:sz w:val="24"/>
          <w:szCs w:val="24"/>
          <w:lang w:val="es-ES_tradnl" w:bidi="he-IL"/>
        </w:rPr>
        <w:t>, depositario de la autoridad en la materia, con personalidad jurídica, patrimonio y competencia propios</w:t>
      </w:r>
      <w:r w:rsidR="00E718A6">
        <w:rPr>
          <w:rFonts w:ascii="Arial" w:hAnsi="Arial" w:cs="Arial"/>
          <w:color w:val="080512"/>
          <w:sz w:val="24"/>
          <w:szCs w:val="24"/>
          <w:lang w:val="es-ES_tradnl" w:bidi="he-IL"/>
        </w:rPr>
        <w:t>;</w:t>
      </w:r>
      <w:r w:rsidRPr="00514C01">
        <w:rPr>
          <w:rFonts w:ascii="Arial" w:hAnsi="Arial" w:cs="Arial"/>
          <w:color w:val="080512"/>
          <w:sz w:val="24"/>
          <w:szCs w:val="24"/>
          <w:lang w:val="es-ES_tradnl" w:bidi="he-IL"/>
        </w:rPr>
        <w:t xml:space="preserve"> tiene como objeto garantizar el </w:t>
      </w:r>
      <w:r w:rsidRPr="00514C01">
        <w:rPr>
          <w:rFonts w:ascii="Arial" w:hAnsi="Arial" w:cs="Arial"/>
          <w:color w:val="080512"/>
          <w:sz w:val="24"/>
          <w:szCs w:val="24"/>
          <w:lang w:val="es-ES" w:bidi="he-IL"/>
        </w:rPr>
        <w:t>adecuado y pleno ejercicio de los derechos de acceso a la información pública y la protección de datos personales.</w:t>
      </w:r>
    </w:p>
    <w:p w14:paraId="1797A97F" w14:textId="77777777" w:rsidR="00406E22" w:rsidRPr="00514C01" w:rsidRDefault="00406E22" w:rsidP="00EA1723">
      <w:pPr>
        <w:autoSpaceDE w:val="0"/>
        <w:autoSpaceDN w:val="0"/>
        <w:adjustRightInd w:val="0"/>
        <w:spacing w:before="0" w:after="0"/>
        <w:ind w:right="15"/>
        <w:contextualSpacing/>
        <w:rPr>
          <w:rFonts w:ascii="Arial" w:hAnsi="Arial" w:cs="Arial"/>
          <w:color w:val="080512"/>
          <w:sz w:val="24"/>
          <w:szCs w:val="24"/>
          <w:lang w:val="es-ES" w:bidi="he-IL"/>
        </w:rPr>
      </w:pPr>
    </w:p>
    <w:p w14:paraId="132768EE" w14:textId="2E4A174F" w:rsidR="008E32F3" w:rsidRDefault="00406E22" w:rsidP="00EA1723">
      <w:pPr>
        <w:autoSpaceDE w:val="0"/>
        <w:autoSpaceDN w:val="0"/>
        <w:adjustRightInd w:val="0"/>
        <w:spacing w:before="0" w:after="0"/>
        <w:rPr>
          <w:rFonts w:ascii="Arial" w:hAnsi="Arial" w:cs="Arial"/>
          <w:color w:val="080512"/>
          <w:sz w:val="24"/>
          <w:szCs w:val="24"/>
          <w:lang w:val="es-ES_tradnl" w:bidi="he-IL"/>
        </w:rPr>
      </w:pPr>
      <w:r w:rsidRPr="0036099F">
        <w:rPr>
          <w:rFonts w:ascii="Arial" w:hAnsi="Arial" w:cs="Arial"/>
          <w:b/>
          <w:color w:val="080512"/>
          <w:sz w:val="24"/>
          <w:szCs w:val="24"/>
          <w:lang w:val="es-ES" w:bidi="he-IL"/>
        </w:rPr>
        <w:t>I.2.</w:t>
      </w:r>
      <w:r w:rsidRPr="0036099F">
        <w:rPr>
          <w:rFonts w:ascii="Arial" w:hAnsi="Arial" w:cs="Arial"/>
          <w:color w:val="080512"/>
          <w:sz w:val="24"/>
          <w:szCs w:val="24"/>
          <w:lang w:val="es-ES" w:bidi="he-IL"/>
        </w:rPr>
        <w:t xml:space="preserve"> </w:t>
      </w:r>
      <w:r w:rsidR="00591F33" w:rsidRPr="00591F33">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00591F33" w:rsidRPr="00591F33">
        <w:rPr>
          <w:rFonts w:ascii="Arial" w:hAnsi="Arial" w:cs="Arial"/>
          <w:color w:val="322835"/>
          <w:sz w:val="24"/>
          <w:szCs w:val="24"/>
          <w:lang w:val="es-ES_tradnl" w:bidi="he-IL"/>
        </w:rPr>
        <w:t xml:space="preserve">; para </w:t>
      </w:r>
      <w:r w:rsidR="00591F33" w:rsidRPr="00591F33">
        <w:rPr>
          <w:rFonts w:ascii="Arial" w:hAnsi="Arial" w:cs="Arial"/>
          <w:color w:val="080512"/>
          <w:sz w:val="24"/>
          <w:szCs w:val="24"/>
          <w:lang w:val="es-ES_tradnl" w:bidi="he-IL"/>
        </w:rPr>
        <w:t xml:space="preserve">capacitar, actualizar y brindar apoyo técnico a los Sujetos Obligados; </w:t>
      </w:r>
      <w:r w:rsidR="0083033D">
        <w:rPr>
          <w:rFonts w:ascii="Arial" w:hAnsi="Arial" w:cs="Arial"/>
          <w:color w:val="080512"/>
          <w:sz w:val="24"/>
          <w:szCs w:val="24"/>
          <w:lang w:val="es-ES_tradnl" w:bidi="he-IL"/>
        </w:rPr>
        <w:t>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E718A6">
        <w:rPr>
          <w:rFonts w:ascii="Arial" w:hAnsi="Arial" w:cs="Arial"/>
          <w:color w:val="080512"/>
          <w:sz w:val="24"/>
          <w:szCs w:val="24"/>
          <w:lang w:val="es-ES_tradnl" w:bidi="he-IL"/>
        </w:rPr>
        <w:t xml:space="preserve"> del Estado de Chihuahua, así como los estipulados en la Ley de Protección de Datos Personales del Estado de Chihuahua</w:t>
      </w:r>
      <w:r w:rsidR="0083033D">
        <w:rPr>
          <w:rFonts w:ascii="Arial" w:hAnsi="Arial" w:cs="Arial"/>
          <w:color w:val="080512"/>
          <w:sz w:val="24"/>
          <w:szCs w:val="24"/>
          <w:lang w:val="es-ES_tradnl" w:bidi="he-IL"/>
        </w:rPr>
        <w:t>;</w:t>
      </w:r>
      <w:r w:rsidR="00EA1723">
        <w:rPr>
          <w:rFonts w:ascii="Arial" w:hAnsi="Arial" w:cs="Arial"/>
          <w:color w:val="080512"/>
          <w:sz w:val="24"/>
          <w:szCs w:val="24"/>
          <w:lang w:val="es-ES_tradnl" w:bidi="he-IL"/>
        </w:rPr>
        <w:t xml:space="preserve"> </w:t>
      </w:r>
      <w:r w:rsidR="00CD5EC2">
        <w:rPr>
          <w:rFonts w:ascii="Arial" w:hAnsi="Arial" w:cs="Arial"/>
          <w:color w:val="080512"/>
          <w:sz w:val="24"/>
          <w:szCs w:val="24"/>
          <w:lang w:val="es-ES_tradnl" w:bidi="he-IL"/>
        </w:rPr>
        <w:t>proponer que las instituciones de educación superior públicas y privadas incluyan asignaturas que ponderen los derechos tutelados por la Ley, dentro de sus actividades académicas curriculares y extracurriculares</w:t>
      </w:r>
      <w:r w:rsidR="008E32F3">
        <w:rPr>
          <w:rFonts w:ascii="Arial" w:hAnsi="Arial" w:cs="Arial"/>
          <w:color w:val="080512"/>
          <w:sz w:val="24"/>
          <w:szCs w:val="24"/>
          <w:lang w:val="es-ES_tradnl" w:bidi="he-IL"/>
        </w:rPr>
        <w:t>.</w:t>
      </w:r>
    </w:p>
    <w:p w14:paraId="65967F58" w14:textId="77777777" w:rsidR="008E32F3" w:rsidRDefault="008E32F3" w:rsidP="00EA1723">
      <w:pPr>
        <w:autoSpaceDE w:val="0"/>
        <w:autoSpaceDN w:val="0"/>
        <w:adjustRightInd w:val="0"/>
        <w:spacing w:before="0" w:after="0"/>
        <w:rPr>
          <w:rFonts w:ascii="Arial" w:hAnsi="Arial" w:cs="Arial"/>
          <w:color w:val="080512"/>
          <w:sz w:val="24"/>
          <w:szCs w:val="24"/>
          <w:lang w:val="es-ES_tradnl" w:bidi="he-IL"/>
        </w:rPr>
      </w:pPr>
    </w:p>
    <w:p w14:paraId="433FB670" w14:textId="4DF15AC9" w:rsidR="00591F33" w:rsidRDefault="008E32F3" w:rsidP="00EA1723">
      <w:pPr>
        <w:autoSpaceDE w:val="0"/>
        <w:autoSpaceDN w:val="0"/>
        <w:adjustRightInd w:val="0"/>
        <w:spacing w:before="0" w:after="0"/>
        <w:rPr>
          <w:rFonts w:ascii="Arial" w:hAnsi="Arial" w:cs="Arial"/>
          <w:color w:val="080512"/>
          <w:sz w:val="24"/>
          <w:szCs w:val="24"/>
          <w:lang w:val="es-ES_tradnl" w:bidi="he-IL"/>
        </w:rPr>
      </w:pPr>
      <w:r>
        <w:rPr>
          <w:rFonts w:ascii="Arial" w:hAnsi="Arial" w:cs="Arial"/>
          <w:color w:val="080512"/>
          <w:sz w:val="24"/>
          <w:szCs w:val="24"/>
          <w:lang w:val="es-ES_tradnl" w:bidi="he-IL"/>
        </w:rPr>
        <w:t>Así como de</w:t>
      </w:r>
      <w:r w:rsidR="00CD5EC2">
        <w:rPr>
          <w:rFonts w:ascii="Arial" w:hAnsi="Arial" w:cs="Arial"/>
          <w:color w:val="080512"/>
          <w:sz w:val="24"/>
          <w:szCs w:val="24"/>
          <w:lang w:val="es-ES_tradnl" w:bidi="he-IL"/>
        </w:rPr>
        <w:t xml:space="preserve"> impulsar, conjuntamente con instituciones de educación superior, la integración de centros de investigación, difusión y docencia sobre transparencia, rendición de cuentas, el derecho de acceso a la información pública y la protección de datos personales, que promuevan el conocimiento sobre estos temas y coadyuven con el Organismo Garante en sus tareas sustantivas; p</w:t>
      </w:r>
      <w:r w:rsidR="00591F33" w:rsidRPr="00591F33">
        <w:rPr>
          <w:rFonts w:ascii="Arial" w:hAnsi="Arial" w:cs="Arial"/>
          <w:color w:val="080512"/>
          <w:sz w:val="24"/>
          <w:szCs w:val="24"/>
          <w:lang w:val="es-ES_tradnl" w:bidi="he-IL"/>
        </w:rPr>
        <w:t xml:space="preserve">romover, en coordinación con autoridades federales, estatales y municipales, la participación </w:t>
      </w:r>
      <w:r w:rsidR="00591F33" w:rsidRPr="00591F33">
        <w:rPr>
          <w:rFonts w:ascii="Arial" w:hAnsi="Arial" w:cs="Arial"/>
          <w:color w:val="080512"/>
          <w:sz w:val="24"/>
          <w:szCs w:val="24"/>
          <w:lang w:val="es-ES_tradnl" w:bidi="he-IL"/>
        </w:rPr>
        <w:lastRenderedPageBreak/>
        <w:t xml:space="preserve">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w:t>
      </w:r>
      <w:r w:rsidR="00EA172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EA172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3F34B8F2" w14:textId="77777777" w:rsidR="0029398E" w:rsidRDefault="0029398E" w:rsidP="00EA1723">
      <w:pPr>
        <w:autoSpaceDE w:val="0"/>
        <w:autoSpaceDN w:val="0"/>
        <w:adjustRightInd w:val="0"/>
        <w:spacing w:before="0" w:after="0"/>
        <w:rPr>
          <w:rFonts w:ascii="Arial" w:hAnsi="Arial" w:cs="Arial"/>
          <w:color w:val="080512"/>
          <w:sz w:val="24"/>
          <w:szCs w:val="24"/>
          <w:lang w:val="es-ES_tradnl" w:bidi="he-IL"/>
        </w:rPr>
      </w:pPr>
    </w:p>
    <w:p w14:paraId="5A423DB2" w14:textId="1A2CE30E" w:rsidR="0029398E" w:rsidRDefault="0029398E" w:rsidP="0029398E">
      <w:pPr>
        <w:tabs>
          <w:tab w:val="left" w:pos="2268"/>
        </w:tabs>
        <w:spacing w:after="0"/>
        <w:rPr>
          <w:rFonts w:ascii="Arial" w:eastAsia="Calibri" w:hAnsi="Arial" w:cs="Arial"/>
          <w:sz w:val="24"/>
          <w:szCs w:val="24"/>
        </w:rPr>
      </w:pPr>
      <w:r w:rsidRPr="00A31829">
        <w:rPr>
          <w:rFonts w:ascii="Arial" w:eastAsia="Calibri" w:hAnsi="Arial" w:cs="Arial"/>
          <w:b/>
          <w:bCs/>
          <w:sz w:val="24"/>
        </w:rPr>
        <w:t>1.</w:t>
      </w:r>
      <w:r>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en fecha 2 de septiembre de 2022, se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diseñada por </w:t>
      </w:r>
      <w:r w:rsidRPr="00A31829">
        <w:rPr>
          <w:rFonts w:ascii="Arial" w:eastAsia="Calibri" w:hAnsi="Arial" w:cs="Arial"/>
          <w:b/>
          <w:sz w:val="24"/>
          <w:szCs w:val="24"/>
        </w:rPr>
        <w:t>“CEAIP”</w:t>
      </w:r>
      <w:r w:rsidRPr="00A31829">
        <w:rPr>
          <w:rFonts w:ascii="Arial" w:eastAsia="Calibri" w:hAnsi="Arial" w:cs="Arial"/>
          <w:sz w:val="24"/>
          <w:szCs w:val="24"/>
        </w:rPr>
        <w:t>, que ofrece un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3A45B9C5" w14:textId="77777777" w:rsidR="0029398E" w:rsidRDefault="0029398E" w:rsidP="0029398E">
      <w:pPr>
        <w:tabs>
          <w:tab w:val="left" w:pos="2268"/>
        </w:tabs>
        <w:spacing w:after="0"/>
        <w:rPr>
          <w:rFonts w:ascii="Arial" w:eastAsia="Calibri" w:hAnsi="Arial" w:cs="Arial"/>
          <w:sz w:val="24"/>
          <w:szCs w:val="24"/>
        </w:rPr>
      </w:pPr>
    </w:p>
    <w:p w14:paraId="1FF487D2" w14:textId="32B079AE" w:rsidR="0029398E" w:rsidRPr="00A31829" w:rsidRDefault="0029398E" w:rsidP="0029398E">
      <w:pPr>
        <w:tabs>
          <w:tab w:val="left" w:pos="2268"/>
        </w:tabs>
        <w:spacing w:after="0"/>
        <w:rPr>
          <w:rFonts w:ascii="Arial" w:eastAsia="Calibri" w:hAnsi="Arial" w:cs="Arial"/>
          <w:b/>
          <w:bCs/>
        </w:rPr>
      </w:pPr>
      <w:r w:rsidRPr="00A31829">
        <w:rPr>
          <w:rFonts w:ascii="Arial" w:eastAsia="Calibri" w:hAnsi="Arial" w:cs="Arial"/>
          <w:b/>
          <w:bCs/>
          <w:sz w:val="24"/>
          <w:szCs w:val="24"/>
        </w:rPr>
        <w:t>1.</w:t>
      </w:r>
      <w:r>
        <w:rPr>
          <w:rFonts w:ascii="Arial" w:eastAsia="Calibri" w:hAnsi="Arial" w:cs="Arial"/>
          <w:b/>
          <w:bCs/>
          <w:sz w:val="24"/>
          <w:szCs w:val="24"/>
        </w:rPr>
        <w:t>4</w:t>
      </w:r>
      <w:r w:rsidRPr="00A31829">
        <w:rPr>
          <w:rFonts w:ascii="Arial" w:eastAsia="Calibri" w:hAnsi="Arial" w:cs="Arial"/>
          <w:b/>
          <w:bCs/>
          <w:sz w:val="24"/>
          <w:szCs w:val="24"/>
        </w:rPr>
        <w:t>.</w:t>
      </w:r>
      <w:r>
        <w:rPr>
          <w:rFonts w:ascii="Arial" w:eastAsia="Calibri" w:hAnsi="Arial" w:cs="Arial"/>
          <w:sz w:val="24"/>
          <w:szCs w:val="24"/>
        </w:rPr>
        <w:t xml:space="preserve"> Que el Consejo General del Instituto, en la Primer Sesión Ordinaria celebrada el 25 de enero del 2023, aprobó como cada año entre otras Convocatorias de diversos concursos a celebrarse, el relativo al Sexto Concurso de Ensayo Universitario, “Participación Ciudadana como Medio para el Gobierno Abierto” dirigido a estudiantes universitarios.</w:t>
      </w:r>
    </w:p>
    <w:p w14:paraId="2415253C" w14:textId="77777777" w:rsidR="0029398E" w:rsidRPr="0029398E" w:rsidRDefault="0029398E" w:rsidP="00EA1723">
      <w:pPr>
        <w:autoSpaceDE w:val="0"/>
        <w:autoSpaceDN w:val="0"/>
        <w:adjustRightInd w:val="0"/>
        <w:spacing w:before="0" w:after="0"/>
        <w:rPr>
          <w:rFonts w:ascii="Arial" w:hAnsi="Arial" w:cs="Arial"/>
          <w:color w:val="080512"/>
          <w:sz w:val="24"/>
          <w:szCs w:val="24"/>
          <w:lang w:bidi="he-IL"/>
        </w:rPr>
      </w:pPr>
    </w:p>
    <w:p w14:paraId="7E46AE2A" w14:textId="77777777" w:rsidR="00591F33" w:rsidRPr="00A82742" w:rsidRDefault="00591F33" w:rsidP="00EA1723">
      <w:pPr>
        <w:autoSpaceDE w:val="0"/>
        <w:autoSpaceDN w:val="0"/>
        <w:adjustRightInd w:val="0"/>
        <w:spacing w:before="0" w:after="0"/>
        <w:contextualSpacing/>
        <w:rPr>
          <w:rFonts w:ascii="Arial" w:hAnsi="Arial" w:cs="Arial"/>
          <w:color w:val="080512"/>
          <w:sz w:val="24"/>
          <w:szCs w:val="24"/>
          <w:lang w:val="es-ES_tradnl" w:bidi="he-IL"/>
        </w:rPr>
      </w:pPr>
    </w:p>
    <w:p w14:paraId="78948C66" w14:textId="1A5394C5" w:rsidR="00591F33" w:rsidRDefault="007974DC" w:rsidP="00EA1723">
      <w:pPr>
        <w:autoSpaceDE w:val="0"/>
        <w:autoSpaceDN w:val="0"/>
        <w:adjustRightInd w:val="0"/>
        <w:spacing w:before="0" w:after="0"/>
        <w:contextualSpacing/>
        <w:rPr>
          <w:rFonts w:ascii="Arial" w:hAnsi="Arial" w:cs="Arial"/>
          <w:color w:val="080411"/>
          <w:sz w:val="24"/>
          <w:szCs w:val="24"/>
          <w:lang w:val="es-ES_tradnl" w:bidi="he-IL"/>
        </w:rPr>
      </w:pPr>
      <w:r>
        <w:rPr>
          <w:rFonts w:ascii="Arial" w:hAnsi="Arial" w:cs="Arial"/>
          <w:b/>
          <w:color w:val="080411"/>
          <w:sz w:val="24"/>
          <w:szCs w:val="24"/>
          <w:lang w:val="es-ES_tradnl" w:bidi="he-IL"/>
        </w:rPr>
        <w:t>I.</w:t>
      </w:r>
      <w:r w:rsidR="0029398E">
        <w:rPr>
          <w:rFonts w:ascii="Arial" w:hAnsi="Arial" w:cs="Arial"/>
          <w:b/>
          <w:color w:val="080411"/>
          <w:sz w:val="24"/>
          <w:szCs w:val="24"/>
          <w:lang w:val="es-ES_tradnl" w:bidi="he-IL"/>
        </w:rPr>
        <w:t>5</w:t>
      </w:r>
      <w:r w:rsidR="00591F33" w:rsidRPr="00A82742">
        <w:rPr>
          <w:rFonts w:ascii="Arial" w:hAnsi="Arial" w:cs="Arial"/>
          <w:b/>
          <w:color w:val="080411"/>
          <w:sz w:val="24"/>
          <w:szCs w:val="24"/>
          <w:lang w:val="es-ES_tradnl" w:bidi="he-IL"/>
        </w:rPr>
        <w:t>.</w:t>
      </w:r>
      <w:r w:rsidR="00591F33" w:rsidRPr="00A82742">
        <w:rPr>
          <w:rFonts w:ascii="Arial" w:hAnsi="Arial" w:cs="Arial"/>
          <w:color w:val="080411"/>
          <w:sz w:val="24"/>
          <w:szCs w:val="24"/>
          <w:lang w:val="es-ES_tradnl" w:bidi="he-IL"/>
        </w:rPr>
        <w:t xml:space="preserve"> Que es interés </w:t>
      </w:r>
      <w:r w:rsidR="008E32F3">
        <w:rPr>
          <w:rFonts w:ascii="Arial" w:hAnsi="Arial" w:cs="Arial"/>
          <w:color w:val="080411"/>
          <w:sz w:val="24"/>
          <w:szCs w:val="24"/>
          <w:lang w:val="es-ES_tradnl" w:bidi="he-IL"/>
        </w:rPr>
        <w:t>del Organismo Garante</w:t>
      </w:r>
      <w:r w:rsidR="00591F33" w:rsidRPr="00A82742">
        <w:rPr>
          <w:rFonts w:ascii="Arial" w:hAnsi="Arial" w:cs="Arial"/>
          <w:color w:val="080411"/>
          <w:sz w:val="24"/>
          <w:szCs w:val="24"/>
          <w:lang w:val="es-ES_tradnl" w:bidi="he-IL"/>
        </w:rPr>
        <w:t xml:space="preserve"> mantener una efectiva colaboración y coordinación</w:t>
      </w:r>
      <w:r w:rsidR="00591F33" w:rsidRPr="00591F33">
        <w:rPr>
          <w:rFonts w:ascii="Arial" w:hAnsi="Arial" w:cs="Arial"/>
          <w:color w:val="080411"/>
          <w:sz w:val="24"/>
          <w:szCs w:val="24"/>
          <w:lang w:val="es-ES_tradnl" w:bidi="he-IL"/>
        </w:rPr>
        <w:t xml:space="preserve"> con los </w:t>
      </w:r>
      <w:r w:rsidR="008E32F3">
        <w:rPr>
          <w:rFonts w:ascii="Arial" w:hAnsi="Arial" w:cs="Arial"/>
          <w:color w:val="080411"/>
          <w:sz w:val="24"/>
          <w:szCs w:val="24"/>
          <w:lang w:val="es-ES_tradnl" w:bidi="he-IL"/>
        </w:rPr>
        <w:t>S</w:t>
      </w:r>
      <w:r w:rsidR="00591F33" w:rsidRPr="00591F33">
        <w:rPr>
          <w:rFonts w:ascii="Arial" w:hAnsi="Arial" w:cs="Arial"/>
          <w:color w:val="080411"/>
          <w:sz w:val="24"/>
          <w:szCs w:val="24"/>
          <w:lang w:val="es-ES_tradnl" w:bidi="he-IL"/>
        </w:rPr>
        <w:t xml:space="preserve">ujetos </w:t>
      </w:r>
      <w:r w:rsidR="008E32F3">
        <w:rPr>
          <w:rFonts w:ascii="Arial" w:hAnsi="Arial" w:cs="Arial"/>
          <w:color w:val="080411"/>
          <w:sz w:val="24"/>
          <w:szCs w:val="24"/>
          <w:lang w:val="es-ES_tradnl" w:bidi="he-IL"/>
        </w:rPr>
        <w:t>O</w:t>
      </w:r>
      <w:r w:rsidR="00591F33" w:rsidRPr="00591F33">
        <w:rPr>
          <w:rFonts w:ascii="Arial" w:hAnsi="Arial" w:cs="Arial"/>
          <w:color w:val="080411"/>
          <w:sz w:val="24"/>
          <w:szCs w:val="24"/>
          <w:lang w:val="es-ES_tradnl" w:bidi="he-IL"/>
        </w:rPr>
        <w:t>bligado</w:t>
      </w:r>
      <w:r w:rsidR="00E718A6">
        <w:rPr>
          <w:rFonts w:ascii="Arial" w:hAnsi="Arial" w:cs="Arial"/>
          <w:color w:val="080411"/>
          <w:sz w:val="24"/>
          <w:szCs w:val="24"/>
          <w:lang w:val="es-ES_tradnl" w:bidi="he-IL"/>
        </w:rPr>
        <w:t>s</w:t>
      </w:r>
      <w:r w:rsidR="00591F33" w:rsidRPr="00591F33">
        <w:rPr>
          <w:rFonts w:ascii="Arial" w:hAnsi="Arial" w:cs="Arial"/>
          <w:color w:val="514453"/>
          <w:sz w:val="24"/>
          <w:szCs w:val="24"/>
          <w:lang w:val="es-ES_tradnl" w:bidi="he-IL"/>
        </w:rPr>
        <w:t xml:space="preserve">, </w:t>
      </w:r>
      <w:r w:rsidR="00591F33" w:rsidRPr="00591F33">
        <w:rPr>
          <w:rFonts w:ascii="Arial" w:hAnsi="Arial" w:cs="Arial"/>
          <w:color w:val="080411"/>
          <w:sz w:val="24"/>
          <w:szCs w:val="24"/>
          <w:lang w:val="es-ES_tradnl" w:bidi="he-IL"/>
        </w:rPr>
        <w:t>celebrando para ello los instrumentos jurídicos necesarios.</w:t>
      </w:r>
    </w:p>
    <w:p w14:paraId="09860640" w14:textId="77777777" w:rsidR="00CD5EC2" w:rsidRPr="00591F33" w:rsidRDefault="00CD5EC2" w:rsidP="00EA1723">
      <w:pPr>
        <w:autoSpaceDE w:val="0"/>
        <w:autoSpaceDN w:val="0"/>
        <w:adjustRightInd w:val="0"/>
        <w:spacing w:before="0" w:after="0"/>
        <w:contextualSpacing/>
        <w:rPr>
          <w:rFonts w:ascii="Arial" w:hAnsi="Arial" w:cs="Arial"/>
          <w:color w:val="080512"/>
          <w:sz w:val="24"/>
          <w:szCs w:val="24"/>
          <w:lang w:val="es-ES_tradnl" w:bidi="he-IL"/>
        </w:rPr>
      </w:pPr>
    </w:p>
    <w:p w14:paraId="6F379481" w14:textId="0D089AC7" w:rsidR="008035EC" w:rsidRPr="00514C01" w:rsidRDefault="007974DC" w:rsidP="00EA1723">
      <w:pPr>
        <w:autoSpaceDE w:val="0"/>
        <w:autoSpaceDN w:val="0"/>
        <w:adjustRightInd w:val="0"/>
        <w:spacing w:before="0" w:after="0"/>
        <w:ind w:right="15"/>
        <w:contextualSpacing/>
        <w:rPr>
          <w:rFonts w:ascii="Arial" w:hAnsi="Arial" w:cs="Arial"/>
          <w:color w:val="080512"/>
          <w:sz w:val="24"/>
          <w:szCs w:val="24"/>
          <w:lang w:val="es-ES" w:bidi="he-IL"/>
        </w:rPr>
      </w:pPr>
      <w:r>
        <w:rPr>
          <w:rFonts w:ascii="Arial" w:hAnsi="Arial" w:cs="Arial"/>
          <w:b/>
          <w:color w:val="080512"/>
          <w:sz w:val="24"/>
          <w:szCs w:val="24"/>
          <w:lang w:val="es-ES" w:bidi="he-IL"/>
        </w:rPr>
        <w:t>I.</w:t>
      </w:r>
      <w:r w:rsidR="0029398E">
        <w:rPr>
          <w:rFonts w:ascii="Arial" w:hAnsi="Arial" w:cs="Arial"/>
          <w:b/>
          <w:color w:val="080512"/>
          <w:sz w:val="24"/>
          <w:szCs w:val="24"/>
          <w:lang w:val="es-ES" w:bidi="he-IL"/>
        </w:rPr>
        <w:t>6</w:t>
      </w:r>
      <w:r w:rsidR="0010556B" w:rsidRPr="00514C01">
        <w:rPr>
          <w:rFonts w:ascii="Arial" w:hAnsi="Arial" w:cs="Arial"/>
          <w:b/>
          <w:color w:val="080512"/>
          <w:sz w:val="24"/>
          <w:szCs w:val="24"/>
          <w:lang w:val="es-ES" w:bidi="he-IL"/>
        </w:rPr>
        <w:t>.</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La</w:t>
      </w:r>
      <w:r w:rsidR="0010556B" w:rsidRPr="00514C01">
        <w:rPr>
          <w:rFonts w:ascii="Arial" w:hAnsi="Arial" w:cs="Arial"/>
          <w:color w:val="080512"/>
          <w:sz w:val="24"/>
          <w:szCs w:val="24"/>
          <w:lang w:val="es-ES" w:bidi="he-IL"/>
        </w:rPr>
        <w:t xml:space="preserve"> Mtr</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Amelia Lucía Martínez Portillo</w:t>
      </w:r>
      <w:r w:rsidR="0010556B" w:rsidRPr="00514C01">
        <w:rPr>
          <w:rFonts w:ascii="Arial" w:hAnsi="Arial" w:cs="Arial"/>
          <w:color w:val="080512"/>
          <w:sz w:val="24"/>
          <w:szCs w:val="24"/>
          <w:lang w:val="es-ES" w:bidi="he-IL"/>
        </w:rPr>
        <w:t xml:space="preserve"> fue designad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por el Consejo General como Comisionad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Presidente en Sesión Extraordinaria de fecha seis de enero de dos mil </w:t>
      </w:r>
      <w:r w:rsidR="008E32F3" w:rsidRPr="00514C01">
        <w:rPr>
          <w:rFonts w:ascii="Arial" w:hAnsi="Arial" w:cs="Arial"/>
          <w:color w:val="080512"/>
          <w:sz w:val="24"/>
          <w:szCs w:val="24"/>
          <w:lang w:val="es-ES" w:bidi="he-IL"/>
        </w:rPr>
        <w:t>veint</w:t>
      </w:r>
      <w:r w:rsidR="008E32F3">
        <w:rPr>
          <w:rFonts w:ascii="Arial" w:hAnsi="Arial" w:cs="Arial"/>
          <w:color w:val="080512"/>
          <w:sz w:val="24"/>
          <w:szCs w:val="24"/>
          <w:lang w:val="es-ES" w:bidi="he-IL"/>
        </w:rPr>
        <w:t>itrés</w:t>
      </w:r>
      <w:r w:rsidR="0010556B" w:rsidRPr="00514C01">
        <w:rPr>
          <w:rFonts w:ascii="Arial"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514C01">
        <w:rPr>
          <w:rFonts w:ascii="Arial" w:hAnsi="Arial" w:cs="Arial"/>
          <w:color w:val="080512"/>
          <w:sz w:val="24"/>
          <w:szCs w:val="24"/>
          <w:lang w:bidi="he-IL"/>
        </w:rPr>
        <w:t xml:space="preserve">6 y 10, fracción I del Reglamento Interior del Instituto Chihuahuense </w:t>
      </w:r>
      <w:r w:rsidR="00E718A6">
        <w:rPr>
          <w:rFonts w:ascii="Arial" w:hAnsi="Arial" w:cs="Arial"/>
          <w:color w:val="080512"/>
          <w:sz w:val="24"/>
          <w:szCs w:val="24"/>
          <w:lang w:bidi="he-IL"/>
        </w:rPr>
        <w:t>para la Transparencia y</w:t>
      </w:r>
      <w:r w:rsidR="008035EC" w:rsidRPr="00514C01">
        <w:rPr>
          <w:rFonts w:ascii="Arial" w:hAnsi="Arial" w:cs="Arial"/>
          <w:color w:val="080512"/>
          <w:sz w:val="24"/>
          <w:szCs w:val="24"/>
          <w:lang w:bidi="he-IL"/>
        </w:rPr>
        <w:t xml:space="preserve"> </w:t>
      </w:r>
      <w:r w:rsidR="0010556B" w:rsidRPr="00514C01">
        <w:rPr>
          <w:rFonts w:ascii="Arial" w:hAnsi="Arial" w:cs="Arial"/>
          <w:color w:val="080512"/>
          <w:sz w:val="24"/>
          <w:szCs w:val="24"/>
          <w:lang w:bidi="he-IL"/>
        </w:rPr>
        <w:t>Acceso a la Información Pública.</w:t>
      </w:r>
    </w:p>
    <w:p w14:paraId="4248FA58"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p>
    <w:p w14:paraId="04B8E7F3" w14:textId="47C1903A" w:rsidR="008035EC" w:rsidRPr="00514C01"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val="es-ES_tradnl" w:bidi="he-IL"/>
        </w:rPr>
        <w:t>I</w:t>
      </w:r>
      <w:r w:rsidR="007974DC">
        <w:rPr>
          <w:rFonts w:ascii="Arial" w:hAnsi="Arial" w:cs="Arial"/>
          <w:b/>
          <w:color w:val="080512"/>
          <w:sz w:val="24"/>
          <w:szCs w:val="24"/>
          <w:lang w:val="es-ES_tradnl" w:bidi="he-IL"/>
        </w:rPr>
        <w:t>.</w:t>
      </w:r>
      <w:r w:rsidR="0029398E">
        <w:rPr>
          <w:rFonts w:ascii="Arial" w:hAnsi="Arial" w:cs="Arial"/>
          <w:b/>
          <w:color w:val="080512"/>
          <w:sz w:val="24"/>
          <w:szCs w:val="24"/>
          <w:lang w:val="es-ES_tradnl" w:bidi="he-IL"/>
        </w:rPr>
        <w:t>7</w:t>
      </w:r>
      <w:r w:rsidR="008035EC" w:rsidRPr="00514C01">
        <w:rPr>
          <w:rFonts w:ascii="Arial" w:hAnsi="Arial" w:cs="Arial"/>
          <w:b/>
          <w:color w:val="080512"/>
          <w:sz w:val="24"/>
          <w:szCs w:val="24"/>
          <w:lang w:val="es-ES_tradnl" w:bidi="he-IL"/>
        </w:rPr>
        <w:t>.</w:t>
      </w:r>
      <w:r w:rsidR="008035EC" w:rsidRPr="00514C01">
        <w:rPr>
          <w:rFonts w:ascii="Arial" w:hAnsi="Arial" w:cs="Arial"/>
          <w:color w:val="080512"/>
          <w:sz w:val="24"/>
          <w:szCs w:val="24"/>
          <w:lang w:val="es-ES_tradnl" w:bidi="he-IL"/>
        </w:rPr>
        <w:t xml:space="preserve"> Para los efectos del presente convenio, señala como domicilio el ubicado </w:t>
      </w:r>
      <w:r w:rsidR="008035EC" w:rsidRPr="00514C01">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6A8A5F5C" w14:textId="77777777" w:rsidR="0008559A" w:rsidRDefault="0008559A" w:rsidP="00EA1723">
      <w:pPr>
        <w:autoSpaceDE w:val="0"/>
        <w:autoSpaceDN w:val="0"/>
        <w:adjustRightInd w:val="0"/>
        <w:spacing w:before="0" w:after="0"/>
        <w:ind w:right="15"/>
        <w:contextualSpacing/>
        <w:rPr>
          <w:rFonts w:ascii="Arial" w:hAnsi="Arial" w:cs="Arial"/>
          <w:b/>
          <w:color w:val="080512"/>
          <w:sz w:val="24"/>
          <w:szCs w:val="24"/>
          <w:lang w:bidi="he-IL"/>
        </w:rPr>
      </w:pPr>
    </w:p>
    <w:p w14:paraId="5840F7B0" w14:textId="7BB85B10"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8C3004">
        <w:rPr>
          <w:rFonts w:ascii="Arial" w:hAnsi="Arial" w:cs="Arial"/>
          <w:b/>
          <w:color w:val="080512"/>
          <w:sz w:val="24"/>
          <w:szCs w:val="24"/>
          <w:lang w:bidi="he-IL"/>
        </w:rPr>
        <w:t xml:space="preserve"> la</w:t>
      </w:r>
      <w:r w:rsidR="008035EC" w:rsidRPr="006475BD">
        <w:rPr>
          <w:rFonts w:ascii="Arial" w:hAnsi="Arial" w:cs="Arial"/>
          <w:b/>
          <w:color w:val="080512"/>
          <w:sz w:val="24"/>
          <w:szCs w:val="24"/>
          <w:lang w:bidi="he-IL"/>
        </w:rPr>
        <w:t xml:space="preserve"> “</w:t>
      </w:r>
      <w:r w:rsidR="00CD5EC2">
        <w:rPr>
          <w:rFonts w:ascii="Arial" w:hAnsi="Arial" w:cs="Arial"/>
          <w:b/>
          <w:color w:val="080512"/>
          <w:sz w:val="24"/>
          <w:szCs w:val="24"/>
          <w:lang w:bidi="he-IL"/>
        </w:rPr>
        <w:t>UTP</w:t>
      </w:r>
      <w:r w:rsidR="008035EC" w:rsidRPr="006475BD">
        <w:rPr>
          <w:rFonts w:ascii="Arial" w:hAnsi="Arial" w:cs="Arial"/>
          <w:b/>
          <w:color w:val="080512"/>
          <w:sz w:val="24"/>
          <w:szCs w:val="24"/>
          <w:lang w:bidi="he-IL"/>
        </w:rPr>
        <w:t>”</w:t>
      </w:r>
    </w:p>
    <w:p w14:paraId="4F6AFF7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6936D2B9" w14:textId="3AC3B80C"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Que es </w:t>
      </w:r>
      <w:r w:rsidR="00556816">
        <w:rPr>
          <w:rFonts w:ascii="Arial" w:eastAsia="Calibri" w:hAnsi="Arial" w:cs="Arial"/>
          <w:color w:val="080512"/>
          <w:sz w:val="24"/>
          <w:szCs w:val="24"/>
          <w:lang w:val="es-ES_tradnl" w:bidi="he-IL"/>
        </w:rPr>
        <w:t>un organismo público Descentralizado del Gobierno del Estado de Chihuahua,</w:t>
      </w:r>
      <w:r w:rsidRPr="00096F2C">
        <w:rPr>
          <w:rFonts w:ascii="Arial" w:eastAsia="Calibri" w:hAnsi="Arial" w:cs="Arial"/>
          <w:color w:val="080512"/>
          <w:sz w:val="24"/>
          <w:szCs w:val="24"/>
          <w:lang w:val="es-ES_tradnl" w:bidi="he-IL"/>
        </w:rPr>
        <w:t xml:space="preserve"> que cuenta con personalidad jurídica y patrimonio propio, de conformidad con los términos de su Decreto de Creación No. </w:t>
      </w:r>
      <w:r w:rsidR="00556816">
        <w:rPr>
          <w:rFonts w:ascii="Arial" w:eastAsia="Calibri" w:hAnsi="Arial" w:cs="Arial"/>
          <w:b/>
          <w:bCs/>
          <w:color w:val="080512"/>
          <w:sz w:val="24"/>
          <w:szCs w:val="24"/>
          <w:lang w:val="es-ES_tradnl" w:bidi="he-IL"/>
        </w:rPr>
        <w:t>583/2011 I P.O.</w:t>
      </w:r>
      <w:r w:rsidRPr="00096F2C">
        <w:rPr>
          <w:rFonts w:ascii="Arial" w:eastAsia="Calibri" w:hAnsi="Arial" w:cs="Arial"/>
          <w:color w:val="080512"/>
          <w:sz w:val="24"/>
          <w:szCs w:val="24"/>
          <w:lang w:val="es-ES_tradnl" w:bidi="he-IL"/>
        </w:rPr>
        <w:t xml:space="preserve"> expedido por la </w:t>
      </w:r>
      <w:r w:rsidR="00851E59">
        <w:rPr>
          <w:rFonts w:ascii="Arial" w:eastAsia="Calibri" w:hAnsi="Arial" w:cs="Arial"/>
          <w:color w:val="080512"/>
          <w:sz w:val="24"/>
          <w:szCs w:val="24"/>
          <w:lang w:val="es-ES_tradnl" w:bidi="he-IL"/>
        </w:rPr>
        <w:t>Sexagésima Tercera</w:t>
      </w:r>
      <w:r w:rsidRPr="00096F2C">
        <w:rPr>
          <w:rFonts w:ascii="Arial" w:eastAsia="Calibri" w:hAnsi="Arial" w:cs="Arial"/>
          <w:color w:val="080512"/>
          <w:sz w:val="24"/>
          <w:szCs w:val="24"/>
          <w:lang w:val="es-ES_tradnl" w:bidi="he-IL"/>
        </w:rPr>
        <w:t xml:space="preserve"> Legislatura Constitucional del Congreso del Estado de Chihuahua, publicado en el Periódico Oficial del Estado de Chihuahua, el día </w:t>
      </w:r>
      <w:r w:rsidR="00556816">
        <w:rPr>
          <w:rFonts w:ascii="Arial" w:eastAsia="Calibri" w:hAnsi="Arial" w:cs="Arial"/>
          <w:color w:val="080512"/>
          <w:sz w:val="24"/>
          <w:szCs w:val="24"/>
          <w:lang w:val="es-ES_tradnl" w:bidi="he-IL"/>
        </w:rPr>
        <w:t>24 de diciembre del año 2011</w:t>
      </w:r>
      <w:r w:rsidRPr="00096F2C">
        <w:rPr>
          <w:rFonts w:ascii="Arial" w:eastAsia="Calibri" w:hAnsi="Arial" w:cs="Arial"/>
          <w:color w:val="080512"/>
          <w:sz w:val="24"/>
          <w:szCs w:val="24"/>
          <w:lang w:val="es-ES_tradnl" w:bidi="he-IL"/>
        </w:rPr>
        <w:t xml:space="preserve">; </w:t>
      </w:r>
    </w:p>
    <w:p w14:paraId="773EFEE9" w14:textId="77777777" w:rsidR="008E32F3" w:rsidRPr="00096F2C" w:rsidRDefault="008E32F3" w:rsidP="008E32F3">
      <w:pPr>
        <w:spacing w:after="0"/>
        <w:ind w:left="57"/>
        <w:rPr>
          <w:rFonts w:ascii="Arial" w:eastAsia="Calibri" w:hAnsi="Arial" w:cs="Arial"/>
          <w:color w:val="080512"/>
          <w:sz w:val="24"/>
          <w:szCs w:val="24"/>
          <w:lang w:val="es-ES_tradnl" w:bidi="he-IL"/>
        </w:rPr>
      </w:pPr>
    </w:p>
    <w:p w14:paraId="46C62C93" w14:textId="0CE6F56C"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II.2.</w:t>
      </w:r>
      <w:r w:rsidRPr="00096F2C">
        <w:rPr>
          <w:rFonts w:ascii="Arial" w:eastAsia="Calibri" w:hAnsi="Arial" w:cs="Arial"/>
          <w:color w:val="080512"/>
          <w:sz w:val="24"/>
          <w:szCs w:val="24"/>
          <w:lang w:val="es-ES_tradnl" w:bidi="he-IL"/>
        </w:rPr>
        <w:t xml:space="preserve"> Que tiene como </w:t>
      </w:r>
      <w:r w:rsidR="00851E59">
        <w:rPr>
          <w:rFonts w:ascii="Arial" w:eastAsia="Calibri" w:hAnsi="Arial" w:cs="Arial"/>
          <w:color w:val="080512"/>
          <w:sz w:val="24"/>
          <w:szCs w:val="24"/>
          <w:lang w:val="es-ES_tradnl" w:bidi="he-IL"/>
        </w:rPr>
        <w:t xml:space="preserve">objeto principal impartir Educación Técnica Superior, para formar profesionistas a los que se les denominará Técnico Superior Universitario, así como Profesional Asociado, en programas de continuidad de estudios para sus egresados y para los de otras instituciones de educación superior que impartan el mismo tipo educativo, que permitan a los estudiantes alcanzar el nivel académico de Licenciatura, con actitudes y conocimientos científicos y tecnológicos que coadyuven en la solución creativa de problemas, con un sentido de innovación y la aplicación de avances científicos y tecnológicos.  </w:t>
      </w:r>
    </w:p>
    <w:p w14:paraId="3BA8EE07" w14:textId="77777777" w:rsidR="008E32F3" w:rsidRPr="00096F2C" w:rsidRDefault="008E32F3" w:rsidP="008E32F3">
      <w:pPr>
        <w:spacing w:after="0"/>
        <w:ind w:left="57"/>
        <w:rPr>
          <w:rFonts w:ascii="Arial" w:eastAsia="Calibri" w:hAnsi="Arial" w:cs="Arial"/>
          <w:color w:val="080512"/>
          <w:sz w:val="24"/>
          <w:szCs w:val="24"/>
          <w:lang w:val="es-ES_tradnl" w:bidi="he-IL"/>
        </w:rPr>
      </w:pPr>
    </w:p>
    <w:p w14:paraId="5AC0483A" w14:textId="275DBED3"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II.3.</w:t>
      </w:r>
      <w:r w:rsidRPr="00096F2C">
        <w:rPr>
          <w:rFonts w:ascii="Arial" w:eastAsia="Calibri" w:hAnsi="Arial" w:cs="Arial"/>
          <w:color w:val="080512"/>
          <w:sz w:val="24"/>
          <w:szCs w:val="24"/>
          <w:lang w:val="es-ES_tradnl" w:bidi="he-IL"/>
        </w:rPr>
        <w:t xml:space="preserve"> Que</w:t>
      </w:r>
      <w:r w:rsidR="00556816">
        <w:rPr>
          <w:rFonts w:ascii="Arial" w:eastAsia="Calibri" w:hAnsi="Arial" w:cs="Arial"/>
          <w:color w:val="080512"/>
          <w:sz w:val="24"/>
          <w:szCs w:val="24"/>
          <w:lang w:val="es-ES_tradnl" w:bidi="he-IL"/>
        </w:rPr>
        <w:t xml:space="preserve"> la Dra. Anna Elizabeth Chávez Mata</w:t>
      </w:r>
      <w:r w:rsidRPr="00096F2C">
        <w:rPr>
          <w:rFonts w:ascii="Arial" w:eastAsia="Calibri" w:hAnsi="Arial" w:cs="Arial"/>
          <w:color w:val="080512"/>
          <w:sz w:val="24"/>
          <w:szCs w:val="24"/>
          <w:lang w:val="es-ES_tradnl" w:bidi="he-IL"/>
        </w:rPr>
        <w:t xml:space="preserve"> acredita su cargo como </w:t>
      </w:r>
      <w:r>
        <w:rPr>
          <w:rFonts w:ascii="Arial" w:eastAsia="Calibri" w:hAnsi="Arial" w:cs="Arial"/>
          <w:color w:val="080512"/>
          <w:sz w:val="24"/>
          <w:szCs w:val="24"/>
          <w:lang w:val="es-ES_tradnl" w:bidi="he-IL"/>
        </w:rPr>
        <w:t>Rector</w:t>
      </w:r>
      <w:r w:rsidR="00556816">
        <w:rPr>
          <w:rFonts w:ascii="Arial" w:eastAsia="Calibri" w:hAnsi="Arial" w:cs="Arial"/>
          <w:color w:val="080512"/>
          <w:sz w:val="24"/>
          <w:szCs w:val="24"/>
          <w:lang w:val="es-ES_tradnl" w:bidi="he-IL"/>
        </w:rPr>
        <w:t>a</w:t>
      </w:r>
      <w:r>
        <w:rPr>
          <w:rFonts w:ascii="Arial" w:eastAsia="Calibri" w:hAnsi="Arial" w:cs="Arial"/>
          <w:color w:val="080512"/>
          <w:sz w:val="24"/>
          <w:szCs w:val="24"/>
          <w:lang w:val="es-ES_tradnl" w:bidi="he-IL"/>
        </w:rPr>
        <w:t xml:space="preserve"> de la Universidad Tecnológica de Parral</w:t>
      </w:r>
      <w:r w:rsidRPr="00096F2C">
        <w:rPr>
          <w:rFonts w:ascii="Arial" w:eastAsia="Calibri" w:hAnsi="Arial" w:cs="Arial"/>
          <w:color w:val="080512"/>
          <w:sz w:val="24"/>
          <w:szCs w:val="24"/>
          <w:lang w:val="es-ES_tradnl" w:bidi="he-IL"/>
        </w:rPr>
        <w:t xml:space="preserve">, mediante el nombramiento que le </w:t>
      </w:r>
      <w:r w:rsidR="00485A46">
        <w:rPr>
          <w:rFonts w:ascii="Arial" w:eastAsia="Calibri" w:hAnsi="Arial" w:cs="Arial"/>
          <w:color w:val="080512"/>
          <w:sz w:val="24"/>
          <w:szCs w:val="24"/>
          <w:lang w:val="es-ES_tradnl" w:bidi="he-IL"/>
        </w:rPr>
        <w:t>fue conferido por la C. Mtra. María Eugenia Campos Galván, Gobernadora Constitucional del Estado Libre y Soberano de Chihuahua</w:t>
      </w:r>
      <w:r w:rsidRPr="00096F2C">
        <w:rPr>
          <w:rFonts w:ascii="Arial" w:eastAsia="Calibri" w:hAnsi="Arial" w:cs="Arial"/>
          <w:color w:val="080512"/>
          <w:sz w:val="24"/>
          <w:szCs w:val="24"/>
          <w:lang w:val="es-ES_tradnl" w:bidi="he-IL"/>
        </w:rPr>
        <w:t xml:space="preserve">, de fecha </w:t>
      </w:r>
      <w:r w:rsidR="00485A46">
        <w:rPr>
          <w:rFonts w:ascii="Arial" w:eastAsia="Calibri" w:hAnsi="Arial" w:cs="Arial"/>
          <w:color w:val="080512"/>
          <w:sz w:val="24"/>
          <w:szCs w:val="24"/>
          <w:lang w:val="es-ES_tradnl" w:bidi="he-IL"/>
        </w:rPr>
        <w:t>03 de noviembre de 2021</w:t>
      </w:r>
      <w:r w:rsidRPr="00096F2C">
        <w:rPr>
          <w:rFonts w:ascii="Arial" w:eastAsia="Calibri" w:hAnsi="Arial" w:cs="Arial"/>
          <w:color w:val="080512"/>
          <w:sz w:val="24"/>
          <w:szCs w:val="24"/>
          <w:lang w:val="es-ES_tradnl" w:bidi="he-IL"/>
        </w:rPr>
        <w:t xml:space="preserve">, registrado ante el Registro Público de Organismos Descentralizados del Gobierno del Estado de Chihuahua, con los datos </w:t>
      </w:r>
      <w:r w:rsidR="00AC365C">
        <w:rPr>
          <w:rFonts w:ascii="Arial" w:eastAsia="Calibri" w:hAnsi="Arial" w:cs="Arial"/>
          <w:color w:val="080512"/>
          <w:sz w:val="24"/>
          <w:szCs w:val="24"/>
          <w:lang w:val="es-ES_tradnl" w:bidi="he-IL"/>
        </w:rPr>
        <w:t>S</w:t>
      </w:r>
      <w:r w:rsidR="00BC4F94">
        <w:rPr>
          <w:rFonts w:ascii="Arial" w:eastAsia="Calibri" w:hAnsi="Arial" w:cs="Arial"/>
          <w:color w:val="080512"/>
          <w:sz w:val="24"/>
          <w:szCs w:val="24"/>
          <w:lang w:val="es-ES_tradnl" w:bidi="he-IL"/>
        </w:rPr>
        <w:t xml:space="preserve">ección </w:t>
      </w:r>
      <w:r w:rsidR="00AC365C">
        <w:rPr>
          <w:rFonts w:ascii="Arial" w:eastAsia="Calibri" w:hAnsi="Arial" w:cs="Arial"/>
          <w:color w:val="080512"/>
          <w:sz w:val="24"/>
          <w:szCs w:val="24"/>
          <w:lang w:val="es-ES_tradnl" w:bidi="he-IL"/>
        </w:rPr>
        <w:t>1</w:t>
      </w:r>
      <w:r w:rsidR="00BC4F94">
        <w:rPr>
          <w:rFonts w:ascii="Arial" w:eastAsia="Calibri" w:hAnsi="Arial" w:cs="Arial"/>
          <w:color w:val="080512"/>
          <w:sz w:val="24"/>
          <w:szCs w:val="24"/>
          <w:lang w:val="es-ES_tradnl" w:bidi="he-IL"/>
        </w:rPr>
        <w:t xml:space="preserve">, </w:t>
      </w:r>
      <w:r w:rsidR="00AC365C">
        <w:rPr>
          <w:rFonts w:ascii="Arial" w:eastAsia="Calibri" w:hAnsi="Arial" w:cs="Arial"/>
          <w:color w:val="080512"/>
          <w:sz w:val="24"/>
          <w:szCs w:val="24"/>
          <w:lang w:val="es-ES_tradnl" w:bidi="he-IL"/>
        </w:rPr>
        <w:t>F</w:t>
      </w:r>
      <w:r w:rsidR="00BC4F94">
        <w:rPr>
          <w:rFonts w:ascii="Arial" w:eastAsia="Calibri" w:hAnsi="Arial" w:cs="Arial"/>
          <w:color w:val="080512"/>
          <w:sz w:val="24"/>
          <w:szCs w:val="24"/>
          <w:lang w:val="es-ES_tradnl" w:bidi="he-IL"/>
        </w:rPr>
        <w:t xml:space="preserve">olio </w:t>
      </w:r>
      <w:r w:rsidR="00AC365C">
        <w:rPr>
          <w:rFonts w:ascii="Arial" w:eastAsia="Calibri" w:hAnsi="Arial" w:cs="Arial"/>
          <w:color w:val="080512"/>
          <w:sz w:val="24"/>
          <w:szCs w:val="24"/>
          <w:lang w:val="es-ES_tradnl" w:bidi="he-IL"/>
        </w:rPr>
        <w:t>38</w:t>
      </w:r>
      <w:r w:rsidR="00BC4F94">
        <w:rPr>
          <w:rFonts w:ascii="Arial" w:eastAsia="Calibri" w:hAnsi="Arial" w:cs="Arial"/>
          <w:color w:val="080512"/>
          <w:sz w:val="24"/>
          <w:szCs w:val="24"/>
          <w:lang w:val="es-ES_tradnl" w:bidi="he-IL"/>
        </w:rPr>
        <w:t xml:space="preserve"> y </w:t>
      </w:r>
      <w:r w:rsidR="00AC365C">
        <w:rPr>
          <w:rFonts w:ascii="Arial" w:eastAsia="Calibri" w:hAnsi="Arial" w:cs="Arial"/>
          <w:color w:val="080512"/>
          <w:sz w:val="24"/>
          <w:szCs w:val="24"/>
          <w:lang w:val="es-ES_tradnl" w:bidi="he-IL"/>
        </w:rPr>
        <w:t>L</w:t>
      </w:r>
      <w:r w:rsidR="00BC4F94">
        <w:rPr>
          <w:rFonts w:ascii="Arial" w:eastAsia="Calibri" w:hAnsi="Arial" w:cs="Arial"/>
          <w:color w:val="080512"/>
          <w:sz w:val="24"/>
          <w:szCs w:val="24"/>
          <w:lang w:val="es-ES_tradnl" w:bidi="he-IL"/>
        </w:rPr>
        <w:t xml:space="preserve">ibro </w:t>
      </w:r>
      <w:r w:rsidR="00AC365C">
        <w:rPr>
          <w:rFonts w:ascii="Arial" w:eastAsia="Calibri" w:hAnsi="Arial" w:cs="Arial"/>
          <w:color w:val="080512"/>
          <w:sz w:val="24"/>
          <w:szCs w:val="24"/>
          <w:lang w:val="es-ES_tradnl" w:bidi="he-IL"/>
        </w:rPr>
        <w:t>1</w:t>
      </w:r>
      <w:r w:rsidRPr="00096F2C">
        <w:rPr>
          <w:rFonts w:ascii="Arial" w:eastAsia="Calibri" w:hAnsi="Arial" w:cs="Arial"/>
          <w:color w:val="080512"/>
          <w:sz w:val="24"/>
          <w:szCs w:val="24"/>
          <w:lang w:val="es-ES_tradnl" w:bidi="he-IL"/>
        </w:rPr>
        <w:t xml:space="preserve">; y registrado ante la Secretaría de Hacienda del Gobierno del Estado de Chihuahua, con los siguientes datos: </w:t>
      </w:r>
      <w:r w:rsidR="00AC365C">
        <w:rPr>
          <w:rFonts w:ascii="Arial" w:eastAsia="Calibri" w:hAnsi="Arial" w:cs="Arial"/>
          <w:color w:val="080512"/>
          <w:sz w:val="24"/>
          <w:szCs w:val="24"/>
          <w:lang w:val="es-ES_tradnl" w:bidi="he-IL"/>
        </w:rPr>
        <w:t>I093</w:t>
      </w:r>
      <w:r w:rsidR="00BC4F94">
        <w:rPr>
          <w:rFonts w:ascii="Arial" w:eastAsia="Calibri" w:hAnsi="Arial" w:cs="Arial"/>
          <w:color w:val="080512"/>
          <w:sz w:val="24"/>
          <w:szCs w:val="24"/>
          <w:lang w:val="es-ES_tradnl" w:bidi="he-IL"/>
        </w:rPr>
        <w:t xml:space="preserve">, </w:t>
      </w:r>
      <w:r w:rsidR="00AC365C">
        <w:rPr>
          <w:rFonts w:ascii="Arial" w:eastAsia="Calibri" w:hAnsi="Arial" w:cs="Arial"/>
          <w:color w:val="080512"/>
          <w:sz w:val="24"/>
          <w:szCs w:val="24"/>
          <w:lang w:val="es-ES_tradnl" w:bidi="he-IL"/>
        </w:rPr>
        <w:t>F</w:t>
      </w:r>
      <w:r w:rsidR="00BC4F94">
        <w:rPr>
          <w:rFonts w:ascii="Arial" w:eastAsia="Calibri" w:hAnsi="Arial" w:cs="Arial"/>
          <w:color w:val="080512"/>
          <w:sz w:val="24"/>
          <w:szCs w:val="24"/>
          <w:lang w:val="es-ES_tradnl" w:bidi="he-IL"/>
        </w:rPr>
        <w:t xml:space="preserve">olio 38, </w:t>
      </w:r>
      <w:r w:rsidR="00AC365C">
        <w:rPr>
          <w:rFonts w:ascii="Arial" w:eastAsia="Calibri" w:hAnsi="Arial" w:cs="Arial"/>
          <w:color w:val="080512"/>
          <w:sz w:val="24"/>
          <w:szCs w:val="24"/>
          <w:lang w:val="es-ES_tradnl" w:bidi="he-IL"/>
        </w:rPr>
        <w:t>L</w:t>
      </w:r>
      <w:r w:rsidR="00BC4F94">
        <w:rPr>
          <w:rFonts w:ascii="Arial" w:eastAsia="Calibri" w:hAnsi="Arial" w:cs="Arial"/>
          <w:color w:val="080512"/>
          <w:sz w:val="24"/>
          <w:szCs w:val="24"/>
          <w:lang w:val="es-ES_tradnl" w:bidi="he-IL"/>
        </w:rPr>
        <w:t xml:space="preserve">ibro </w:t>
      </w:r>
      <w:r w:rsidR="005B0FEC">
        <w:rPr>
          <w:rFonts w:ascii="Arial" w:eastAsia="Calibri" w:hAnsi="Arial" w:cs="Arial"/>
          <w:color w:val="080512"/>
          <w:sz w:val="24"/>
          <w:szCs w:val="24"/>
          <w:lang w:val="es-ES_tradnl" w:bidi="he-IL"/>
        </w:rPr>
        <w:t>S</w:t>
      </w:r>
      <w:r w:rsidR="00AC365C">
        <w:rPr>
          <w:rFonts w:ascii="Arial" w:eastAsia="Calibri" w:hAnsi="Arial" w:cs="Arial"/>
          <w:color w:val="080512"/>
          <w:sz w:val="24"/>
          <w:szCs w:val="24"/>
          <w:lang w:val="es-ES_tradnl" w:bidi="he-IL"/>
        </w:rPr>
        <w:t xml:space="preserve">eis, </w:t>
      </w:r>
      <w:r w:rsidRPr="00096F2C">
        <w:rPr>
          <w:rFonts w:ascii="Arial" w:eastAsia="Calibri" w:hAnsi="Arial" w:cs="Arial"/>
          <w:color w:val="080512"/>
          <w:sz w:val="24"/>
          <w:szCs w:val="24"/>
          <w:lang w:val="es-ES_tradnl" w:bidi="he-IL"/>
        </w:rPr>
        <w:t xml:space="preserve">de conformidad con el </w:t>
      </w:r>
      <w:r>
        <w:rPr>
          <w:rFonts w:ascii="Arial" w:eastAsia="Calibri" w:hAnsi="Arial" w:cs="Arial"/>
          <w:color w:val="080512"/>
          <w:sz w:val="24"/>
          <w:szCs w:val="24"/>
          <w:lang w:val="es-ES_tradnl" w:bidi="he-IL"/>
        </w:rPr>
        <w:t>a</w:t>
      </w:r>
      <w:r w:rsidRPr="00096F2C">
        <w:rPr>
          <w:rFonts w:ascii="Arial" w:eastAsia="Calibri" w:hAnsi="Arial" w:cs="Arial"/>
          <w:color w:val="080512"/>
          <w:sz w:val="24"/>
          <w:szCs w:val="24"/>
          <w:lang w:val="es-ES_tradnl" w:bidi="he-IL"/>
        </w:rPr>
        <w:t xml:space="preserve">rtículo </w:t>
      </w:r>
      <w:r w:rsidR="00AC365C">
        <w:rPr>
          <w:rFonts w:ascii="Arial" w:eastAsia="Calibri" w:hAnsi="Arial" w:cs="Arial"/>
          <w:color w:val="080512"/>
          <w:sz w:val="24"/>
          <w:szCs w:val="24"/>
          <w:lang w:val="es-ES_tradnl" w:bidi="he-IL"/>
        </w:rPr>
        <w:t xml:space="preserve">94 de la Constitución Política del Estado de Chihuahua, artículo 37 de la Ley Orgánica del Poder Ejecutivo del Estado de Chihuahua y artículo 20 de la Ley de Entidades Paraestatales del Estado de Chihuahua, </w:t>
      </w:r>
      <w:r w:rsidRPr="00096F2C">
        <w:rPr>
          <w:rFonts w:ascii="Arial" w:eastAsia="Calibri" w:hAnsi="Arial" w:cs="Arial"/>
          <w:color w:val="080512"/>
          <w:sz w:val="24"/>
          <w:szCs w:val="24"/>
          <w:lang w:val="es-ES_tradnl" w:bidi="he-IL"/>
        </w:rPr>
        <w:t>y cuenta con las facultades necesarias para la celebración del presente Con</w:t>
      </w:r>
      <w:r>
        <w:rPr>
          <w:rFonts w:ascii="Arial" w:eastAsia="Calibri" w:hAnsi="Arial" w:cs="Arial"/>
          <w:color w:val="080512"/>
          <w:sz w:val="24"/>
          <w:szCs w:val="24"/>
          <w:lang w:val="es-ES_tradnl" w:bidi="he-IL"/>
        </w:rPr>
        <w:t>venio de Colaboración</w:t>
      </w:r>
      <w:r w:rsidRPr="00096F2C">
        <w:rPr>
          <w:rFonts w:ascii="Arial" w:eastAsia="Calibri" w:hAnsi="Arial" w:cs="Arial"/>
          <w:color w:val="080512"/>
          <w:sz w:val="24"/>
          <w:szCs w:val="24"/>
          <w:lang w:val="es-ES_tradnl" w:bidi="he-IL"/>
        </w:rPr>
        <w:t xml:space="preserve"> conforme al artículo </w:t>
      </w:r>
      <w:r w:rsidR="00AC365C">
        <w:rPr>
          <w:rFonts w:ascii="Arial" w:eastAsia="Calibri" w:hAnsi="Arial" w:cs="Arial"/>
          <w:color w:val="080512"/>
          <w:sz w:val="24"/>
          <w:szCs w:val="24"/>
          <w:lang w:val="es-ES_tradnl" w:bidi="he-IL"/>
        </w:rPr>
        <w:t>1</w:t>
      </w:r>
      <w:r w:rsidR="005B0FEC">
        <w:rPr>
          <w:rFonts w:ascii="Arial" w:eastAsia="Calibri" w:hAnsi="Arial" w:cs="Arial"/>
          <w:color w:val="080512"/>
          <w:sz w:val="24"/>
          <w:szCs w:val="24"/>
          <w:lang w:val="es-ES_tradnl" w:bidi="he-IL"/>
        </w:rPr>
        <w:t>3 fracción XI de la Ley de la Universidad Tecnológica de Parral.</w:t>
      </w:r>
    </w:p>
    <w:p w14:paraId="7524C6EC" w14:textId="77777777" w:rsidR="008E32F3" w:rsidRDefault="008E32F3" w:rsidP="008E32F3">
      <w:pPr>
        <w:spacing w:after="0"/>
        <w:rPr>
          <w:rFonts w:ascii="Arial" w:eastAsia="Calibri" w:hAnsi="Arial" w:cs="Arial"/>
          <w:color w:val="080512"/>
          <w:sz w:val="24"/>
          <w:szCs w:val="24"/>
          <w:lang w:val="es-ES_tradnl" w:bidi="he-IL"/>
        </w:rPr>
      </w:pPr>
    </w:p>
    <w:p w14:paraId="12322B3C" w14:textId="232FF7AE"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II.4.</w:t>
      </w:r>
      <w:r w:rsidRPr="00096F2C">
        <w:rPr>
          <w:rFonts w:ascii="Arial" w:eastAsia="Calibri" w:hAnsi="Arial" w:cs="Arial"/>
          <w:color w:val="080512"/>
          <w:sz w:val="24"/>
          <w:szCs w:val="24"/>
          <w:lang w:val="es-ES_tradnl" w:bidi="he-IL"/>
        </w:rPr>
        <w:t xml:space="preserve"> Tener su domicilio en </w:t>
      </w:r>
      <w:r w:rsidR="00AC365C">
        <w:rPr>
          <w:rFonts w:ascii="Arial" w:eastAsia="Calibri" w:hAnsi="Arial" w:cs="Arial"/>
          <w:color w:val="080512"/>
          <w:sz w:val="24"/>
          <w:szCs w:val="24"/>
          <w:lang w:val="es-ES_tradnl" w:bidi="he-IL"/>
        </w:rPr>
        <w:t>Avenida General Jesús Lozoya Solís km 0.931</w:t>
      </w:r>
      <w:r w:rsidRPr="00096F2C">
        <w:rPr>
          <w:rFonts w:ascii="Arial" w:eastAsia="Calibri" w:hAnsi="Arial" w:cs="Arial"/>
          <w:color w:val="080512"/>
          <w:sz w:val="24"/>
          <w:szCs w:val="24"/>
          <w:lang w:val="es-ES_tradnl" w:bidi="he-IL"/>
        </w:rPr>
        <w:t xml:space="preserve">, Colonia </w:t>
      </w:r>
      <w:r w:rsidR="00AC365C">
        <w:rPr>
          <w:rFonts w:ascii="Arial" w:eastAsia="Calibri" w:hAnsi="Arial" w:cs="Arial"/>
          <w:color w:val="080512"/>
          <w:sz w:val="24"/>
          <w:szCs w:val="24"/>
          <w:lang w:val="es-ES_tradnl" w:bidi="he-IL"/>
        </w:rPr>
        <w:t xml:space="preserve">Paseos del </w:t>
      </w:r>
      <w:proofErr w:type="spellStart"/>
      <w:r w:rsidR="00AC365C">
        <w:rPr>
          <w:rFonts w:ascii="Arial" w:eastAsia="Calibri" w:hAnsi="Arial" w:cs="Arial"/>
          <w:color w:val="080512"/>
          <w:sz w:val="24"/>
          <w:szCs w:val="24"/>
          <w:lang w:val="es-ES_tradnl" w:bidi="he-IL"/>
        </w:rPr>
        <w:t>Almanceña</w:t>
      </w:r>
      <w:proofErr w:type="spellEnd"/>
      <w:r w:rsidRPr="00096F2C">
        <w:rPr>
          <w:rFonts w:ascii="Arial" w:eastAsia="Calibri" w:hAnsi="Arial" w:cs="Arial"/>
          <w:color w:val="080512"/>
          <w:sz w:val="24"/>
          <w:szCs w:val="24"/>
          <w:lang w:val="es-ES_tradnl" w:bidi="he-IL"/>
        </w:rPr>
        <w:t xml:space="preserve">, C.P. </w:t>
      </w:r>
      <w:r w:rsidR="00AC365C">
        <w:rPr>
          <w:rFonts w:ascii="Arial" w:eastAsia="Calibri" w:hAnsi="Arial" w:cs="Arial"/>
          <w:color w:val="080512"/>
          <w:sz w:val="24"/>
          <w:szCs w:val="24"/>
          <w:lang w:val="es-ES_tradnl" w:bidi="he-IL"/>
        </w:rPr>
        <w:t>33827</w:t>
      </w:r>
      <w:r w:rsidRPr="00096F2C">
        <w:rPr>
          <w:rFonts w:ascii="Arial" w:eastAsia="Calibri" w:hAnsi="Arial" w:cs="Arial"/>
          <w:color w:val="080512"/>
          <w:sz w:val="24"/>
          <w:szCs w:val="24"/>
          <w:lang w:val="es-ES_tradnl" w:bidi="he-IL"/>
        </w:rPr>
        <w:t xml:space="preserve"> </w:t>
      </w:r>
      <w:r w:rsidR="00AC365C">
        <w:rPr>
          <w:rFonts w:ascii="Arial" w:eastAsia="Calibri" w:hAnsi="Arial" w:cs="Arial"/>
          <w:color w:val="080512"/>
          <w:sz w:val="24"/>
          <w:szCs w:val="24"/>
          <w:lang w:val="es-ES_tradnl" w:bidi="he-IL"/>
        </w:rPr>
        <w:t>en la Ciudad de Hidalgo del Parral</w:t>
      </w:r>
      <w:r w:rsidRPr="00096F2C">
        <w:rPr>
          <w:rFonts w:ascii="Arial" w:eastAsia="Calibri" w:hAnsi="Arial" w:cs="Arial"/>
          <w:color w:val="080512"/>
          <w:sz w:val="24"/>
          <w:szCs w:val="24"/>
          <w:lang w:val="es-ES_tradnl" w:bidi="he-IL"/>
        </w:rPr>
        <w:t>, Chihuahua</w:t>
      </w:r>
      <w:r>
        <w:rPr>
          <w:rFonts w:ascii="Arial" w:eastAsia="Calibri" w:hAnsi="Arial" w:cs="Arial"/>
          <w:color w:val="080512"/>
          <w:sz w:val="24"/>
          <w:szCs w:val="24"/>
          <w:lang w:val="es-ES_tradnl" w:bidi="he-IL"/>
        </w:rPr>
        <w:t>.</w:t>
      </w:r>
    </w:p>
    <w:p w14:paraId="6CE9FAAA" w14:textId="77777777" w:rsidR="008035EC" w:rsidRPr="008E32F3" w:rsidRDefault="008035EC" w:rsidP="00EA1723">
      <w:pPr>
        <w:autoSpaceDE w:val="0"/>
        <w:autoSpaceDN w:val="0"/>
        <w:adjustRightInd w:val="0"/>
        <w:spacing w:before="0" w:after="0"/>
        <w:ind w:right="15"/>
        <w:contextualSpacing/>
        <w:rPr>
          <w:rFonts w:ascii="Arial" w:hAnsi="Arial" w:cs="Arial"/>
          <w:color w:val="080512"/>
          <w:sz w:val="24"/>
          <w:szCs w:val="24"/>
          <w:lang w:val="es-ES_tradnl" w:bidi="he-IL"/>
        </w:rPr>
      </w:pPr>
    </w:p>
    <w:p w14:paraId="674239D3" w14:textId="77777777" w:rsidR="007974DC" w:rsidRDefault="007974DC" w:rsidP="00EA1723">
      <w:pPr>
        <w:autoSpaceDE w:val="0"/>
        <w:autoSpaceDN w:val="0"/>
        <w:adjustRightInd w:val="0"/>
        <w:spacing w:before="0" w:after="0"/>
        <w:ind w:right="15"/>
        <w:contextualSpacing/>
        <w:rPr>
          <w:rFonts w:ascii="Arial" w:hAnsi="Arial" w:cs="Arial"/>
          <w:b/>
          <w:color w:val="080512"/>
          <w:sz w:val="24"/>
          <w:szCs w:val="24"/>
          <w:lang w:bidi="he-IL"/>
        </w:rPr>
      </w:pPr>
    </w:p>
    <w:p w14:paraId="72B14D68"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 De “LAS PARTES”</w:t>
      </w:r>
    </w:p>
    <w:p w14:paraId="16F3955B"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19B5803B"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lastRenderedPageBreak/>
        <w:t>I</w:t>
      </w:r>
      <w:r w:rsidR="00EA77FF" w:rsidRPr="00514C01">
        <w:rPr>
          <w:rFonts w:ascii="Arial" w:hAnsi="Arial" w:cs="Arial"/>
          <w:b/>
          <w:color w:val="080512"/>
          <w:sz w:val="24"/>
          <w:szCs w:val="24"/>
          <w:lang w:bidi="he-IL"/>
        </w:rPr>
        <w:t>II</w:t>
      </w:r>
      <w:r w:rsidRPr="00514C01">
        <w:rPr>
          <w:rFonts w:ascii="Arial" w:hAnsi="Arial" w:cs="Arial"/>
          <w:b/>
          <w:color w:val="080512"/>
          <w:sz w:val="24"/>
          <w:szCs w:val="24"/>
          <w:lang w:bidi="he-IL"/>
        </w:rPr>
        <w:t>.1</w:t>
      </w:r>
      <w:r w:rsidRPr="00514C01">
        <w:rPr>
          <w:rFonts w:ascii="Arial" w:hAnsi="Arial" w:cs="Arial"/>
          <w:color w:val="080512"/>
          <w:sz w:val="24"/>
          <w:szCs w:val="24"/>
          <w:lang w:bidi="he-IL"/>
        </w:rPr>
        <w:t xml:space="preserve"> Se reconocen recíprocamente su personalidad y representación con las que celebran el presente instrumento.</w:t>
      </w:r>
    </w:p>
    <w:p w14:paraId="63050570"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52AE87C2" w14:textId="77777777" w:rsidR="008035EC" w:rsidRDefault="00EA77FF"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.2</w:t>
      </w:r>
      <w:r w:rsidR="008035EC" w:rsidRPr="00514C01">
        <w:rPr>
          <w:rFonts w:ascii="Arial"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0C9AF0CD" w14:textId="77777777" w:rsidR="0083033D" w:rsidRDefault="0083033D" w:rsidP="00EA1723">
      <w:pPr>
        <w:autoSpaceDE w:val="0"/>
        <w:autoSpaceDN w:val="0"/>
        <w:adjustRightInd w:val="0"/>
        <w:spacing w:before="0" w:after="0"/>
        <w:ind w:right="15"/>
        <w:contextualSpacing/>
        <w:rPr>
          <w:rFonts w:ascii="Arial" w:hAnsi="Arial" w:cs="Arial"/>
          <w:color w:val="080512"/>
          <w:sz w:val="24"/>
          <w:szCs w:val="24"/>
          <w:lang w:bidi="he-IL"/>
        </w:rPr>
      </w:pPr>
    </w:p>
    <w:p w14:paraId="2F149B5A" w14:textId="325CE68E" w:rsidR="00B30830" w:rsidRDefault="0083033D" w:rsidP="00EA1723">
      <w:pPr>
        <w:autoSpaceDE w:val="0"/>
        <w:autoSpaceDN w:val="0"/>
        <w:adjustRightInd w:val="0"/>
        <w:spacing w:before="0" w:after="0"/>
        <w:ind w:right="-1"/>
        <w:contextualSpacing/>
        <w:rPr>
          <w:rFonts w:ascii="Arial" w:hAnsi="Arial" w:cs="Arial"/>
          <w:sz w:val="24"/>
          <w:szCs w:val="24"/>
          <w:lang w:val="es-ES_tradnl" w:bidi="he-IL"/>
        </w:rPr>
      </w:pPr>
      <w:r w:rsidRPr="00B30830">
        <w:rPr>
          <w:rFonts w:ascii="Arial" w:hAnsi="Arial" w:cs="Arial"/>
          <w:b/>
          <w:color w:val="080512"/>
          <w:sz w:val="24"/>
          <w:szCs w:val="24"/>
          <w:lang w:bidi="he-IL"/>
        </w:rPr>
        <w:t>III.3</w:t>
      </w:r>
      <w:r w:rsidR="00B30830">
        <w:rPr>
          <w:rFonts w:ascii="Arial" w:hAnsi="Arial" w:cs="Arial"/>
          <w:color w:val="080512"/>
          <w:sz w:val="24"/>
          <w:szCs w:val="24"/>
          <w:lang w:bidi="he-IL"/>
        </w:rPr>
        <w:t xml:space="preserve"> </w:t>
      </w:r>
      <w:r w:rsidR="00B30830" w:rsidRPr="00B30830">
        <w:rPr>
          <w:rFonts w:ascii="Arial" w:hAnsi="Arial" w:cs="Arial"/>
          <w:color w:val="090412"/>
          <w:sz w:val="24"/>
          <w:szCs w:val="24"/>
          <w:lang w:val="es-ES_tradnl" w:bidi="he-IL"/>
        </w:rPr>
        <w:t xml:space="preserve">Que es interés de las partes conjuntar esfuerzos y acciones que procuren un adecuado conocimiento de la Ley de Transparencia y Acceso a la Información </w:t>
      </w:r>
      <w:r w:rsidR="00B30830">
        <w:rPr>
          <w:rFonts w:ascii="Arial" w:hAnsi="Arial" w:cs="Arial"/>
          <w:color w:val="090412"/>
          <w:sz w:val="24"/>
          <w:szCs w:val="24"/>
          <w:lang w:val="es-ES_tradnl" w:bidi="he-IL"/>
        </w:rPr>
        <w:t xml:space="preserve">Pública del Estado de </w:t>
      </w:r>
      <w:r w:rsidR="00E718A6">
        <w:rPr>
          <w:rFonts w:ascii="Arial" w:hAnsi="Arial" w:cs="Arial"/>
          <w:color w:val="090412"/>
          <w:sz w:val="24"/>
          <w:szCs w:val="24"/>
          <w:lang w:val="es-ES_tradnl" w:bidi="he-IL"/>
        </w:rPr>
        <w:t xml:space="preserve">Chihuahua, </w:t>
      </w:r>
      <w:r w:rsidR="00E718A6" w:rsidRPr="00B30830">
        <w:rPr>
          <w:rFonts w:ascii="Arial" w:hAnsi="Arial" w:cs="Arial"/>
          <w:color w:val="090412"/>
          <w:sz w:val="24"/>
          <w:szCs w:val="24"/>
          <w:lang w:val="es-ES_tradnl" w:bidi="he-IL"/>
        </w:rPr>
        <w:t>la</w:t>
      </w:r>
      <w:r w:rsidR="00B30830" w:rsidRPr="00B30830">
        <w:rPr>
          <w:rFonts w:ascii="Arial" w:hAnsi="Arial" w:cs="Arial"/>
          <w:color w:val="090412"/>
          <w:sz w:val="24"/>
          <w:szCs w:val="24"/>
          <w:lang w:val="es-ES_tradnl" w:bidi="he-IL"/>
        </w:rPr>
        <w:t xml:space="preserve"> Ley de Protección de Datos Personales del Estado de Chihuahua, y demás ordenamientos en la materia</w:t>
      </w:r>
      <w:r w:rsidR="00E718A6">
        <w:rPr>
          <w:rFonts w:ascii="Arial" w:hAnsi="Arial" w:cs="Arial"/>
          <w:color w:val="090412"/>
          <w:sz w:val="24"/>
          <w:szCs w:val="24"/>
          <w:lang w:val="es-ES_tradnl" w:bidi="he-IL"/>
        </w:rPr>
        <w:t>.</w:t>
      </w:r>
    </w:p>
    <w:p w14:paraId="2E509DBA"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65BFAA21" w14:textId="418BA8CA"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Expuesto lo anterior, están de acuerdo en realizar actividades conjuntas y sujetar sus compromisos a los términos y condiciones siguientes:</w:t>
      </w:r>
    </w:p>
    <w:p w14:paraId="04EEB1B9" w14:textId="21ED54E5"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28DE9329" w14:textId="77777777" w:rsidR="00F6129F" w:rsidRPr="00514C01" w:rsidRDefault="00F6129F" w:rsidP="00EA1723">
      <w:pPr>
        <w:autoSpaceDE w:val="0"/>
        <w:autoSpaceDN w:val="0"/>
        <w:adjustRightInd w:val="0"/>
        <w:spacing w:before="0" w:after="0"/>
        <w:ind w:right="15"/>
        <w:contextualSpacing/>
        <w:rPr>
          <w:rFonts w:ascii="Arial" w:hAnsi="Arial" w:cs="Arial"/>
          <w:color w:val="080512"/>
          <w:sz w:val="24"/>
          <w:szCs w:val="24"/>
          <w:lang w:bidi="he-IL"/>
        </w:rPr>
      </w:pPr>
    </w:p>
    <w:p w14:paraId="5424B1BD" w14:textId="77777777" w:rsidR="00591F33"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1EC38DF5" w14:textId="77777777" w:rsidR="00591F33" w:rsidRDefault="00591F3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4F29B1DE" w14:textId="6CD2B3B0" w:rsidR="00591F33" w:rsidRDefault="00591F33" w:rsidP="00EA1723">
      <w:pPr>
        <w:autoSpaceDE w:val="0"/>
        <w:autoSpaceDN w:val="0"/>
        <w:adjustRightInd w:val="0"/>
        <w:spacing w:before="0" w:after="0"/>
        <w:ind w:right="15"/>
        <w:contextualSpacing/>
        <w:rPr>
          <w:rFonts w:ascii="Arial" w:hAnsi="Arial" w:cs="Arial"/>
          <w:bCs/>
          <w:sz w:val="24"/>
          <w:szCs w:val="24"/>
        </w:rPr>
      </w:pPr>
      <w:r w:rsidRPr="00591F33">
        <w:rPr>
          <w:rFonts w:ascii="Arial" w:hAnsi="Arial" w:cs="Arial"/>
          <w:b/>
          <w:bCs/>
          <w:sz w:val="24"/>
          <w:szCs w:val="24"/>
        </w:rPr>
        <w:t>PRIMERA.- DEL OBJETO</w:t>
      </w:r>
      <w:r w:rsidR="00514E37">
        <w:rPr>
          <w:rFonts w:ascii="Arial" w:hAnsi="Arial" w:cs="Arial"/>
          <w:b/>
          <w:bCs/>
          <w:sz w:val="24"/>
          <w:szCs w:val="24"/>
        </w:rPr>
        <w:t xml:space="preserve"> GENERAL</w:t>
      </w:r>
      <w:r w:rsidRPr="00591F33">
        <w:rPr>
          <w:rFonts w:ascii="Arial" w:hAnsi="Arial" w:cs="Arial"/>
          <w:b/>
          <w:bCs/>
          <w:sz w:val="24"/>
          <w:szCs w:val="24"/>
        </w:rPr>
        <w:t xml:space="preserve">. </w:t>
      </w:r>
      <w:r w:rsidRPr="00591F33">
        <w:rPr>
          <w:rFonts w:ascii="Arial" w:hAnsi="Arial" w:cs="Arial"/>
          <w:sz w:val="24"/>
          <w:szCs w:val="24"/>
        </w:rPr>
        <w:t xml:space="preserve">El objeto del presente Convenio de Colaboración es establecer las bases y mecanismos operativos entre </w:t>
      </w:r>
      <w:r w:rsidRPr="00591F33">
        <w:rPr>
          <w:rFonts w:ascii="Arial" w:hAnsi="Arial" w:cs="Arial"/>
          <w:b/>
          <w:sz w:val="24"/>
          <w:szCs w:val="24"/>
        </w:rPr>
        <w:t>“LAS PARTES”</w:t>
      </w:r>
      <w:r w:rsidRPr="00591F33">
        <w:rPr>
          <w:rFonts w:ascii="Arial" w:hAnsi="Arial" w:cs="Arial"/>
          <w:sz w:val="24"/>
          <w:szCs w:val="24"/>
        </w:rPr>
        <w:t>, para coordinar la ejecución de diversas estrategias y actividades dirigidas al fortalecimiento de la cultura de la transparencia, el derecho de acceso a la información y de la protección de datos personales</w:t>
      </w:r>
      <w:r w:rsidR="00EA1723">
        <w:rPr>
          <w:rFonts w:ascii="Arial" w:hAnsi="Arial" w:cs="Arial"/>
          <w:sz w:val="24"/>
          <w:szCs w:val="24"/>
        </w:rPr>
        <w:t>,</w:t>
      </w:r>
      <w:r w:rsidRPr="00591F33">
        <w:rPr>
          <w:rFonts w:ascii="Arial" w:hAnsi="Arial" w:cs="Arial"/>
          <w:sz w:val="24"/>
          <w:szCs w:val="24"/>
        </w:rPr>
        <w:t xml:space="preserve"> </w:t>
      </w:r>
      <w:r w:rsidRPr="00591F33">
        <w:rPr>
          <w:rFonts w:ascii="Arial" w:hAnsi="Arial" w:cs="Arial"/>
          <w:bCs/>
          <w:sz w:val="24"/>
          <w:szCs w:val="24"/>
        </w:rPr>
        <w:t>así</w:t>
      </w:r>
      <w:r w:rsidR="00EA1723">
        <w:rPr>
          <w:rFonts w:ascii="Arial" w:hAnsi="Arial" w:cs="Arial"/>
          <w:bCs/>
          <w:sz w:val="24"/>
          <w:szCs w:val="24"/>
        </w:rPr>
        <w:t>,</w:t>
      </w:r>
      <w:r w:rsidRPr="00591F33">
        <w:rPr>
          <w:rFonts w:ascii="Arial" w:hAnsi="Arial" w:cs="Arial"/>
          <w:bCs/>
          <w:sz w:val="24"/>
          <w:szCs w:val="24"/>
        </w:rPr>
        <w:t xml:space="preserve"> como la formación y capacitación del personal integr</w:t>
      </w:r>
      <w:r w:rsidR="008C3004">
        <w:rPr>
          <w:rFonts w:ascii="Arial" w:hAnsi="Arial" w:cs="Arial"/>
          <w:bCs/>
          <w:sz w:val="24"/>
          <w:szCs w:val="24"/>
        </w:rPr>
        <w:t>ante de la Institución</w:t>
      </w:r>
      <w:r w:rsidR="008E32F3">
        <w:rPr>
          <w:rFonts w:ascii="Arial" w:hAnsi="Arial" w:cs="Arial"/>
          <w:bCs/>
          <w:sz w:val="24"/>
          <w:szCs w:val="24"/>
        </w:rPr>
        <w:t xml:space="preserve"> Educativa</w:t>
      </w:r>
      <w:r w:rsidR="008C3004">
        <w:rPr>
          <w:rFonts w:ascii="Arial" w:hAnsi="Arial" w:cs="Arial"/>
          <w:bCs/>
          <w:sz w:val="24"/>
          <w:szCs w:val="24"/>
        </w:rPr>
        <w:t xml:space="preserve"> firmante y de su base estudiantil</w:t>
      </w:r>
      <w:r w:rsidRPr="00591F33">
        <w:rPr>
          <w:rFonts w:ascii="Arial" w:hAnsi="Arial" w:cs="Arial"/>
          <w:bCs/>
          <w:sz w:val="24"/>
          <w:szCs w:val="24"/>
        </w:rPr>
        <w:t xml:space="preserve"> en</w:t>
      </w:r>
      <w:r w:rsidR="00E718A6">
        <w:rPr>
          <w:rFonts w:ascii="Arial" w:hAnsi="Arial" w:cs="Arial"/>
          <w:bCs/>
          <w:sz w:val="24"/>
          <w:szCs w:val="24"/>
        </w:rPr>
        <w:t xml:space="preserve"> la</w:t>
      </w:r>
      <w:r w:rsidRPr="00591F33">
        <w:rPr>
          <w:rFonts w:ascii="Arial" w:hAnsi="Arial" w:cs="Arial"/>
          <w:sz w:val="24"/>
          <w:szCs w:val="24"/>
        </w:rPr>
        <w:t xml:space="preserve"> </w:t>
      </w:r>
      <w:r w:rsidRPr="00591F33">
        <w:rPr>
          <w:rFonts w:ascii="Arial" w:hAnsi="Arial" w:cs="Arial"/>
          <w:bCs/>
          <w:sz w:val="24"/>
          <w:szCs w:val="24"/>
        </w:rPr>
        <w:t>materia de acceso a la información pública y protección de los datos personales, en</w:t>
      </w:r>
      <w:r w:rsidRPr="00591F33">
        <w:rPr>
          <w:rFonts w:ascii="Arial" w:hAnsi="Arial" w:cs="Arial"/>
          <w:sz w:val="24"/>
          <w:szCs w:val="24"/>
        </w:rPr>
        <w:t xml:space="preserve"> </w:t>
      </w:r>
      <w:r w:rsidRPr="00591F33">
        <w:rPr>
          <w:rFonts w:ascii="Arial" w:hAnsi="Arial" w:cs="Arial"/>
          <w:bCs/>
          <w:sz w:val="24"/>
          <w:szCs w:val="24"/>
        </w:rPr>
        <w:t>cumplimiento a lo establecido por la Ley de Transparencia y Acceso a la Información Pública</w:t>
      </w:r>
      <w:r w:rsidRPr="00591F33">
        <w:rPr>
          <w:rFonts w:ascii="Arial" w:hAnsi="Arial" w:cs="Arial"/>
          <w:sz w:val="24"/>
          <w:szCs w:val="24"/>
        </w:rPr>
        <w:t xml:space="preserve"> </w:t>
      </w:r>
      <w:r w:rsidRPr="00591F33">
        <w:rPr>
          <w:rFonts w:ascii="Arial" w:hAnsi="Arial" w:cs="Arial"/>
          <w:bCs/>
          <w:sz w:val="24"/>
          <w:szCs w:val="24"/>
        </w:rPr>
        <w:t xml:space="preserve">del Estado de </w:t>
      </w:r>
      <w:r>
        <w:rPr>
          <w:rFonts w:ascii="Arial" w:hAnsi="Arial" w:cs="Arial"/>
          <w:bCs/>
          <w:sz w:val="24"/>
          <w:szCs w:val="24"/>
        </w:rPr>
        <w:t>Chihuahua</w:t>
      </w:r>
      <w:r w:rsidRPr="00591F33">
        <w:rPr>
          <w:rFonts w:ascii="Arial" w:hAnsi="Arial" w:cs="Arial"/>
          <w:bCs/>
          <w:sz w:val="24"/>
          <w:szCs w:val="24"/>
        </w:rPr>
        <w:t>, así como la Ley de</w:t>
      </w:r>
      <w:r w:rsidR="00490FA1">
        <w:rPr>
          <w:rFonts w:ascii="Arial" w:hAnsi="Arial" w:cs="Arial"/>
          <w:bCs/>
          <w:sz w:val="24"/>
          <w:szCs w:val="24"/>
        </w:rPr>
        <w:t xml:space="preserve"> Protección de Datos Personales del Estado de Chihuahua.</w:t>
      </w:r>
    </w:p>
    <w:p w14:paraId="3834C54D" w14:textId="77777777" w:rsidR="0029398E" w:rsidRDefault="0029398E" w:rsidP="0029398E">
      <w:pPr>
        <w:spacing w:before="0" w:after="0"/>
        <w:rPr>
          <w:rFonts w:ascii="Arial" w:eastAsia="Arial" w:hAnsi="Arial" w:cs="Arial"/>
          <w:color w:val="06020F"/>
          <w:sz w:val="24"/>
          <w:szCs w:val="24"/>
        </w:rPr>
      </w:pPr>
    </w:p>
    <w:p w14:paraId="7A0EC9CA" w14:textId="32212072" w:rsidR="0029398E" w:rsidRPr="00A65607" w:rsidRDefault="0029398E" w:rsidP="0029398E">
      <w:pPr>
        <w:spacing w:before="0" w:after="0"/>
        <w:rPr>
          <w:rFonts w:ascii="Arial" w:eastAsia="Arial" w:hAnsi="Arial" w:cs="Arial"/>
          <w:color w:val="443847"/>
          <w:sz w:val="24"/>
          <w:szCs w:val="24"/>
        </w:rPr>
      </w:pPr>
      <w:r w:rsidRPr="00A65607">
        <w:rPr>
          <w:rFonts w:ascii="Arial" w:eastAsia="Arial" w:hAnsi="Arial" w:cs="Arial"/>
          <w:color w:val="06020F"/>
          <w:sz w:val="24"/>
          <w:szCs w:val="24"/>
        </w:rPr>
        <w:t>A efecto de lograr lo anterior</w:t>
      </w:r>
      <w:r w:rsidRPr="00A65607">
        <w:rPr>
          <w:rFonts w:ascii="Arial" w:eastAsia="Arial" w:hAnsi="Arial" w:cs="Arial"/>
          <w:color w:val="302735"/>
          <w:sz w:val="24"/>
          <w:szCs w:val="24"/>
        </w:rPr>
        <w:t xml:space="preserve"> </w:t>
      </w:r>
      <w:r w:rsidRPr="0029398E">
        <w:rPr>
          <w:rFonts w:ascii="Arial" w:eastAsia="Arial" w:hAnsi="Arial" w:cs="Arial"/>
          <w:b/>
          <w:bCs/>
          <w:color w:val="302735"/>
          <w:sz w:val="24"/>
          <w:szCs w:val="24"/>
        </w:rPr>
        <w:t>“</w:t>
      </w:r>
      <w:r w:rsidRPr="0029398E">
        <w:rPr>
          <w:rFonts w:ascii="Arial" w:eastAsia="Arial" w:hAnsi="Arial" w:cs="Arial"/>
          <w:b/>
          <w:bCs/>
          <w:color w:val="06020F"/>
          <w:sz w:val="24"/>
          <w:szCs w:val="24"/>
        </w:rPr>
        <w:t>LAS PARTES”</w:t>
      </w:r>
      <w:r w:rsidRPr="00A65607">
        <w:rPr>
          <w:rFonts w:ascii="Arial" w:eastAsia="Arial" w:hAnsi="Arial" w:cs="Arial"/>
          <w:color w:val="06020F"/>
          <w:sz w:val="24"/>
          <w:szCs w:val="24"/>
        </w:rPr>
        <w:t xml:space="preserve">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14:paraId="3EDAB74B" w14:textId="77777777" w:rsidR="00E718A6" w:rsidRDefault="00E718A6" w:rsidP="008E32F3">
      <w:pPr>
        <w:spacing w:after="0"/>
        <w:rPr>
          <w:rFonts w:ascii="Arial" w:eastAsia="Times New Roman" w:hAnsi="Arial" w:cs="Arial"/>
          <w:sz w:val="24"/>
          <w:szCs w:val="24"/>
          <w:lang w:val="es-ES" w:eastAsia="es-MX"/>
        </w:rPr>
      </w:pPr>
    </w:p>
    <w:p w14:paraId="20D6600F" w14:textId="216CA1B8" w:rsidR="00705E75" w:rsidRPr="00251330" w:rsidRDefault="0029398E" w:rsidP="00705E75">
      <w:pPr>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SEGUNDA</w:t>
      </w:r>
      <w:r w:rsidR="008E32F3" w:rsidRPr="006909EB">
        <w:rPr>
          <w:rFonts w:ascii="Arial" w:eastAsia="Times New Roman" w:hAnsi="Arial" w:cs="Arial"/>
          <w:b/>
          <w:bCs/>
          <w:sz w:val="24"/>
          <w:szCs w:val="24"/>
          <w:lang w:val="es-ES" w:eastAsia="es-MX"/>
        </w:rPr>
        <w:t xml:space="preserve">.- </w:t>
      </w:r>
      <w:r w:rsidR="00705E75" w:rsidRPr="00251330">
        <w:rPr>
          <w:rFonts w:ascii="Arial" w:eastAsia="Times New Roman" w:hAnsi="Arial" w:cs="Arial"/>
          <w:b/>
          <w:bCs/>
          <w:sz w:val="24"/>
          <w:szCs w:val="24"/>
          <w:lang w:val="es-ES" w:eastAsia="es-MX"/>
        </w:rPr>
        <w:t>COMPROMISOS ESPECÍFICOS:</w:t>
      </w:r>
    </w:p>
    <w:p w14:paraId="5B2FE069" w14:textId="77777777" w:rsidR="00705E75" w:rsidRPr="00251330" w:rsidRDefault="00705E75" w:rsidP="00705E75">
      <w:pPr>
        <w:spacing w:after="0"/>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a</w:t>
      </w:r>
      <w:r w:rsidRPr="00251330">
        <w:rPr>
          <w:rFonts w:ascii="Arial" w:eastAsia="Times New Roman" w:hAnsi="Arial" w:cs="Arial"/>
          <w:b/>
          <w:bCs/>
          <w:sz w:val="24"/>
          <w:szCs w:val="24"/>
          <w:lang w:val="es-ES" w:eastAsia="es-MX"/>
        </w:rPr>
        <w:t xml:space="preserve">) Programa “Integra2” </w:t>
      </w:r>
    </w:p>
    <w:p w14:paraId="56C1087D" w14:textId="64700D5E" w:rsidR="00705E75" w:rsidRPr="00251330" w:rsidRDefault="00705E75" w:rsidP="00705E75">
      <w:pPr>
        <w:spacing w:after="0"/>
        <w:rPr>
          <w:rFonts w:ascii="Arial" w:eastAsia="Calibri" w:hAnsi="Arial" w:cs="Arial"/>
          <w:color w:val="000000"/>
          <w:sz w:val="24"/>
          <w:szCs w:val="24"/>
        </w:rPr>
      </w:pPr>
      <w:r w:rsidRPr="00251330">
        <w:rPr>
          <w:rFonts w:ascii="Arial" w:eastAsia="Times New Roman" w:hAnsi="Arial" w:cs="Arial"/>
          <w:sz w:val="24"/>
          <w:szCs w:val="24"/>
          <w:lang w:val="es-ES" w:eastAsia="es-MX"/>
        </w:rPr>
        <w:t xml:space="preserve">Mediante el presente instrumento </w:t>
      </w:r>
      <w:r w:rsidRPr="00251330">
        <w:rPr>
          <w:rFonts w:ascii="Arial" w:eastAsia="Times New Roman" w:hAnsi="Arial" w:cs="Arial"/>
          <w:b/>
          <w:sz w:val="24"/>
          <w:szCs w:val="24"/>
          <w:lang w:val="es-ES" w:eastAsia="es-MX"/>
        </w:rPr>
        <w:t xml:space="preserve">“EL ORGANISMO GARANTE” </w:t>
      </w:r>
      <w:r w:rsidRPr="00251330">
        <w:rPr>
          <w:rFonts w:ascii="Arial" w:eastAsia="Times New Roman" w:hAnsi="Arial" w:cs="Arial"/>
          <w:sz w:val="24"/>
          <w:szCs w:val="24"/>
          <w:lang w:val="es-ES" w:eastAsia="es-MX"/>
        </w:rPr>
        <w:t xml:space="preserve">otorga a la </w:t>
      </w:r>
      <w:r w:rsidRPr="00251330">
        <w:rPr>
          <w:rFonts w:ascii="Arial" w:eastAsia="Times New Roman" w:hAnsi="Arial" w:cs="Arial"/>
          <w:b/>
          <w:bCs/>
          <w:sz w:val="24"/>
          <w:szCs w:val="24"/>
          <w:lang w:val="es-ES" w:eastAsia="es-MX"/>
        </w:rPr>
        <w:t>“U</w:t>
      </w:r>
      <w:r>
        <w:rPr>
          <w:rFonts w:ascii="Arial" w:eastAsia="Times New Roman" w:hAnsi="Arial" w:cs="Arial"/>
          <w:b/>
          <w:bCs/>
          <w:sz w:val="24"/>
          <w:szCs w:val="24"/>
          <w:lang w:val="es-ES" w:eastAsia="es-MX"/>
        </w:rPr>
        <w:t>TP</w:t>
      </w:r>
      <w:r w:rsidRPr="00251330">
        <w:rPr>
          <w:rFonts w:ascii="Arial" w:eastAsia="Times New Roman" w:hAnsi="Arial" w:cs="Arial"/>
          <w:b/>
          <w:bCs/>
          <w:sz w:val="24"/>
          <w:szCs w:val="24"/>
          <w:lang w:val="es-ES" w:eastAsia="es-MX"/>
        </w:rPr>
        <w:t>”</w:t>
      </w:r>
      <w:r w:rsidRPr="00251330">
        <w:rPr>
          <w:rFonts w:ascii="Arial" w:eastAsia="Times New Roman" w:hAnsi="Arial" w:cs="Arial"/>
          <w:sz w:val="24"/>
          <w:szCs w:val="24"/>
          <w:lang w:val="es-ES" w:eastAsia="es-MX"/>
        </w:rPr>
        <w:t xml:space="preserve"> la sublicencia o distribución de uso gratuito</w:t>
      </w:r>
      <w:r w:rsidRPr="00251330">
        <w:rPr>
          <w:rFonts w:ascii="Arial" w:eastAsia="Calibri" w:hAnsi="Arial" w:cs="Arial"/>
          <w:color w:val="000000"/>
          <w:sz w:val="24"/>
          <w:szCs w:val="24"/>
          <w:lang w:val="es-ES"/>
        </w:rPr>
        <w:t xml:space="preserve">, </w:t>
      </w:r>
      <w:r w:rsidRPr="00251330">
        <w:rPr>
          <w:rFonts w:ascii="Arial" w:eastAsia="Calibri" w:hAnsi="Arial" w:cs="Arial"/>
          <w:color w:val="000000"/>
          <w:sz w:val="24"/>
          <w:szCs w:val="24"/>
          <w:lang w:val="es-ES_tradnl"/>
        </w:rPr>
        <w:t>de la herramienta web denominada “</w:t>
      </w:r>
      <w:r w:rsidRPr="00251330">
        <w:rPr>
          <w:rFonts w:ascii="Arial" w:eastAsia="Calibri" w:hAnsi="Arial" w:cs="Arial"/>
          <w:b/>
          <w:bCs/>
          <w:color w:val="000000"/>
          <w:sz w:val="24"/>
          <w:szCs w:val="24"/>
          <w:lang w:val="es-ES_tradnl"/>
        </w:rPr>
        <w:t>Integra2</w:t>
      </w:r>
      <w:r w:rsidRPr="00251330">
        <w:rPr>
          <w:rFonts w:ascii="Arial" w:eastAsia="Calibri" w:hAnsi="Arial" w:cs="Arial"/>
          <w:color w:val="000000"/>
          <w:sz w:val="24"/>
          <w:szCs w:val="24"/>
          <w:lang w:val="es-ES_tradnl"/>
        </w:rPr>
        <w:t>”</w:t>
      </w:r>
      <w:r w:rsidRPr="00251330">
        <w:rPr>
          <w:rFonts w:ascii="Arial" w:eastAsia="Calibri" w:hAnsi="Arial" w:cs="Arial"/>
          <w:color w:val="000000"/>
          <w:sz w:val="24"/>
          <w:szCs w:val="24"/>
        </w:rPr>
        <w:t xml:space="preserve"> diseñada por </w:t>
      </w:r>
      <w:r w:rsidRPr="00251330">
        <w:rPr>
          <w:rFonts w:ascii="Arial" w:eastAsia="Calibri" w:hAnsi="Arial" w:cs="Arial"/>
          <w:b/>
          <w:color w:val="000000"/>
          <w:sz w:val="24"/>
          <w:szCs w:val="24"/>
        </w:rPr>
        <w:t>“CEAIP”</w:t>
      </w:r>
      <w:r w:rsidRPr="00251330">
        <w:rPr>
          <w:rFonts w:ascii="Arial" w:eastAsia="Calibri" w:hAnsi="Arial" w:cs="Arial"/>
          <w:color w:val="000000"/>
          <w:sz w:val="24"/>
          <w:szCs w:val="24"/>
        </w:rPr>
        <w:t>, con la finalidad de que la “</w:t>
      </w:r>
      <w:r w:rsidRPr="00251330">
        <w:rPr>
          <w:rFonts w:ascii="Arial" w:eastAsia="Calibri" w:hAnsi="Arial" w:cs="Arial"/>
          <w:b/>
          <w:bCs/>
          <w:color w:val="000000"/>
          <w:sz w:val="24"/>
          <w:szCs w:val="24"/>
        </w:rPr>
        <w:t>U</w:t>
      </w:r>
      <w:r w:rsidR="0008559A">
        <w:rPr>
          <w:rFonts w:ascii="Arial" w:eastAsia="Calibri" w:hAnsi="Arial" w:cs="Arial"/>
          <w:b/>
          <w:bCs/>
          <w:color w:val="000000"/>
          <w:sz w:val="24"/>
          <w:szCs w:val="24"/>
        </w:rPr>
        <w:t>TP</w:t>
      </w:r>
      <w:r w:rsidRPr="00251330">
        <w:rPr>
          <w:rFonts w:ascii="Arial" w:eastAsia="Calibri" w:hAnsi="Arial" w:cs="Arial"/>
          <w:b/>
          <w:bCs/>
          <w:color w:val="000000"/>
          <w:sz w:val="24"/>
          <w:szCs w:val="24"/>
        </w:rPr>
        <w:t>”</w:t>
      </w:r>
      <w:r w:rsidRPr="00251330">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466F9646" w14:textId="597931A6" w:rsidR="00705E75" w:rsidRDefault="00705E75" w:rsidP="00705E75">
      <w:pPr>
        <w:spacing w:after="0"/>
        <w:rPr>
          <w:rFonts w:ascii="Arial" w:eastAsia="Calibri" w:hAnsi="Arial" w:cs="Arial"/>
          <w:color w:val="000000"/>
          <w:sz w:val="24"/>
          <w:szCs w:val="24"/>
        </w:rPr>
      </w:pPr>
    </w:p>
    <w:p w14:paraId="1972965B" w14:textId="5BFEEDDC" w:rsidR="0008559A" w:rsidRDefault="0008559A" w:rsidP="00705E75">
      <w:pPr>
        <w:spacing w:after="0"/>
        <w:rPr>
          <w:rFonts w:ascii="Arial" w:eastAsia="Calibri" w:hAnsi="Arial" w:cs="Arial"/>
          <w:color w:val="000000"/>
          <w:sz w:val="24"/>
          <w:szCs w:val="24"/>
        </w:rPr>
      </w:pPr>
    </w:p>
    <w:p w14:paraId="5DF7F1BA" w14:textId="77777777" w:rsidR="0008559A" w:rsidRPr="00251330" w:rsidRDefault="0008559A" w:rsidP="00705E75">
      <w:pPr>
        <w:spacing w:after="0"/>
        <w:rPr>
          <w:rFonts w:ascii="Arial" w:eastAsia="Calibri" w:hAnsi="Arial" w:cs="Arial"/>
          <w:color w:val="000000"/>
          <w:sz w:val="24"/>
          <w:szCs w:val="24"/>
        </w:rPr>
      </w:pPr>
    </w:p>
    <w:p w14:paraId="41E4E6BA" w14:textId="77777777" w:rsidR="00705E75" w:rsidRPr="00251330" w:rsidRDefault="00705E75" w:rsidP="00705E75">
      <w:pPr>
        <w:spacing w:after="0"/>
        <w:rPr>
          <w:rFonts w:ascii="Arial" w:eastAsia="Calibri" w:hAnsi="Arial" w:cs="Arial"/>
          <w:b/>
          <w:bCs/>
          <w:color w:val="000000"/>
          <w:sz w:val="24"/>
          <w:szCs w:val="24"/>
        </w:rPr>
      </w:pPr>
      <w:r>
        <w:rPr>
          <w:rFonts w:ascii="Arial" w:eastAsia="Calibri" w:hAnsi="Arial" w:cs="Arial"/>
          <w:b/>
          <w:bCs/>
          <w:color w:val="000000"/>
          <w:sz w:val="24"/>
          <w:szCs w:val="24"/>
        </w:rPr>
        <w:t>b</w:t>
      </w:r>
      <w:r w:rsidRPr="00251330">
        <w:rPr>
          <w:rFonts w:ascii="Arial" w:eastAsia="Calibri" w:hAnsi="Arial" w:cs="Arial"/>
          <w:b/>
          <w:bCs/>
          <w:color w:val="000000"/>
          <w:sz w:val="24"/>
          <w:szCs w:val="24"/>
        </w:rPr>
        <w:t>) Promoción y Difusión del Sexto Concurso de Ensayo Universitario.</w:t>
      </w:r>
    </w:p>
    <w:p w14:paraId="05744B9C" w14:textId="29B1B21F" w:rsidR="00705E75" w:rsidRPr="00793981" w:rsidRDefault="00705E75" w:rsidP="00705E75">
      <w:pPr>
        <w:spacing w:after="0"/>
        <w:rPr>
          <w:rFonts w:ascii="Arial" w:eastAsia="Times New Roman" w:hAnsi="Arial" w:cs="Arial"/>
          <w:sz w:val="24"/>
          <w:szCs w:val="24"/>
          <w:lang w:eastAsia="es-MX"/>
        </w:rPr>
      </w:pPr>
      <w:r w:rsidRPr="00251330">
        <w:rPr>
          <w:rFonts w:ascii="Arial" w:eastAsia="Calibri" w:hAnsi="Arial" w:cs="Arial"/>
          <w:b/>
          <w:bCs/>
          <w:color w:val="000000"/>
          <w:sz w:val="24"/>
          <w:szCs w:val="24"/>
        </w:rPr>
        <w:t>“LA U</w:t>
      </w:r>
      <w:r>
        <w:rPr>
          <w:rFonts w:ascii="Arial" w:eastAsia="Calibri" w:hAnsi="Arial" w:cs="Arial"/>
          <w:b/>
          <w:bCs/>
          <w:color w:val="000000"/>
          <w:sz w:val="24"/>
          <w:szCs w:val="24"/>
        </w:rPr>
        <w:t>TP</w:t>
      </w:r>
      <w:r w:rsidRPr="00251330">
        <w:rPr>
          <w:rFonts w:ascii="Arial" w:eastAsia="Calibri" w:hAnsi="Arial" w:cs="Arial"/>
          <w:b/>
          <w:bCs/>
          <w:color w:val="000000"/>
          <w:sz w:val="24"/>
          <w:szCs w:val="24"/>
        </w:rPr>
        <w:t>”</w:t>
      </w:r>
      <w:r w:rsidRPr="00251330">
        <w:rPr>
          <w:rFonts w:ascii="Arial" w:eastAsia="Calibri" w:hAnsi="Arial" w:cs="Arial"/>
          <w:color w:val="000000"/>
          <w:sz w:val="24"/>
          <w:szCs w:val="24"/>
        </w:rPr>
        <w:t xml:space="preserve"> a fin de coadyuvar al fortalecimiento de la cultura de la transparencia, el derecho de acceso a la información y de la protección de datos personales de su base estudiantil</w:t>
      </w:r>
      <w:r w:rsidRPr="00251330">
        <w:rPr>
          <w:rFonts w:ascii="Arial" w:eastAsia="Calibri" w:hAnsi="Arial" w:cs="Arial"/>
          <w:b/>
          <w:bCs/>
          <w:color w:val="000000"/>
          <w:sz w:val="24"/>
          <w:szCs w:val="24"/>
        </w:rPr>
        <w:t xml:space="preserve">, </w:t>
      </w:r>
      <w:r w:rsidRPr="00251330">
        <w:rPr>
          <w:rFonts w:ascii="Arial" w:eastAsia="Calibri" w:hAnsi="Arial" w:cs="Arial"/>
          <w:color w:val="000000"/>
          <w:sz w:val="24"/>
          <w:szCs w:val="24"/>
        </w:rPr>
        <w:t xml:space="preserve">colaborará activamente con </w:t>
      </w:r>
      <w:r w:rsidRPr="00251330">
        <w:rPr>
          <w:rFonts w:ascii="Arial" w:eastAsia="Calibri" w:hAnsi="Arial" w:cs="Arial"/>
          <w:b/>
          <w:bCs/>
          <w:color w:val="000000"/>
          <w:sz w:val="24"/>
          <w:szCs w:val="24"/>
        </w:rPr>
        <w:t>“EL ORGANISMO GARANTE”</w:t>
      </w:r>
      <w:r w:rsidRPr="00251330">
        <w:rPr>
          <w:rFonts w:ascii="Arial" w:eastAsia="Calibri" w:hAnsi="Arial" w:cs="Arial"/>
          <w:color w:val="000000"/>
          <w:sz w:val="24"/>
          <w:szCs w:val="24"/>
        </w:rPr>
        <w:t xml:space="preserve"> en la difusión y promoción del </w:t>
      </w:r>
      <w:r w:rsidRPr="00251330">
        <w:rPr>
          <w:rFonts w:ascii="Arial" w:eastAsia="Calibri" w:hAnsi="Arial" w:cs="Arial"/>
          <w:sz w:val="24"/>
          <w:szCs w:val="24"/>
        </w:rPr>
        <w:t>Sexto Concurso de Ensayo Universitario, “Participación Ciudadana como Medio para el Gobierno Abierto”.</w:t>
      </w:r>
    </w:p>
    <w:p w14:paraId="57F25AC9" w14:textId="59855193" w:rsidR="008E32F3" w:rsidRDefault="008E32F3" w:rsidP="00705E75">
      <w:pPr>
        <w:spacing w:after="0"/>
        <w:rPr>
          <w:rFonts w:ascii="Arial" w:eastAsia="Times New Roman" w:hAnsi="Arial" w:cs="Arial"/>
          <w:b/>
          <w:sz w:val="24"/>
          <w:szCs w:val="24"/>
          <w:lang w:eastAsia="es-MX"/>
        </w:rPr>
      </w:pPr>
    </w:p>
    <w:p w14:paraId="2F9AC9F7" w14:textId="113F7299" w:rsidR="00B30830" w:rsidRPr="00B30830" w:rsidRDefault="00D01E38" w:rsidP="00EA1723">
      <w:pPr>
        <w:autoSpaceDE w:val="0"/>
        <w:autoSpaceDN w:val="0"/>
        <w:adjustRightInd w:val="0"/>
        <w:spacing w:before="0" w:after="0"/>
        <w:ind w:right="14"/>
        <w:contextualSpacing/>
        <w:rPr>
          <w:rFonts w:ascii="Arial" w:hAnsi="Arial" w:cs="Arial"/>
          <w:iCs/>
          <w:color w:val="06020F"/>
          <w:sz w:val="24"/>
          <w:szCs w:val="24"/>
          <w:lang w:val="es-ES_tradnl" w:bidi="he-IL"/>
        </w:rPr>
      </w:pPr>
      <w:r>
        <w:rPr>
          <w:rFonts w:ascii="Arial" w:hAnsi="Arial" w:cs="Arial"/>
          <w:b/>
          <w:iCs/>
          <w:color w:val="06020F"/>
          <w:sz w:val="24"/>
          <w:szCs w:val="24"/>
          <w:lang w:val="es-ES_tradnl" w:bidi="he-IL"/>
        </w:rPr>
        <w:t>TERCERA</w:t>
      </w:r>
      <w:r w:rsidR="00B30830" w:rsidRPr="00B30830">
        <w:rPr>
          <w:rFonts w:ascii="Arial" w:hAnsi="Arial" w:cs="Arial"/>
          <w:b/>
          <w:iCs/>
          <w:color w:val="06020F"/>
          <w:sz w:val="24"/>
          <w:szCs w:val="24"/>
          <w:lang w:val="es-ES_tradnl" w:bidi="he-IL"/>
        </w:rPr>
        <w:t xml:space="preserve">.- COMPROMISOS DE </w:t>
      </w:r>
      <w:r w:rsidR="00E81B4D">
        <w:rPr>
          <w:rFonts w:ascii="Arial" w:hAnsi="Arial" w:cs="Arial"/>
          <w:b/>
          <w:iCs/>
          <w:color w:val="06020F"/>
          <w:sz w:val="24"/>
          <w:szCs w:val="24"/>
          <w:lang w:val="es-ES_tradnl" w:bidi="he-IL"/>
        </w:rPr>
        <w:t>“LAS PARTES”</w:t>
      </w:r>
      <w:r w:rsidR="00B30830" w:rsidRPr="00B30830">
        <w:rPr>
          <w:rFonts w:ascii="Arial" w:hAnsi="Arial" w:cs="Arial"/>
          <w:iCs/>
          <w:color w:val="06020F"/>
          <w:sz w:val="24"/>
          <w:szCs w:val="24"/>
          <w:lang w:val="es-ES_tradnl" w:bidi="he-IL"/>
        </w:rPr>
        <w:t xml:space="preserve">. Para el cumplimiento del objeto del presente instrumento las partes se comprometen a: </w:t>
      </w:r>
    </w:p>
    <w:p w14:paraId="6042CFE9" w14:textId="77777777" w:rsidR="00B30830" w:rsidRPr="00B30830" w:rsidRDefault="00B30830" w:rsidP="00EA1723">
      <w:pPr>
        <w:autoSpaceDE w:val="0"/>
        <w:autoSpaceDN w:val="0"/>
        <w:adjustRightInd w:val="0"/>
        <w:spacing w:before="0" w:after="0"/>
        <w:ind w:left="446" w:right="5"/>
        <w:contextualSpacing/>
        <w:rPr>
          <w:rFonts w:ascii="Arial" w:hAnsi="Arial" w:cs="Arial"/>
          <w:iCs/>
          <w:sz w:val="24"/>
          <w:szCs w:val="24"/>
          <w:lang w:val="es-ES_tradnl" w:bidi="he-IL"/>
        </w:rPr>
      </w:pPr>
    </w:p>
    <w:p w14:paraId="512C24CF" w14:textId="66B30D61" w:rsidR="00E718A6" w:rsidRPr="00E718A6" w:rsidRDefault="00E718A6" w:rsidP="00EA1723">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Pr>
          <w:rFonts w:ascii="Arial" w:hAnsi="Arial" w:cs="Arial"/>
          <w:color w:val="090412"/>
          <w:sz w:val="24"/>
          <w:szCs w:val="24"/>
          <w:lang w:val="es-ES_tradnl" w:bidi="he-IL"/>
        </w:rPr>
        <w:t>F</w:t>
      </w:r>
      <w:r w:rsidRPr="00B30830">
        <w:rPr>
          <w:rFonts w:ascii="Arial" w:hAnsi="Arial" w:cs="Arial"/>
          <w:color w:val="090412"/>
          <w:sz w:val="24"/>
          <w:szCs w:val="24"/>
          <w:lang w:val="es-ES_tradnl" w:bidi="he-IL"/>
        </w:rPr>
        <w:t>ortalecer la cultura de la transparencia, la protección de datos personales y la portabilidad de los mismos, así como</w:t>
      </w:r>
      <w:r w:rsidRPr="00B30830">
        <w:rPr>
          <w:rFonts w:ascii="Arial" w:hAnsi="Arial" w:cs="Arial"/>
          <w:sz w:val="24"/>
          <w:szCs w:val="24"/>
          <w:lang w:val="es-ES_tradnl" w:bidi="he-IL"/>
        </w:rPr>
        <w:t xml:space="preserve"> instrumentar acciones de gobierno abierto que impuls</w:t>
      </w:r>
      <w:r>
        <w:rPr>
          <w:rFonts w:ascii="Arial" w:hAnsi="Arial" w:cs="Arial"/>
          <w:sz w:val="24"/>
          <w:szCs w:val="24"/>
          <w:lang w:val="es-ES_tradnl" w:bidi="he-IL"/>
        </w:rPr>
        <w:t>en la participación ciudadana,</w:t>
      </w:r>
      <w:r w:rsidRPr="00B30830">
        <w:rPr>
          <w:rFonts w:ascii="Arial" w:hAnsi="Arial" w:cs="Arial"/>
          <w:sz w:val="24"/>
          <w:szCs w:val="24"/>
          <w:lang w:val="es-ES_tradnl" w:bidi="he-IL"/>
        </w:rPr>
        <w:t xml:space="preserve"> la transparencia proactiva y </w:t>
      </w:r>
      <w:r>
        <w:rPr>
          <w:rFonts w:ascii="Arial" w:hAnsi="Arial" w:cs="Arial"/>
          <w:sz w:val="24"/>
          <w:szCs w:val="24"/>
          <w:lang w:val="es-ES_tradnl" w:bidi="he-IL"/>
        </w:rPr>
        <w:t>la rendición de cuentas.</w:t>
      </w:r>
    </w:p>
    <w:p w14:paraId="7E1535C7" w14:textId="77777777" w:rsidR="00E718A6" w:rsidRDefault="00E718A6" w:rsidP="00E718A6">
      <w:pPr>
        <w:autoSpaceDE w:val="0"/>
        <w:autoSpaceDN w:val="0"/>
        <w:adjustRightInd w:val="0"/>
        <w:spacing w:before="0" w:after="0"/>
        <w:ind w:left="720" w:right="5"/>
        <w:contextualSpacing/>
        <w:rPr>
          <w:rFonts w:ascii="Arial" w:hAnsi="Arial" w:cs="Arial"/>
          <w:iCs/>
          <w:color w:val="06020F"/>
          <w:sz w:val="24"/>
          <w:szCs w:val="24"/>
          <w:lang w:val="es-ES_tradnl" w:bidi="he-IL"/>
        </w:rPr>
      </w:pPr>
    </w:p>
    <w:p w14:paraId="1510F0E4" w14:textId="13E2F194" w:rsidR="00177A9E" w:rsidRDefault="00B30830"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B30830">
        <w:rPr>
          <w:rFonts w:ascii="Arial" w:hAnsi="Arial" w:cs="Arial"/>
          <w:iCs/>
          <w:color w:val="06020F"/>
          <w:sz w:val="24"/>
          <w:szCs w:val="24"/>
          <w:lang w:val="es-ES_tradnl" w:bidi="he-IL"/>
        </w:rPr>
        <w:t xml:space="preserve">Promover, planificar y ejecutar coordinadamente acciones </w:t>
      </w:r>
      <w:r w:rsidR="00177A9E" w:rsidRPr="00B30830">
        <w:rPr>
          <w:rFonts w:ascii="Arial" w:hAnsi="Arial" w:cs="Arial"/>
          <w:iCs/>
          <w:color w:val="06020F"/>
          <w:sz w:val="24"/>
          <w:szCs w:val="24"/>
          <w:lang w:val="es-ES_tradnl" w:bidi="he-IL"/>
        </w:rPr>
        <w:t>y mecanismos</w:t>
      </w:r>
      <w:r w:rsidRPr="00B30830">
        <w:rPr>
          <w:rFonts w:ascii="Arial" w:hAnsi="Arial" w:cs="Arial"/>
          <w:iCs/>
          <w:color w:val="06020F"/>
          <w:sz w:val="24"/>
          <w:szCs w:val="24"/>
          <w:lang w:val="es-ES_tradnl" w:bidi="he-IL"/>
        </w:rPr>
        <w:t xml:space="preserve"> de colaboración necesarios para el cumplimiento del p</w:t>
      </w:r>
      <w:r w:rsidRPr="00B30830">
        <w:rPr>
          <w:rFonts w:ascii="Arial" w:hAnsi="Arial" w:cs="Arial"/>
          <w:iCs/>
          <w:color w:val="302735"/>
          <w:sz w:val="24"/>
          <w:szCs w:val="24"/>
          <w:lang w:val="es-ES_tradnl" w:bidi="he-IL"/>
        </w:rPr>
        <w:t>r</w:t>
      </w:r>
      <w:r w:rsidRPr="00B30830">
        <w:rPr>
          <w:rFonts w:ascii="Arial" w:hAnsi="Arial" w:cs="Arial"/>
          <w:iCs/>
          <w:color w:val="06020F"/>
          <w:sz w:val="24"/>
          <w:szCs w:val="24"/>
          <w:lang w:val="es-ES_tradnl" w:bidi="he-IL"/>
        </w:rPr>
        <w:t xml:space="preserve">esente Convenio. </w:t>
      </w:r>
    </w:p>
    <w:p w14:paraId="08B96072" w14:textId="77777777" w:rsidR="00177A9E" w:rsidRPr="00177A9E" w:rsidRDefault="00177A9E" w:rsidP="00177A9E">
      <w:pPr>
        <w:autoSpaceDE w:val="0"/>
        <w:autoSpaceDN w:val="0"/>
        <w:adjustRightInd w:val="0"/>
        <w:spacing w:before="0" w:after="0"/>
        <w:ind w:right="5"/>
        <w:contextualSpacing/>
        <w:rPr>
          <w:rFonts w:ascii="Arial" w:hAnsi="Arial" w:cs="Arial"/>
          <w:iCs/>
          <w:color w:val="06020F"/>
          <w:sz w:val="24"/>
          <w:szCs w:val="24"/>
          <w:lang w:val="es-ES_tradnl" w:bidi="he-IL"/>
        </w:rPr>
      </w:pPr>
    </w:p>
    <w:p w14:paraId="3E9A53C2" w14:textId="1DD5E338" w:rsidR="00177A9E" w:rsidRDefault="00177A9E"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bookmarkStart w:id="1" w:name="_Hlk127459541"/>
      <w:r w:rsidRPr="00177A9E">
        <w:rPr>
          <w:rFonts w:ascii="Arial" w:hAnsi="Arial" w:cs="Arial"/>
          <w:iCs/>
          <w:sz w:val="24"/>
          <w:szCs w:val="24"/>
          <w:lang w:val="es-ES_tradnl" w:bidi="he-IL"/>
        </w:rPr>
        <w:t>Impulsar de manera conjunta que en los programas y planes de estudio se incluyan asignaturas que ponderen temas inherentes a la transparencia, rendición de cuentas, el derecho de acceso a la información pública y la protección de datos personales y portabilidad.</w:t>
      </w:r>
    </w:p>
    <w:p w14:paraId="45CA95DF" w14:textId="77777777" w:rsidR="00177A9E" w:rsidRPr="00177A9E" w:rsidRDefault="00177A9E" w:rsidP="00177A9E">
      <w:pPr>
        <w:autoSpaceDE w:val="0"/>
        <w:autoSpaceDN w:val="0"/>
        <w:adjustRightInd w:val="0"/>
        <w:spacing w:before="0" w:after="0"/>
        <w:ind w:right="5"/>
        <w:contextualSpacing/>
        <w:rPr>
          <w:rFonts w:ascii="Arial" w:hAnsi="Arial" w:cs="Arial"/>
          <w:iCs/>
          <w:color w:val="06020F"/>
          <w:sz w:val="24"/>
          <w:szCs w:val="24"/>
          <w:lang w:val="es-ES_tradnl" w:bidi="he-IL"/>
        </w:rPr>
      </w:pPr>
    </w:p>
    <w:p w14:paraId="0F6AAF7A" w14:textId="16C6C245" w:rsidR="00B30830" w:rsidRPr="00177A9E" w:rsidRDefault="00B30830"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177A9E">
        <w:rPr>
          <w:rFonts w:ascii="Arial" w:hAnsi="Arial" w:cs="Arial"/>
          <w:iCs/>
          <w:sz w:val="24"/>
          <w:szCs w:val="24"/>
          <w:lang w:val="es-ES_tradnl" w:bidi="he-IL"/>
        </w:rPr>
        <w:t>Organizar</w:t>
      </w:r>
      <w:r w:rsidR="00EA1723"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y</w:t>
      </w:r>
      <w:r w:rsidR="00EA1723"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realizar conferencias, cursos, mesas de trabajo, foros de discusión,  talleres y/o seminarios o cualquier otro evento que promueva, la cultura de la transparencia, protección de datos personales y el derecho de acceso a la información pública y su fortalecimiento, estableciendo programas de capacitación en materia de</w:t>
      </w:r>
      <w:r w:rsidR="00EF63BB"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transparencia, acceso a la información pública, accesibilidad y protección de datos personales, dirigidos a la sociedad civil con el fin de divulgar y aumentar su conocimiento en relación con la Ley de Transparencia y Acceso a la Información Pública del Estado de Chihuahua y la Ley de Protección de Datos Personales</w:t>
      </w:r>
      <w:r w:rsidR="00490FA1" w:rsidRPr="00177A9E">
        <w:rPr>
          <w:rFonts w:ascii="Arial" w:hAnsi="Arial" w:cs="Arial"/>
          <w:iCs/>
          <w:sz w:val="24"/>
          <w:szCs w:val="24"/>
          <w:lang w:val="es-ES_tradnl" w:bidi="he-IL"/>
        </w:rPr>
        <w:t xml:space="preserve"> del Estado de Chihuahua</w:t>
      </w:r>
      <w:r w:rsidRPr="00177A9E">
        <w:rPr>
          <w:rFonts w:ascii="Arial" w:hAnsi="Arial" w:cs="Arial"/>
          <w:iCs/>
          <w:sz w:val="24"/>
          <w:szCs w:val="24"/>
          <w:lang w:val="es-ES_tradnl" w:bidi="he-IL"/>
        </w:rPr>
        <w:t xml:space="preserve"> y normatividad relacionada con éstas, de acuerdo a un calendario de actividades establecido por ambas instituciones. </w:t>
      </w:r>
    </w:p>
    <w:p w14:paraId="6BA1372B" w14:textId="77777777" w:rsidR="00177A9E" w:rsidRDefault="00177A9E" w:rsidP="00177A9E">
      <w:pPr>
        <w:autoSpaceDE w:val="0"/>
        <w:autoSpaceDN w:val="0"/>
        <w:adjustRightInd w:val="0"/>
        <w:spacing w:before="0" w:after="0"/>
        <w:ind w:left="720"/>
        <w:contextualSpacing/>
        <w:rPr>
          <w:rFonts w:ascii="Arial" w:hAnsi="Arial" w:cs="Arial"/>
          <w:iCs/>
          <w:sz w:val="24"/>
          <w:szCs w:val="24"/>
          <w:lang w:val="es-ES_tradnl" w:bidi="he-IL"/>
        </w:rPr>
      </w:pPr>
    </w:p>
    <w:p w14:paraId="5FCD1A83" w14:textId="649C0C7E" w:rsidR="00177A9E" w:rsidRDefault="00177A9E" w:rsidP="00177A9E">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color w:val="06020F"/>
          <w:sz w:val="24"/>
          <w:szCs w:val="24"/>
          <w:lang w:val="es-ES_tradnl" w:bidi="he-IL"/>
        </w:rPr>
        <w:t xml:space="preserve">Promover el aprovechamiento de la infraestructura, recursos </w:t>
      </w:r>
      <w:r w:rsidRPr="00B30830">
        <w:rPr>
          <w:rFonts w:ascii="Arial" w:hAnsi="Arial" w:cs="Arial"/>
          <w:iCs/>
          <w:sz w:val="24"/>
          <w:szCs w:val="24"/>
          <w:lang w:val="es-ES_tradnl" w:bidi="he-IL"/>
        </w:rPr>
        <w:t xml:space="preserve">humanos, técnicos y materiales existentes para el diseño, formulación, desarrollo y evaluación de </w:t>
      </w:r>
      <w:r>
        <w:rPr>
          <w:rFonts w:ascii="Arial" w:hAnsi="Arial" w:cs="Arial"/>
          <w:iCs/>
          <w:sz w:val="24"/>
          <w:szCs w:val="24"/>
          <w:lang w:val="es-ES_tradnl" w:bidi="he-IL"/>
        </w:rPr>
        <w:t>programas de estudios,</w:t>
      </w:r>
      <w:r w:rsidRPr="00B30830">
        <w:rPr>
          <w:rFonts w:ascii="Arial" w:hAnsi="Arial" w:cs="Arial"/>
          <w:iCs/>
          <w:sz w:val="24"/>
          <w:szCs w:val="24"/>
          <w:lang w:val="es-ES_tradnl" w:bidi="he-IL"/>
        </w:rPr>
        <w:t xml:space="preserve"> publicaciones, cursos</w:t>
      </w:r>
      <w:r>
        <w:rPr>
          <w:rFonts w:ascii="Arial" w:hAnsi="Arial" w:cs="Arial"/>
          <w:iCs/>
          <w:sz w:val="24"/>
          <w:szCs w:val="24"/>
          <w:lang w:val="es-ES_tradnl" w:bidi="he-IL"/>
        </w:rPr>
        <w:t xml:space="preserve">, seminarios, talleres </w:t>
      </w:r>
      <w:r w:rsidRPr="00B30830">
        <w:rPr>
          <w:rFonts w:ascii="Arial" w:hAnsi="Arial" w:cs="Arial"/>
          <w:iCs/>
          <w:sz w:val="24"/>
          <w:szCs w:val="24"/>
          <w:lang w:val="es-ES_tradnl" w:bidi="he-IL"/>
        </w:rPr>
        <w:t xml:space="preserve"> y contenidos.</w:t>
      </w:r>
    </w:p>
    <w:bookmarkEnd w:id="1"/>
    <w:p w14:paraId="0ADA99BD" w14:textId="77777777" w:rsidR="00B30830" w:rsidRPr="00177A9E" w:rsidRDefault="00B30830" w:rsidP="00177A9E">
      <w:pPr>
        <w:autoSpaceDE w:val="0"/>
        <w:autoSpaceDN w:val="0"/>
        <w:adjustRightInd w:val="0"/>
        <w:spacing w:before="0" w:after="0"/>
        <w:ind w:left="720"/>
        <w:contextualSpacing/>
        <w:rPr>
          <w:rFonts w:ascii="Arial" w:hAnsi="Arial" w:cs="Arial"/>
          <w:iCs/>
          <w:sz w:val="24"/>
          <w:szCs w:val="24"/>
          <w:lang w:val="es-ES_tradnl" w:bidi="he-IL"/>
        </w:rPr>
      </w:pPr>
    </w:p>
    <w:p w14:paraId="7F48A6E5" w14:textId="72235D1C"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lastRenderedPageBreak/>
        <w:t>Impulsar un programa de distribución y difusión de materiales, dirigidos a promover la cultura de la transparencia, y el derecho de acceso a la información pública y  de protección de datos personales y de portabilidad.</w:t>
      </w:r>
    </w:p>
    <w:p w14:paraId="2137AB16" w14:textId="77777777" w:rsidR="00B30830" w:rsidRPr="00B30830" w:rsidRDefault="00B30830" w:rsidP="00EA1723">
      <w:pPr>
        <w:autoSpaceDE w:val="0"/>
        <w:autoSpaceDN w:val="0"/>
        <w:adjustRightInd w:val="0"/>
        <w:spacing w:before="0" w:after="0"/>
        <w:ind w:right="9"/>
        <w:contextualSpacing/>
        <w:rPr>
          <w:rFonts w:ascii="Arial" w:hAnsi="Arial" w:cs="Arial"/>
          <w:iCs/>
          <w:sz w:val="24"/>
          <w:szCs w:val="24"/>
          <w:lang w:val="es-ES_tradnl" w:bidi="he-IL"/>
        </w:rPr>
      </w:pPr>
    </w:p>
    <w:p w14:paraId="6FAB2343" w14:textId="77777777"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t>Proporcionar, en la medida de sus recursos, el material didáctico necesario para llevar a cabo las actividades de difusión de los derechos humanos, de la transparencia y acceso a la información pública, así como de protección de datos personales y de portabilidad.</w:t>
      </w:r>
    </w:p>
    <w:p w14:paraId="1374AAFE" w14:textId="77777777" w:rsidR="00B30830" w:rsidRPr="00B30830" w:rsidRDefault="00B30830" w:rsidP="00EA1723">
      <w:pPr>
        <w:spacing w:before="0" w:after="0"/>
        <w:ind w:left="720"/>
        <w:contextualSpacing/>
        <w:rPr>
          <w:rFonts w:ascii="Arial" w:hAnsi="Arial" w:cs="Arial"/>
          <w:iCs/>
          <w:sz w:val="24"/>
          <w:szCs w:val="24"/>
          <w:lang w:val="es-ES_tradnl" w:bidi="he-IL"/>
        </w:rPr>
      </w:pPr>
    </w:p>
    <w:p w14:paraId="7DD08A3E" w14:textId="77777777" w:rsidR="00B30830" w:rsidRPr="00B30830" w:rsidRDefault="00B30830" w:rsidP="00EA1723">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w:t>
      </w:r>
    </w:p>
    <w:p w14:paraId="445460AA" w14:textId="77777777" w:rsidR="00B30830" w:rsidRPr="00B30830" w:rsidRDefault="00B30830" w:rsidP="00EA1723">
      <w:pPr>
        <w:autoSpaceDE w:val="0"/>
        <w:autoSpaceDN w:val="0"/>
        <w:adjustRightInd w:val="0"/>
        <w:spacing w:before="0" w:after="0"/>
        <w:ind w:left="426" w:right="52" w:hanging="426"/>
        <w:contextualSpacing/>
        <w:rPr>
          <w:rFonts w:ascii="Arial" w:hAnsi="Arial" w:cs="Arial"/>
          <w:iCs/>
          <w:sz w:val="24"/>
          <w:szCs w:val="24"/>
          <w:lang w:val="es-ES_tradnl" w:bidi="he-IL"/>
        </w:rPr>
      </w:pPr>
    </w:p>
    <w:p w14:paraId="740D2236" w14:textId="77777777" w:rsidR="00B30830" w:rsidRPr="005112D3" w:rsidRDefault="00B30830" w:rsidP="00EA1723">
      <w:pPr>
        <w:numPr>
          <w:ilvl w:val="0"/>
          <w:numId w:val="13"/>
        </w:numPr>
        <w:autoSpaceDE w:val="0"/>
        <w:autoSpaceDN w:val="0"/>
        <w:adjustRightInd w:val="0"/>
        <w:spacing w:before="0" w:after="0"/>
        <w:contextualSpacing/>
        <w:rPr>
          <w:rFonts w:ascii="Arial" w:hAnsi="Arial" w:cs="Arial"/>
          <w:iCs/>
          <w:color w:val="4C3F4E"/>
          <w:sz w:val="24"/>
          <w:szCs w:val="24"/>
          <w:lang w:val="es-ES_tradnl" w:bidi="he-IL"/>
        </w:rPr>
      </w:pPr>
      <w:r w:rsidRPr="00B30830">
        <w:rPr>
          <w:rFonts w:ascii="Arial" w:hAnsi="Arial" w:cs="Arial"/>
          <w:iCs/>
          <w:color w:val="06020F"/>
          <w:sz w:val="24"/>
          <w:szCs w:val="24"/>
          <w:lang w:val="es-ES_tradnl" w:bidi="he-IL"/>
        </w:rPr>
        <w:t>Intercambiar experiencias y retroalimentarse en temas y aná</w:t>
      </w:r>
      <w:r w:rsidRPr="00B30830">
        <w:rPr>
          <w:rFonts w:ascii="Arial" w:hAnsi="Arial" w:cs="Arial"/>
          <w:iCs/>
          <w:color w:val="302735"/>
          <w:sz w:val="24"/>
          <w:szCs w:val="24"/>
          <w:lang w:val="es-ES_tradnl" w:bidi="he-IL"/>
        </w:rPr>
        <w:t>l</w:t>
      </w:r>
      <w:r w:rsidRPr="00B30830">
        <w:rPr>
          <w:rFonts w:ascii="Arial" w:hAnsi="Arial" w:cs="Arial"/>
          <w:iCs/>
          <w:color w:val="06020F"/>
          <w:sz w:val="24"/>
          <w:szCs w:val="24"/>
          <w:lang w:val="es-ES_tradnl" w:bidi="he-IL"/>
        </w:rPr>
        <w:t xml:space="preserve">isis en torno a la clasificación de documentos, el derecho de acceso a la información y protección de datos personales </w:t>
      </w:r>
      <w:r w:rsidRPr="00B30830">
        <w:rPr>
          <w:rFonts w:ascii="Arial" w:hAnsi="Arial" w:cs="Arial"/>
          <w:iCs/>
          <w:sz w:val="24"/>
          <w:szCs w:val="24"/>
          <w:lang w:val="es-ES_tradnl" w:bidi="he-IL"/>
        </w:rPr>
        <w:t>y de portabilidad, así como de gobierno abierto.</w:t>
      </w:r>
    </w:p>
    <w:p w14:paraId="36E66442" w14:textId="77777777" w:rsidR="005112D3" w:rsidRPr="005112D3" w:rsidRDefault="005112D3" w:rsidP="00EA1723">
      <w:pPr>
        <w:autoSpaceDE w:val="0"/>
        <w:autoSpaceDN w:val="0"/>
        <w:adjustRightInd w:val="0"/>
        <w:spacing w:before="0" w:after="0"/>
        <w:contextualSpacing/>
        <w:rPr>
          <w:rFonts w:ascii="Arial" w:hAnsi="Arial" w:cs="Arial"/>
          <w:iCs/>
          <w:color w:val="4C3F4E"/>
          <w:sz w:val="24"/>
          <w:szCs w:val="24"/>
          <w:lang w:val="es-ES_tradnl" w:bidi="he-IL"/>
        </w:rPr>
      </w:pPr>
    </w:p>
    <w:p w14:paraId="3FA10E85" w14:textId="220CCC96" w:rsidR="005112D3" w:rsidRPr="005112D3" w:rsidRDefault="005112D3" w:rsidP="00EA1723">
      <w:pPr>
        <w:pStyle w:val="Prrafodelista"/>
        <w:numPr>
          <w:ilvl w:val="0"/>
          <w:numId w:val="13"/>
        </w:numPr>
        <w:autoSpaceDE w:val="0"/>
        <w:autoSpaceDN w:val="0"/>
        <w:adjustRightInd w:val="0"/>
        <w:spacing w:before="0" w:after="0"/>
        <w:ind w:right="15"/>
        <w:rPr>
          <w:rFonts w:ascii="Arial" w:hAnsi="Arial" w:cs="Arial"/>
          <w:bCs/>
          <w:sz w:val="24"/>
          <w:szCs w:val="24"/>
        </w:rPr>
      </w:pPr>
      <w:r w:rsidRPr="005112D3">
        <w:rPr>
          <w:rFonts w:ascii="Arial" w:hAnsi="Arial" w:cs="Arial"/>
          <w:iCs/>
          <w:sz w:val="24"/>
          <w:szCs w:val="24"/>
          <w:lang w:val="es-ES_tradnl" w:bidi="he-IL"/>
        </w:rPr>
        <w:t>Coordinar</w:t>
      </w:r>
      <w:r w:rsidRPr="005112D3">
        <w:rPr>
          <w:rFonts w:ascii="Arial" w:hAnsi="Arial" w:cs="Arial"/>
          <w:bCs/>
          <w:sz w:val="24"/>
          <w:szCs w:val="24"/>
        </w:rPr>
        <w:t xml:space="preserve"> acciones de capacitación</w:t>
      </w:r>
      <w:r>
        <w:rPr>
          <w:rFonts w:ascii="Arial" w:hAnsi="Arial" w:cs="Arial"/>
          <w:bCs/>
          <w:sz w:val="24"/>
          <w:szCs w:val="24"/>
        </w:rPr>
        <w:t xml:space="preserve"> al </w:t>
      </w:r>
      <w:r w:rsidRPr="005112D3">
        <w:rPr>
          <w:rFonts w:ascii="Arial" w:hAnsi="Arial" w:cs="Arial"/>
          <w:bCs/>
          <w:sz w:val="24"/>
          <w:szCs w:val="24"/>
        </w:rPr>
        <w:t xml:space="preserve"> </w:t>
      </w:r>
      <w:r w:rsidRPr="00591F33">
        <w:rPr>
          <w:rFonts w:ascii="Arial" w:hAnsi="Arial" w:cs="Arial"/>
          <w:bCs/>
          <w:sz w:val="24"/>
          <w:szCs w:val="24"/>
        </w:rPr>
        <w:t xml:space="preserve">personal integrante </w:t>
      </w:r>
      <w:r w:rsidR="008C3004">
        <w:rPr>
          <w:rFonts w:ascii="Arial" w:hAnsi="Arial" w:cs="Arial"/>
          <w:bCs/>
          <w:sz w:val="24"/>
          <w:szCs w:val="24"/>
        </w:rPr>
        <w:t xml:space="preserve">de la </w:t>
      </w:r>
      <w:r w:rsidRPr="005112D3">
        <w:rPr>
          <w:rFonts w:ascii="Arial" w:hAnsi="Arial" w:cs="Arial"/>
          <w:b/>
          <w:bCs/>
          <w:sz w:val="24"/>
          <w:szCs w:val="24"/>
        </w:rPr>
        <w:t>“</w:t>
      </w:r>
      <w:r w:rsidR="008C3004">
        <w:rPr>
          <w:rFonts w:ascii="Arial" w:hAnsi="Arial" w:cs="Arial"/>
          <w:b/>
          <w:bCs/>
          <w:sz w:val="24"/>
          <w:szCs w:val="24"/>
        </w:rPr>
        <w:t>UTP</w:t>
      </w:r>
      <w:r w:rsidRPr="005112D3">
        <w:rPr>
          <w:rFonts w:ascii="Arial" w:hAnsi="Arial" w:cs="Arial"/>
          <w:b/>
          <w:bCs/>
          <w:sz w:val="24"/>
          <w:szCs w:val="24"/>
        </w:rPr>
        <w:t xml:space="preserve">”, </w:t>
      </w:r>
      <w:r w:rsidRPr="005112D3">
        <w:rPr>
          <w:rFonts w:ascii="Arial" w:hAnsi="Arial" w:cs="Arial"/>
          <w:bCs/>
          <w:sz w:val="24"/>
          <w:szCs w:val="24"/>
        </w:rPr>
        <w:t xml:space="preserve">así como </w:t>
      </w:r>
      <w:r>
        <w:rPr>
          <w:rFonts w:ascii="Arial" w:hAnsi="Arial" w:cs="Arial"/>
          <w:bCs/>
          <w:sz w:val="24"/>
          <w:szCs w:val="24"/>
        </w:rPr>
        <w:t>del</w:t>
      </w:r>
      <w:r w:rsidRPr="005112D3">
        <w:rPr>
          <w:rFonts w:ascii="Arial" w:hAnsi="Arial" w:cs="Arial"/>
          <w:bCs/>
          <w:sz w:val="24"/>
          <w:szCs w:val="24"/>
        </w:rPr>
        <w:t xml:space="preserve"> alumnado, a fin de promover el derecho de acceso a la información y el de la protección de datos personales, a su intimidad y privacidad a fin de que se asuman como sujetos dignos, capaces de desarrollarse plenamente mediante la toma de decisiones responsables y autónomas para orientar su actuación como sujetos de derechos y deberes que participan en el mejoramiento de la sociedad ya sea en un contexto presencial o en línea y reconozcan la importancia de ejercer la libertad al tomar decisiones con responsabilidad y regular su conducta de manera autónoma para favorecer su actuación apegada a principios éticos, el respeto a los derechos humanos y valores democráticos.</w:t>
      </w:r>
    </w:p>
    <w:p w14:paraId="45288989" w14:textId="77777777" w:rsidR="00205664" w:rsidRPr="00B30830" w:rsidRDefault="00205664"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6C40912C" w14:textId="77777777" w:rsidR="008C3004" w:rsidRDefault="008C3004"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77F9ED16" w14:textId="4BA38977" w:rsidR="00B30830" w:rsidRPr="00B30830" w:rsidRDefault="00D01E38"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Pr>
          <w:rFonts w:ascii="Arial" w:hAnsi="Arial" w:cs="Arial"/>
          <w:b/>
          <w:iCs/>
          <w:color w:val="05020F"/>
          <w:sz w:val="24"/>
          <w:szCs w:val="24"/>
          <w:lang w:val="es-ES_tradnl" w:bidi="he-IL"/>
        </w:rPr>
        <w:t>CUARTA</w:t>
      </w:r>
      <w:r w:rsidR="008B1245" w:rsidRPr="00B30830">
        <w:rPr>
          <w:rFonts w:ascii="Arial" w:hAnsi="Arial" w:cs="Arial"/>
          <w:b/>
          <w:iCs/>
          <w:color w:val="05020F"/>
          <w:sz w:val="24"/>
          <w:szCs w:val="24"/>
          <w:lang w:val="es-ES_tradnl" w:bidi="he-IL"/>
        </w:rPr>
        <w:t>. -</w:t>
      </w:r>
      <w:r w:rsidR="00B30830" w:rsidRPr="00B30830">
        <w:rPr>
          <w:rFonts w:ascii="Arial" w:hAnsi="Arial" w:cs="Arial"/>
          <w:b/>
          <w:iCs/>
          <w:color w:val="05020F"/>
          <w:sz w:val="24"/>
          <w:szCs w:val="24"/>
          <w:lang w:val="es-ES_tradnl" w:bidi="he-IL"/>
        </w:rPr>
        <w:t xml:space="preserve"> COMPROMISOS ESPECÍFICOS DE "</w:t>
      </w:r>
      <w:r w:rsidR="000576C6">
        <w:rPr>
          <w:rFonts w:ascii="Arial" w:hAnsi="Arial" w:cs="Arial"/>
          <w:b/>
          <w:iCs/>
          <w:color w:val="05020F"/>
          <w:sz w:val="24"/>
          <w:szCs w:val="24"/>
          <w:lang w:val="es-ES_tradnl" w:bidi="he-IL"/>
        </w:rPr>
        <w:t>EL ORGANISMO GARANTE</w:t>
      </w:r>
      <w:r w:rsidR="00B30830" w:rsidRPr="00B30830">
        <w:rPr>
          <w:rFonts w:ascii="Arial" w:hAnsi="Arial" w:cs="Arial"/>
          <w:b/>
          <w:iCs/>
          <w:color w:val="05020F"/>
          <w:sz w:val="24"/>
          <w:szCs w:val="24"/>
          <w:lang w:val="es-ES_tradnl" w:bidi="he-IL"/>
        </w:rPr>
        <w:t xml:space="preserve">". </w:t>
      </w:r>
    </w:p>
    <w:p w14:paraId="4A096F9C" w14:textId="77777777" w:rsidR="00B30830" w:rsidRPr="00B30830" w:rsidRDefault="00B30830"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670B8F02" w14:textId="65B9164C" w:rsidR="00B30830"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Brindar capac</w:t>
      </w:r>
      <w:r>
        <w:rPr>
          <w:rFonts w:ascii="Arial" w:hAnsi="Arial" w:cs="Arial"/>
          <w:iCs/>
          <w:color w:val="05020F"/>
          <w:sz w:val="24"/>
          <w:szCs w:val="24"/>
          <w:lang w:val="es-ES_tradnl" w:bidi="he-IL"/>
        </w:rPr>
        <w:t xml:space="preserve">itación a los funcionarios, </w:t>
      </w:r>
      <w:r w:rsidRPr="00B30830">
        <w:rPr>
          <w:rFonts w:ascii="Arial" w:hAnsi="Arial" w:cs="Arial"/>
          <w:iCs/>
          <w:color w:val="05020F"/>
          <w:sz w:val="24"/>
          <w:szCs w:val="24"/>
          <w:lang w:val="es-ES_tradnl" w:bidi="he-IL"/>
        </w:rPr>
        <w:t>personal</w:t>
      </w:r>
      <w:r>
        <w:rPr>
          <w:rFonts w:ascii="Arial" w:hAnsi="Arial" w:cs="Arial"/>
          <w:iCs/>
          <w:color w:val="05020F"/>
          <w:sz w:val="24"/>
          <w:szCs w:val="24"/>
          <w:lang w:val="es-ES_tradnl" w:bidi="he-IL"/>
        </w:rPr>
        <w:t xml:space="preserve"> y alumnado</w:t>
      </w:r>
      <w:r w:rsidRPr="00B30830">
        <w:rPr>
          <w:rFonts w:ascii="Arial" w:hAnsi="Arial" w:cs="Arial"/>
          <w:iCs/>
          <w:color w:val="05020F"/>
          <w:sz w:val="24"/>
          <w:szCs w:val="24"/>
          <w:lang w:val="es-ES_tradnl" w:bidi="he-IL"/>
        </w:rPr>
        <w:t xml:space="preserve"> de</w:t>
      </w:r>
      <w:r w:rsidR="008C3004">
        <w:rPr>
          <w:rFonts w:ascii="Arial" w:hAnsi="Arial" w:cs="Arial"/>
          <w:iCs/>
          <w:color w:val="05020F"/>
          <w:sz w:val="24"/>
          <w:szCs w:val="24"/>
          <w:lang w:val="es-ES_tradnl" w:bidi="he-IL"/>
        </w:rPr>
        <w:t xml:space="preserve"> la</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sidR="008C3004">
        <w:rPr>
          <w:rFonts w:ascii="Arial" w:hAnsi="Arial" w:cs="Arial"/>
          <w:b/>
          <w:iCs/>
          <w:color w:val="05020F"/>
          <w:sz w:val="24"/>
          <w:szCs w:val="24"/>
          <w:lang w:val="es-ES_tradnl" w:bidi="he-IL"/>
        </w:rPr>
        <w:t>UTP</w:t>
      </w:r>
      <w:r>
        <w:rPr>
          <w:rFonts w:ascii="Arial" w:hAnsi="Arial" w:cs="Arial"/>
          <w:b/>
          <w:iCs/>
          <w:color w:val="05020F"/>
          <w:sz w:val="24"/>
          <w:szCs w:val="24"/>
          <w:lang w:val="es-ES_tradnl" w:bidi="he-IL"/>
        </w:rPr>
        <w:t>”</w:t>
      </w:r>
      <w:r w:rsidR="00EF63BB" w:rsidRPr="00EF63BB">
        <w:rPr>
          <w:rFonts w:ascii="Arial" w:hAnsi="Arial" w:cs="Arial"/>
          <w:bCs/>
          <w:iCs/>
          <w:color w:val="05020F"/>
          <w:sz w:val="24"/>
          <w:szCs w:val="24"/>
          <w:lang w:val="es-ES_tradnl" w:bidi="he-IL"/>
        </w:rPr>
        <w:t>,</w:t>
      </w:r>
      <w:r w:rsidR="00EF63BB">
        <w:rPr>
          <w:rFonts w:ascii="Arial" w:hAnsi="Arial" w:cs="Arial"/>
          <w:b/>
          <w:iCs/>
          <w:color w:val="05020F"/>
          <w:sz w:val="24"/>
          <w:szCs w:val="24"/>
          <w:lang w:val="es-ES_tradnl" w:bidi="he-IL"/>
        </w:rPr>
        <w:t xml:space="preserve"> </w:t>
      </w:r>
      <w:r w:rsidRPr="00B30830">
        <w:rPr>
          <w:rFonts w:ascii="Arial" w:hAnsi="Arial" w:cs="Arial"/>
          <w:iCs/>
          <w:color w:val="05020F"/>
          <w:sz w:val="24"/>
          <w:szCs w:val="24"/>
          <w:lang w:val="es-ES_tradnl" w:bidi="he-IL"/>
        </w:rPr>
        <w:t>en lo concerniente al derecho de acceso a la información pública, clasificación de la información, protección de datos personales</w:t>
      </w:r>
      <w:r w:rsidRPr="00B30830">
        <w:rPr>
          <w:rFonts w:ascii="Arial" w:hAnsi="Arial" w:cs="Arial"/>
          <w:iCs/>
          <w:color w:val="352737"/>
          <w:sz w:val="24"/>
          <w:szCs w:val="24"/>
          <w:lang w:val="es-ES_tradnl" w:bidi="he-IL"/>
        </w:rPr>
        <w:t xml:space="preserve"> y portabilidad, así como en temas relativos de gobierno abierto.</w:t>
      </w:r>
    </w:p>
    <w:p w14:paraId="08995E12" w14:textId="77777777" w:rsidR="000576C6" w:rsidRDefault="000576C6" w:rsidP="000576C6">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797855BB" w14:textId="6E3212D7" w:rsidR="002128E7" w:rsidRDefault="000576C6"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0576C6">
        <w:rPr>
          <w:rFonts w:ascii="Arial" w:hAnsi="Arial" w:cs="Arial"/>
          <w:b/>
          <w:bCs/>
          <w:iCs/>
          <w:color w:val="352737"/>
          <w:sz w:val="24"/>
          <w:szCs w:val="24"/>
          <w:lang w:val="es-ES_tradnl" w:bidi="he-IL"/>
        </w:rPr>
        <w:t>“EL ORGANISMO GARANTE”</w:t>
      </w:r>
      <w:r>
        <w:rPr>
          <w:rFonts w:ascii="Arial" w:hAnsi="Arial" w:cs="Arial"/>
          <w:iCs/>
          <w:color w:val="352737"/>
          <w:sz w:val="24"/>
          <w:szCs w:val="24"/>
          <w:lang w:val="es-ES_tradnl" w:bidi="he-IL"/>
        </w:rPr>
        <w:t xml:space="preserve"> a petición de la </w:t>
      </w:r>
      <w:r w:rsidRPr="000576C6">
        <w:rPr>
          <w:rFonts w:ascii="Arial" w:hAnsi="Arial" w:cs="Arial"/>
          <w:b/>
          <w:bCs/>
          <w:iCs/>
          <w:color w:val="352737"/>
          <w:sz w:val="24"/>
          <w:szCs w:val="24"/>
          <w:lang w:val="es-ES_tradnl" w:bidi="he-IL"/>
        </w:rPr>
        <w:t>“UTP”,</w:t>
      </w:r>
      <w:r>
        <w:rPr>
          <w:rFonts w:ascii="Arial" w:hAnsi="Arial" w:cs="Arial"/>
          <w:iCs/>
          <w:color w:val="352737"/>
          <w:sz w:val="24"/>
          <w:szCs w:val="24"/>
          <w:lang w:val="es-ES_tradnl" w:bidi="he-IL"/>
        </w:rPr>
        <w:t xml:space="preserve"> proporcionará la asesoría que ésta requiera sobre la aplicación de criterios para clasificar la información, así como para resolver las solicitudes de acceso a la información y de protección de datos personales que le sean presentadas, entre otros aspectos que tengan relación con dichas materias.  </w:t>
      </w:r>
    </w:p>
    <w:p w14:paraId="1209C5AF" w14:textId="77777777" w:rsidR="002128E7" w:rsidRPr="000D6499" w:rsidRDefault="002128E7" w:rsidP="000D6499">
      <w:pPr>
        <w:autoSpaceDE w:val="0"/>
        <w:autoSpaceDN w:val="0"/>
        <w:adjustRightInd w:val="0"/>
        <w:spacing w:before="0" w:after="0"/>
        <w:ind w:right="10"/>
        <w:rPr>
          <w:rFonts w:ascii="Arial" w:hAnsi="Arial" w:cs="Arial"/>
          <w:iCs/>
          <w:color w:val="352737"/>
          <w:sz w:val="24"/>
          <w:szCs w:val="24"/>
          <w:lang w:val="es-ES_tradnl" w:bidi="he-IL"/>
        </w:rPr>
      </w:pPr>
    </w:p>
    <w:p w14:paraId="54D426D5" w14:textId="6C8F1392"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lastRenderedPageBreak/>
        <w:t xml:space="preserve">Otorgar, en su carácter de autorizado por la Comisión Estatal para el Acceso a la Información Pública de Sinaloa, conocido por sus siglas como “CEAIP”, la sublicencia o distribución de uso gratuito de la herramienta web </w:t>
      </w:r>
      <w:r w:rsidRPr="00793981">
        <w:rPr>
          <w:rFonts w:ascii="Arial" w:eastAsia="Times New Roman" w:hAnsi="Arial" w:cs="Arial"/>
          <w:sz w:val="24"/>
          <w:szCs w:val="24"/>
          <w:lang w:val="es-ES_tradnl" w:eastAsia="es-MX"/>
        </w:rPr>
        <w:t>denominada “</w:t>
      </w:r>
      <w:r w:rsidRPr="00793981">
        <w:rPr>
          <w:rFonts w:ascii="Arial" w:eastAsia="Times New Roman" w:hAnsi="Arial" w:cs="Arial"/>
          <w:b/>
          <w:bCs/>
          <w:sz w:val="24"/>
          <w:szCs w:val="24"/>
          <w:lang w:val="es-ES_tradnl" w:eastAsia="es-MX"/>
        </w:rPr>
        <w:t>Integra2</w:t>
      </w:r>
      <w:r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w:t>
      </w:r>
      <w:r w:rsidR="00177A9E">
        <w:rPr>
          <w:rFonts w:ascii="Arial" w:eastAsia="Times New Roman" w:hAnsi="Arial" w:cs="Arial"/>
          <w:b/>
          <w:sz w:val="24"/>
          <w:szCs w:val="24"/>
          <w:lang w:val="es-ES" w:eastAsia="es-MX"/>
        </w:rPr>
        <w:t>TP</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Pr>
          <w:rFonts w:ascii="Arial" w:eastAsia="Times New Roman" w:hAnsi="Arial" w:cs="Arial"/>
          <w:sz w:val="24"/>
          <w:szCs w:val="24"/>
          <w:lang w:eastAsia="es-MX"/>
        </w:rPr>
        <w:t>dicha herramienta sea incorporada en su Portal de Internet y/o Páginas Oficiales</w:t>
      </w:r>
      <w:r>
        <w:rPr>
          <w:rFonts w:ascii="Arial" w:eastAsia="Times New Roman" w:hAnsi="Arial" w:cs="Arial"/>
          <w:sz w:val="24"/>
          <w:szCs w:val="24"/>
          <w:lang w:val="es-ES" w:eastAsia="es-MX"/>
        </w:rPr>
        <w:t xml:space="preserve"> y con ello brindar mayor accesibilidad a las personas con discapacidad.</w:t>
      </w:r>
    </w:p>
    <w:p w14:paraId="69E29889" w14:textId="77777777" w:rsidR="002128E7" w:rsidRPr="002128E7" w:rsidRDefault="002128E7" w:rsidP="002128E7">
      <w:pPr>
        <w:pStyle w:val="Prrafodelista"/>
        <w:rPr>
          <w:rFonts w:ascii="Arial" w:eastAsia="Times New Roman" w:hAnsi="Arial" w:cs="Arial"/>
          <w:sz w:val="24"/>
          <w:szCs w:val="24"/>
          <w:lang w:eastAsia="es-MX"/>
        </w:rPr>
      </w:pPr>
    </w:p>
    <w:p w14:paraId="1D3E38A6" w14:textId="77777777"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eastAsia="Times New Roman" w:hAnsi="Arial" w:cs="Arial"/>
          <w:sz w:val="24"/>
          <w:szCs w:val="24"/>
          <w:lang w:eastAsia="es-MX"/>
        </w:rPr>
        <w:t xml:space="preserve">Entregar a la </w:t>
      </w:r>
      <w:r w:rsidRPr="002128E7">
        <w:rPr>
          <w:rFonts w:ascii="Arial" w:eastAsia="Times New Roman" w:hAnsi="Arial" w:cs="Arial"/>
          <w:b/>
          <w:sz w:val="24"/>
          <w:szCs w:val="24"/>
          <w:lang w:eastAsia="es-MX"/>
        </w:rPr>
        <w:t xml:space="preserve">“UTP” </w:t>
      </w:r>
      <w:r w:rsidRPr="002128E7">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Pr="002128E7">
        <w:rPr>
          <w:rFonts w:ascii="Arial" w:eastAsia="Times New Roman" w:hAnsi="Arial" w:cs="Arial"/>
          <w:sz w:val="24"/>
          <w:szCs w:val="24"/>
          <w:lang w:eastAsia="es-MX"/>
        </w:rPr>
        <w:t xml:space="preserve">de la herramienta web denominada </w:t>
      </w:r>
      <w:r w:rsidRPr="002128E7">
        <w:rPr>
          <w:rFonts w:ascii="Arial" w:eastAsia="Times New Roman" w:hAnsi="Arial" w:cs="Arial"/>
          <w:b/>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b/>
          <w:sz w:val="24"/>
          <w:szCs w:val="24"/>
          <w:lang w:val="es-ES_tradnl" w:eastAsia="es-MX"/>
        </w:rPr>
        <w:t>”</w:t>
      </w:r>
      <w:bookmarkEnd w:id="2"/>
      <w:r w:rsidRPr="002128E7">
        <w:rPr>
          <w:rFonts w:ascii="Arial" w:eastAsia="Times New Roman" w:hAnsi="Arial" w:cs="Arial"/>
          <w:b/>
          <w:sz w:val="24"/>
          <w:szCs w:val="24"/>
          <w:lang w:eastAsia="es-MX"/>
        </w:rPr>
        <w:t xml:space="preserve">, </w:t>
      </w:r>
      <w:r w:rsidRPr="002128E7">
        <w:rPr>
          <w:rFonts w:ascii="Arial" w:eastAsia="Times New Roman" w:hAnsi="Arial" w:cs="Arial"/>
          <w:sz w:val="24"/>
          <w:szCs w:val="24"/>
          <w:lang w:eastAsia="es-MX"/>
        </w:rPr>
        <w:t>necesarios para que se puedan instalar todos los módulos de este sistema en los equipos informáticos de la “</w:t>
      </w:r>
      <w:r w:rsidRPr="002128E7">
        <w:rPr>
          <w:rFonts w:ascii="Arial" w:eastAsia="Times New Roman" w:hAnsi="Arial" w:cs="Arial"/>
          <w:b/>
          <w:sz w:val="24"/>
          <w:szCs w:val="24"/>
          <w:lang w:eastAsia="es-MX"/>
        </w:rPr>
        <w:t>UTP</w:t>
      </w:r>
      <w:r w:rsidRPr="002128E7">
        <w:rPr>
          <w:rFonts w:ascii="Arial" w:eastAsia="Times New Roman" w:hAnsi="Arial" w:cs="Arial"/>
          <w:sz w:val="24"/>
          <w:szCs w:val="24"/>
          <w:lang w:eastAsia="es-MX"/>
        </w:rPr>
        <w:t>”.</w:t>
      </w:r>
    </w:p>
    <w:p w14:paraId="7710058D" w14:textId="77777777" w:rsidR="002128E7" w:rsidRPr="002128E7" w:rsidRDefault="002128E7" w:rsidP="002128E7">
      <w:pPr>
        <w:pStyle w:val="Prrafodelista"/>
        <w:rPr>
          <w:rFonts w:ascii="Arial" w:eastAsia="Times New Roman" w:hAnsi="Arial" w:cs="Arial"/>
          <w:sz w:val="24"/>
          <w:szCs w:val="24"/>
          <w:lang w:eastAsia="es-MX"/>
        </w:rPr>
      </w:pPr>
    </w:p>
    <w:p w14:paraId="5BFC559E" w14:textId="69E0247B"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eastAsia="Times New Roman" w:hAnsi="Arial" w:cs="Arial"/>
          <w:sz w:val="24"/>
          <w:szCs w:val="24"/>
          <w:lang w:eastAsia="es-MX"/>
        </w:rPr>
        <w:t>Entrega</w:t>
      </w:r>
      <w:r>
        <w:rPr>
          <w:rFonts w:ascii="Arial" w:eastAsia="Times New Roman" w:hAnsi="Arial" w:cs="Arial"/>
          <w:sz w:val="24"/>
          <w:szCs w:val="24"/>
          <w:lang w:eastAsia="es-MX"/>
        </w:rPr>
        <w:t>r las</w:t>
      </w:r>
      <w:r w:rsidRPr="002128E7">
        <w:rPr>
          <w:rFonts w:ascii="Arial" w:eastAsia="Times New Roman" w:hAnsi="Arial" w:cs="Arial"/>
          <w:sz w:val="24"/>
          <w:szCs w:val="24"/>
          <w:lang w:eastAsia="es-MX"/>
        </w:rPr>
        <w:t xml:space="preserve"> actualizaciones de la herramienta web denominada </w:t>
      </w:r>
      <w:r w:rsidRPr="002128E7">
        <w:rPr>
          <w:rFonts w:ascii="Arial" w:eastAsia="Times New Roman" w:hAnsi="Arial" w:cs="Arial"/>
          <w:b/>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b/>
          <w:sz w:val="24"/>
          <w:szCs w:val="24"/>
          <w:lang w:val="es-ES_tradnl" w:eastAsia="es-MX"/>
        </w:rPr>
        <w:t>”</w:t>
      </w:r>
      <w:r w:rsidRPr="002128E7">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A6D7100" w14:textId="77777777" w:rsidR="002128E7" w:rsidRPr="00793981" w:rsidRDefault="002128E7" w:rsidP="002128E7">
      <w:pPr>
        <w:pStyle w:val="Prrafodelista"/>
        <w:ind w:left="1068"/>
        <w:rPr>
          <w:rFonts w:ascii="Arial" w:eastAsia="Times New Roman" w:hAnsi="Arial" w:cs="Arial"/>
          <w:sz w:val="24"/>
          <w:szCs w:val="24"/>
          <w:lang w:eastAsia="es-MX"/>
        </w:rPr>
      </w:pPr>
    </w:p>
    <w:p w14:paraId="6965B42A" w14:textId="15563BAC" w:rsid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Pr>
          <w:rFonts w:ascii="Arial" w:eastAsia="Times New Roman" w:hAnsi="Arial" w:cs="Arial"/>
          <w:sz w:val="24"/>
          <w:szCs w:val="24"/>
          <w:lang w:eastAsia="es-MX"/>
        </w:rPr>
        <w:t>Brindar s</w:t>
      </w:r>
      <w:r w:rsidRPr="005A6C10">
        <w:rPr>
          <w:rFonts w:ascii="Arial" w:eastAsia="Times New Roman" w:hAnsi="Arial" w:cs="Arial"/>
          <w:sz w:val="24"/>
          <w:szCs w:val="24"/>
          <w:lang w:eastAsia="es-MX"/>
        </w:rPr>
        <w:t xml:space="preserve">oporte técnico sobre instalación a través del correo electrónico </w:t>
      </w:r>
      <w:r w:rsidR="00177A9E">
        <w:rPr>
          <w:rFonts w:ascii="Arial" w:eastAsia="Times New Roman" w:hAnsi="Arial" w:cs="Arial"/>
          <w:sz w:val="24"/>
          <w:szCs w:val="24"/>
          <w:lang w:eastAsia="es-MX"/>
        </w:rPr>
        <w:t>soporte@ichitaip.org.mx</w:t>
      </w:r>
      <w:r w:rsidRPr="005A6C10">
        <w:rPr>
          <w:rFonts w:ascii="Arial" w:eastAsia="Times New Roman" w:hAnsi="Arial" w:cs="Arial"/>
          <w:sz w:val="24"/>
          <w:szCs w:val="24"/>
          <w:lang w:eastAsia="es-MX"/>
        </w:rPr>
        <w:t>.</w:t>
      </w:r>
    </w:p>
    <w:p w14:paraId="7DBDA99D" w14:textId="77777777" w:rsidR="002128E7" w:rsidRPr="002128E7" w:rsidRDefault="002128E7" w:rsidP="002128E7">
      <w:pPr>
        <w:pStyle w:val="Prrafodelista"/>
        <w:rPr>
          <w:rFonts w:ascii="Arial" w:eastAsia="Times New Roman" w:hAnsi="Arial" w:cs="Arial"/>
          <w:sz w:val="24"/>
          <w:szCs w:val="24"/>
          <w:lang w:eastAsia="es-MX"/>
        </w:rPr>
      </w:pPr>
    </w:p>
    <w:p w14:paraId="31A7DC31" w14:textId="00713590" w:rsidR="002128E7" w:rsidRP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eastAsia="Times New Roman" w:hAnsi="Arial" w:cs="Arial"/>
          <w:sz w:val="24"/>
          <w:szCs w:val="24"/>
          <w:lang w:eastAsia="es-MX"/>
        </w:rPr>
        <w:t>Establecer los mecanismos de capacitación necesarios a los servidores públicos</w:t>
      </w:r>
      <w:r w:rsidRPr="002128E7">
        <w:rPr>
          <w:rFonts w:ascii="Arial" w:hAnsi="Arial" w:cs="Arial"/>
          <w:sz w:val="24"/>
          <w:szCs w:val="24"/>
        </w:rPr>
        <w:t xml:space="preserve"> </w:t>
      </w:r>
      <w:r w:rsidRPr="002128E7">
        <w:rPr>
          <w:rFonts w:ascii="Arial" w:eastAsia="Times New Roman" w:hAnsi="Arial" w:cs="Arial"/>
          <w:sz w:val="24"/>
          <w:szCs w:val="24"/>
          <w:lang w:eastAsia="es-MX"/>
        </w:rPr>
        <w:t xml:space="preserve">que sean designados para la operación de la herramienta web denominada </w:t>
      </w:r>
      <w:r w:rsidRPr="002128E7">
        <w:rPr>
          <w:rFonts w:ascii="Arial" w:eastAsia="Times New Roman" w:hAnsi="Arial" w:cs="Arial"/>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sz w:val="24"/>
          <w:szCs w:val="24"/>
          <w:lang w:val="es-ES_tradnl" w:eastAsia="es-MX"/>
        </w:rPr>
        <w:t>”</w:t>
      </w:r>
      <w:r w:rsidRPr="002128E7">
        <w:rPr>
          <w:rFonts w:ascii="Arial" w:eastAsia="Times New Roman" w:hAnsi="Arial" w:cs="Arial"/>
          <w:sz w:val="24"/>
          <w:szCs w:val="24"/>
          <w:lang w:eastAsia="es-MX"/>
        </w:rPr>
        <w:t>, de acuerdo a la capacidad operativa de la Subcoordinación de Sistemas de</w:t>
      </w:r>
      <w:r w:rsidR="000D6499">
        <w:rPr>
          <w:rFonts w:ascii="Arial" w:eastAsia="Times New Roman" w:hAnsi="Arial" w:cs="Arial"/>
          <w:sz w:val="24"/>
          <w:szCs w:val="24"/>
          <w:lang w:eastAsia="es-MX"/>
        </w:rPr>
        <w:t xml:space="preserve"> </w:t>
      </w:r>
      <w:r w:rsidRPr="002128E7">
        <w:rPr>
          <w:rFonts w:ascii="Arial" w:eastAsia="Times New Roman" w:hAnsi="Arial" w:cs="Arial"/>
          <w:sz w:val="24"/>
          <w:szCs w:val="24"/>
          <w:lang w:eastAsia="es-MX"/>
        </w:rPr>
        <w:t xml:space="preserve"> </w:t>
      </w:r>
      <w:r w:rsidRPr="002128E7">
        <w:rPr>
          <w:rFonts w:ascii="Arial" w:eastAsia="Times New Roman" w:hAnsi="Arial" w:cs="Arial"/>
          <w:b/>
          <w:bCs/>
          <w:sz w:val="24"/>
          <w:szCs w:val="24"/>
          <w:lang w:eastAsia="es-MX"/>
        </w:rPr>
        <w:t>“</w:t>
      </w:r>
      <w:r w:rsidR="000D6499">
        <w:rPr>
          <w:rFonts w:ascii="Arial" w:eastAsia="Times New Roman" w:hAnsi="Arial" w:cs="Arial"/>
          <w:b/>
          <w:bCs/>
          <w:sz w:val="24"/>
          <w:szCs w:val="24"/>
          <w:lang w:eastAsia="es-MX"/>
        </w:rPr>
        <w:t>EL ORGANISMO GARANTE</w:t>
      </w:r>
      <w:r w:rsidRPr="002128E7">
        <w:rPr>
          <w:rFonts w:ascii="Arial" w:eastAsia="Times New Roman" w:hAnsi="Arial" w:cs="Arial"/>
          <w:b/>
          <w:bCs/>
          <w:sz w:val="24"/>
          <w:szCs w:val="24"/>
          <w:lang w:eastAsia="es-MX"/>
        </w:rPr>
        <w:t>”</w:t>
      </w:r>
      <w:r w:rsidRPr="00177A9E">
        <w:rPr>
          <w:rFonts w:ascii="Arial" w:eastAsia="Times New Roman" w:hAnsi="Arial" w:cs="Arial"/>
          <w:sz w:val="24"/>
          <w:szCs w:val="24"/>
          <w:lang w:eastAsia="es-MX"/>
        </w:rPr>
        <w:t>.</w:t>
      </w:r>
    </w:p>
    <w:p w14:paraId="0FB70F68" w14:textId="77777777" w:rsidR="002128E7" w:rsidRPr="002128E7" w:rsidRDefault="002128E7" w:rsidP="002128E7">
      <w:pPr>
        <w:pStyle w:val="Prrafodelista"/>
        <w:rPr>
          <w:rFonts w:ascii="Arial" w:eastAsia="Times New Roman" w:hAnsi="Arial" w:cs="Arial"/>
          <w:sz w:val="24"/>
          <w:szCs w:val="24"/>
          <w:lang w:eastAsia="es-MX"/>
        </w:rPr>
      </w:pPr>
    </w:p>
    <w:p w14:paraId="06AA57C1" w14:textId="68EC0502" w:rsidR="002128E7" w:rsidRP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eastAsia="Times New Roman" w:hAnsi="Arial" w:cs="Arial"/>
          <w:sz w:val="24"/>
          <w:szCs w:val="24"/>
          <w:lang w:eastAsia="es-MX"/>
        </w:rPr>
        <w:t xml:space="preserve">Brindar los carteles, banners y demás instrumentos necesarios para proceder a la difusión de los Concursos convocados por </w:t>
      </w:r>
      <w:r w:rsidRPr="002128E7">
        <w:rPr>
          <w:rFonts w:ascii="Arial" w:eastAsia="Times New Roman" w:hAnsi="Arial" w:cs="Arial"/>
          <w:b/>
          <w:sz w:val="24"/>
          <w:szCs w:val="24"/>
          <w:lang w:val="es-ES" w:eastAsia="es-MX"/>
        </w:rPr>
        <w:t>“EL ORGANISMO GARANTE”</w:t>
      </w:r>
      <w:r w:rsidRPr="00177A9E">
        <w:rPr>
          <w:rFonts w:ascii="Arial" w:eastAsia="Times New Roman" w:hAnsi="Arial" w:cs="Arial"/>
          <w:bCs/>
          <w:sz w:val="24"/>
          <w:szCs w:val="24"/>
          <w:lang w:val="es-ES" w:eastAsia="es-MX"/>
        </w:rPr>
        <w:t>.</w:t>
      </w:r>
    </w:p>
    <w:p w14:paraId="42039F84" w14:textId="77777777" w:rsidR="002128E7" w:rsidRPr="002128E7" w:rsidRDefault="002128E7" w:rsidP="002128E7">
      <w:pPr>
        <w:pStyle w:val="Prrafodelista"/>
        <w:rPr>
          <w:rFonts w:ascii="Arial" w:eastAsia="Times New Roman" w:hAnsi="Arial" w:cs="Arial"/>
          <w:sz w:val="24"/>
          <w:szCs w:val="24"/>
          <w:lang w:eastAsia="es-MX"/>
        </w:rPr>
      </w:pPr>
    </w:p>
    <w:p w14:paraId="3D34B182" w14:textId="77777777" w:rsidR="002128E7" w:rsidRPr="007B418D"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Poner a disposición de</w:t>
      </w:r>
      <w:r>
        <w:rPr>
          <w:rFonts w:ascii="Arial" w:hAnsi="Arial" w:cs="Arial"/>
          <w:iCs/>
          <w:color w:val="05020F"/>
          <w:sz w:val="24"/>
          <w:szCs w:val="24"/>
          <w:lang w:val="es-ES_tradnl" w:bidi="he-IL"/>
        </w:rPr>
        <w:t xml:space="preserve"> la</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UTP</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en la medida de sus posibilidades y con apego a lo dispuesto en las disposiciones aplicables materiales, exclusivamente con fines educativos o de investigación los cuáles serán para el uso reservado de</w:t>
      </w:r>
      <w:r>
        <w:rPr>
          <w:rFonts w:ascii="Arial" w:hAnsi="Arial" w:cs="Arial"/>
          <w:iCs/>
          <w:color w:val="05020F"/>
          <w:sz w:val="24"/>
          <w:szCs w:val="24"/>
          <w:lang w:val="es-ES_tradnl" w:bidi="he-IL"/>
        </w:rPr>
        <w:t>l</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UTP</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quien no podrá comercializa</w:t>
      </w:r>
      <w:r w:rsidRPr="00B30830">
        <w:rPr>
          <w:rFonts w:ascii="Arial" w:hAnsi="Arial" w:cs="Arial"/>
          <w:iCs/>
          <w:color w:val="352737"/>
          <w:sz w:val="24"/>
          <w:szCs w:val="24"/>
          <w:lang w:val="es-ES_tradnl" w:bidi="he-IL"/>
        </w:rPr>
        <w:t>r</w:t>
      </w:r>
      <w:r w:rsidRPr="00B30830">
        <w:rPr>
          <w:rFonts w:ascii="Arial" w:hAnsi="Arial" w:cs="Arial"/>
          <w:iCs/>
          <w:color w:val="05020F"/>
          <w:sz w:val="24"/>
          <w:szCs w:val="24"/>
          <w:lang w:val="es-ES_tradnl" w:bidi="he-IL"/>
        </w:rPr>
        <w:t>la.</w:t>
      </w:r>
    </w:p>
    <w:p w14:paraId="298A988D" w14:textId="77777777" w:rsidR="002128E7" w:rsidRPr="007B418D" w:rsidRDefault="002128E7" w:rsidP="002128E7">
      <w:pPr>
        <w:pStyle w:val="Prrafodelista"/>
        <w:spacing w:before="0" w:after="0"/>
        <w:rPr>
          <w:rFonts w:ascii="Arial" w:hAnsi="Arial" w:cs="Arial"/>
          <w:iCs/>
          <w:color w:val="05020F"/>
          <w:sz w:val="24"/>
          <w:szCs w:val="24"/>
          <w:lang w:val="es-ES_tradnl" w:bidi="he-IL"/>
        </w:rPr>
      </w:pPr>
    </w:p>
    <w:p w14:paraId="41890EA5" w14:textId="222D3E4E"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Otorgar facilidades a</w:t>
      </w:r>
      <w:r>
        <w:rPr>
          <w:rFonts w:ascii="Arial" w:hAnsi="Arial" w:cs="Arial"/>
          <w:iCs/>
          <w:color w:val="05020F"/>
          <w:sz w:val="24"/>
          <w:szCs w:val="24"/>
          <w:lang w:val="es-ES_tradnl" w:bidi="he-IL"/>
        </w:rPr>
        <w:t xml:space="preserve"> la</w:t>
      </w:r>
      <w:r w:rsidRPr="007B418D">
        <w:rPr>
          <w:rFonts w:ascii="Arial" w:hAnsi="Arial" w:cs="Arial"/>
          <w:iCs/>
          <w:color w:val="05020F"/>
          <w:sz w:val="24"/>
          <w:szCs w:val="24"/>
          <w:lang w:val="es-ES_tradnl" w:bidi="he-IL"/>
        </w:rPr>
        <w:t xml:space="preserve"> </w:t>
      </w:r>
      <w:r w:rsidRPr="007B418D">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UTP</w:t>
      </w:r>
      <w:r w:rsidRPr="007B418D">
        <w:rPr>
          <w:rFonts w:ascii="Arial" w:hAnsi="Arial" w:cs="Arial"/>
          <w:b/>
          <w:iCs/>
          <w:color w:val="05020F"/>
          <w:sz w:val="24"/>
          <w:szCs w:val="24"/>
          <w:lang w:val="es-ES_tradnl" w:bidi="he-IL"/>
        </w:rPr>
        <w:t>”</w:t>
      </w:r>
      <w:r w:rsidRPr="007B418D">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4FF53FC2" w14:textId="77777777" w:rsidR="002128E7" w:rsidRPr="002128E7" w:rsidRDefault="002128E7" w:rsidP="002128E7">
      <w:pPr>
        <w:pStyle w:val="Prrafodelista"/>
        <w:rPr>
          <w:rFonts w:ascii="Arial" w:hAnsi="Arial" w:cs="Arial"/>
          <w:iCs/>
          <w:color w:val="05020F"/>
          <w:sz w:val="24"/>
          <w:szCs w:val="24"/>
          <w:lang w:val="es-ES_tradnl" w:bidi="he-IL"/>
        </w:rPr>
      </w:pPr>
    </w:p>
    <w:p w14:paraId="259C4D21" w14:textId="1B5E2B28" w:rsidR="00B30830" w:rsidRPr="002128E7" w:rsidRDefault="00B30830"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hAnsi="Arial" w:cs="Arial"/>
          <w:iCs/>
          <w:color w:val="05020F"/>
          <w:sz w:val="24"/>
          <w:szCs w:val="24"/>
          <w:lang w:val="es-ES_tradnl" w:bidi="he-IL"/>
        </w:rPr>
        <w:t>Realizar la supervisión, evaluación y seguimiento de las actividades materia de este Convenio.</w:t>
      </w:r>
    </w:p>
    <w:p w14:paraId="7847B89C" w14:textId="77777777" w:rsidR="00B30830" w:rsidRPr="00B30830" w:rsidRDefault="00B30830" w:rsidP="00EA1723">
      <w:pPr>
        <w:autoSpaceDE w:val="0"/>
        <w:autoSpaceDN w:val="0"/>
        <w:adjustRightInd w:val="0"/>
        <w:spacing w:before="0" w:after="0"/>
        <w:ind w:left="709" w:right="14"/>
        <w:contextualSpacing/>
        <w:rPr>
          <w:rFonts w:ascii="Arial" w:hAnsi="Arial" w:cs="Arial"/>
          <w:iCs/>
          <w:color w:val="05020F"/>
          <w:sz w:val="24"/>
          <w:szCs w:val="24"/>
          <w:lang w:val="es-ES_tradnl" w:bidi="he-IL"/>
        </w:rPr>
      </w:pPr>
    </w:p>
    <w:p w14:paraId="72823FC4" w14:textId="4CDF056A" w:rsidR="00B30830" w:rsidRPr="00B30830" w:rsidRDefault="00D01E38"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Pr>
          <w:rFonts w:ascii="Arial" w:hAnsi="Arial" w:cs="Arial"/>
          <w:b/>
          <w:iCs/>
          <w:color w:val="05020F"/>
          <w:sz w:val="24"/>
          <w:szCs w:val="24"/>
          <w:lang w:val="es-ES_tradnl" w:bidi="he-IL"/>
        </w:rPr>
        <w:t>QUINTA</w:t>
      </w:r>
      <w:r w:rsidR="00B30830" w:rsidRPr="00B30830">
        <w:rPr>
          <w:rFonts w:ascii="Arial" w:hAnsi="Arial" w:cs="Arial"/>
          <w:b/>
          <w:iCs/>
          <w:color w:val="000000"/>
          <w:sz w:val="24"/>
          <w:szCs w:val="24"/>
          <w:lang w:val="es-ES_tradnl" w:bidi="he-IL"/>
        </w:rPr>
        <w:t>.</w:t>
      </w:r>
      <w:r w:rsidR="00B30830" w:rsidRPr="00B30830">
        <w:rPr>
          <w:rFonts w:ascii="Arial" w:hAnsi="Arial" w:cs="Arial"/>
          <w:b/>
          <w:iCs/>
          <w:color w:val="05020F"/>
          <w:sz w:val="24"/>
          <w:szCs w:val="24"/>
          <w:lang w:val="es-ES_tradnl" w:bidi="he-IL"/>
        </w:rPr>
        <w:t xml:space="preserve">- COMPROMISOS ESPECÍFICOS </w:t>
      </w:r>
      <w:r w:rsidR="008C3004">
        <w:rPr>
          <w:rFonts w:ascii="Arial" w:hAnsi="Arial" w:cs="Arial"/>
          <w:b/>
          <w:iCs/>
          <w:color w:val="05020F"/>
          <w:sz w:val="24"/>
          <w:szCs w:val="24"/>
          <w:lang w:val="es-ES_tradnl" w:bidi="he-IL"/>
        </w:rPr>
        <w:t>DE LA</w:t>
      </w:r>
      <w:r w:rsidR="00B30830" w:rsidRPr="00B30830">
        <w:rPr>
          <w:rFonts w:ascii="Arial" w:hAnsi="Arial" w:cs="Arial"/>
          <w:b/>
          <w:iCs/>
          <w:color w:val="05020F"/>
          <w:sz w:val="24"/>
          <w:szCs w:val="24"/>
          <w:lang w:val="es-ES_tradnl" w:bidi="he-IL"/>
        </w:rPr>
        <w:t xml:space="preserve"> “</w:t>
      </w:r>
      <w:r w:rsidR="008C3004">
        <w:rPr>
          <w:rFonts w:ascii="Arial" w:hAnsi="Arial" w:cs="Arial"/>
          <w:b/>
          <w:iCs/>
          <w:color w:val="05020F"/>
          <w:sz w:val="24"/>
          <w:szCs w:val="24"/>
          <w:lang w:val="es-ES_tradnl" w:bidi="he-IL"/>
        </w:rPr>
        <w:t>UTP</w:t>
      </w:r>
      <w:r w:rsidR="00B30830" w:rsidRPr="00B30830">
        <w:rPr>
          <w:rFonts w:ascii="Arial" w:hAnsi="Arial" w:cs="Arial"/>
          <w:b/>
          <w:iCs/>
          <w:color w:val="05020F"/>
          <w:sz w:val="24"/>
          <w:szCs w:val="24"/>
          <w:lang w:val="es-ES_tradnl" w:bidi="he-IL"/>
        </w:rPr>
        <w:t>”.</w:t>
      </w:r>
    </w:p>
    <w:p w14:paraId="4D7D7464" w14:textId="0D6A11C3" w:rsidR="007B418D" w:rsidRPr="002128E7" w:rsidRDefault="00B30830" w:rsidP="002128E7">
      <w:pPr>
        <w:autoSpaceDE w:val="0"/>
        <w:autoSpaceDN w:val="0"/>
        <w:adjustRightInd w:val="0"/>
        <w:spacing w:before="0" w:after="0"/>
        <w:ind w:right="15"/>
        <w:contextualSpacing/>
        <w:rPr>
          <w:rFonts w:ascii="Arial" w:hAnsi="Arial" w:cs="Arial"/>
          <w:b/>
          <w:iCs/>
          <w:color w:val="05020F"/>
          <w:sz w:val="24"/>
          <w:szCs w:val="24"/>
          <w:lang w:val="es-ES_tradnl" w:bidi="he-IL"/>
        </w:rPr>
      </w:pPr>
      <w:r w:rsidRPr="00B30830">
        <w:rPr>
          <w:rFonts w:ascii="Arial" w:hAnsi="Arial" w:cs="Arial"/>
          <w:b/>
          <w:iCs/>
          <w:color w:val="05020F"/>
          <w:sz w:val="24"/>
          <w:szCs w:val="24"/>
          <w:lang w:val="es-ES_tradnl" w:bidi="he-IL"/>
        </w:rPr>
        <w:lastRenderedPageBreak/>
        <w:t xml:space="preserve"> </w:t>
      </w:r>
    </w:p>
    <w:p w14:paraId="78EA626C" w14:textId="0DF4C797" w:rsidR="002128E7" w:rsidRPr="002128E7" w:rsidRDefault="00B30830"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bookmarkStart w:id="3" w:name="_Hlk127459640"/>
      <w:r w:rsidRPr="007B418D">
        <w:rPr>
          <w:rFonts w:ascii="Arial" w:hAnsi="Arial" w:cs="Arial"/>
          <w:iCs/>
          <w:color w:val="05020F"/>
          <w:sz w:val="24"/>
          <w:szCs w:val="24"/>
          <w:lang w:val="es-ES_tradnl" w:bidi="he-IL"/>
        </w:rPr>
        <w:t xml:space="preserve">Promover los derechos de acceso a la información, protección de datos personales, </w:t>
      </w:r>
      <w:r w:rsidR="00177A9E">
        <w:rPr>
          <w:rFonts w:ascii="Arial" w:hAnsi="Arial" w:cs="Arial"/>
          <w:iCs/>
          <w:color w:val="05020F"/>
          <w:sz w:val="24"/>
          <w:szCs w:val="24"/>
          <w:lang w:val="es-ES_tradnl" w:bidi="he-IL"/>
        </w:rPr>
        <w:t xml:space="preserve">así como los temas </w:t>
      </w:r>
      <w:r w:rsidR="00BB7E54">
        <w:rPr>
          <w:rFonts w:ascii="Arial" w:hAnsi="Arial" w:cs="Arial"/>
          <w:iCs/>
          <w:color w:val="05020F"/>
          <w:sz w:val="24"/>
          <w:szCs w:val="24"/>
          <w:lang w:val="es-ES_tradnl" w:bidi="he-IL"/>
        </w:rPr>
        <w:t xml:space="preserve">de </w:t>
      </w:r>
      <w:r w:rsidR="00BB7E54" w:rsidRPr="007B418D">
        <w:rPr>
          <w:rFonts w:ascii="Arial" w:hAnsi="Arial" w:cs="Arial"/>
          <w:iCs/>
          <w:color w:val="05020F"/>
          <w:sz w:val="24"/>
          <w:szCs w:val="24"/>
          <w:lang w:val="es-ES_tradnl" w:bidi="he-IL"/>
        </w:rPr>
        <w:t>transparencia</w:t>
      </w:r>
      <w:r w:rsidRPr="007B418D">
        <w:rPr>
          <w:rFonts w:ascii="Arial" w:hAnsi="Arial" w:cs="Arial"/>
          <w:iCs/>
          <w:color w:val="05020F"/>
          <w:sz w:val="24"/>
          <w:szCs w:val="24"/>
          <w:lang w:val="es-ES_tradnl" w:bidi="he-IL"/>
        </w:rPr>
        <w:t xml:space="preserve"> y rendición de cuentas como parte integral de la gestión pública que desempeña.</w:t>
      </w:r>
    </w:p>
    <w:bookmarkEnd w:id="3"/>
    <w:p w14:paraId="638B2E91" w14:textId="77777777" w:rsidR="002128E7" w:rsidRPr="002128E7" w:rsidRDefault="002128E7" w:rsidP="002128E7">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237524AD" w14:textId="77777777" w:rsidR="002128E7" w:rsidRPr="002128E7" w:rsidRDefault="002128E7"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hAnsi="Arial" w:cs="Arial"/>
          <w:iCs/>
          <w:color w:val="05020F"/>
          <w:sz w:val="24"/>
          <w:szCs w:val="24"/>
          <w:lang w:val="es-ES_tradnl" w:bidi="he-IL"/>
        </w:rPr>
        <w:t xml:space="preserve">Brindar las facilidades administrativas, tecnológicas y humanas necesarias para llevar a cabo la capacitación a los funcionarios, personal y alumnado de la </w:t>
      </w:r>
      <w:r w:rsidRPr="002128E7">
        <w:rPr>
          <w:rFonts w:ascii="Arial" w:hAnsi="Arial" w:cs="Arial"/>
          <w:b/>
          <w:iCs/>
          <w:color w:val="05020F"/>
          <w:sz w:val="24"/>
          <w:szCs w:val="24"/>
          <w:lang w:val="es-ES_tradnl" w:bidi="he-IL"/>
        </w:rPr>
        <w:t>“UTP”</w:t>
      </w:r>
      <w:r w:rsidRPr="002128E7">
        <w:rPr>
          <w:rFonts w:ascii="Arial" w:hAnsi="Arial" w:cs="Arial"/>
          <w:bCs/>
          <w:iCs/>
          <w:color w:val="05020F"/>
          <w:sz w:val="24"/>
          <w:szCs w:val="24"/>
          <w:lang w:val="es-ES_tradnl" w:bidi="he-IL"/>
        </w:rPr>
        <w:t xml:space="preserve">, </w:t>
      </w:r>
      <w:r w:rsidRPr="002128E7">
        <w:rPr>
          <w:rFonts w:ascii="Arial" w:hAnsi="Arial" w:cs="Arial"/>
          <w:iCs/>
          <w:color w:val="05020F"/>
          <w:sz w:val="24"/>
          <w:szCs w:val="24"/>
          <w:lang w:val="es-ES_tradnl" w:bidi="he-IL"/>
        </w:rPr>
        <w:t xml:space="preserve">en lo concerniente a la materia de los </w:t>
      </w:r>
      <w:r w:rsidRPr="002128E7">
        <w:rPr>
          <w:rFonts w:ascii="Arial" w:hAnsi="Arial" w:cs="Arial"/>
          <w:iCs/>
          <w:sz w:val="24"/>
          <w:szCs w:val="24"/>
          <w:lang w:val="es-ES_tradnl" w:bidi="he-IL"/>
        </w:rPr>
        <w:t>derechos de acceso a la información pública y de protección de datos personales y de portabilidad.</w:t>
      </w:r>
    </w:p>
    <w:p w14:paraId="600CC64E" w14:textId="77777777" w:rsidR="002128E7" w:rsidRPr="002128E7" w:rsidRDefault="002128E7" w:rsidP="002128E7">
      <w:pPr>
        <w:pStyle w:val="Prrafodelista"/>
        <w:rPr>
          <w:rFonts w:ascii="Arial" w:hAnsi="Arial" w:cs="Arial"/>
          <w:iCs/>
          <w:color w:val="05020F"/>
          <w:sz w:val="24"/>
          <w:szCs w:val="24"/>
          <w:lang w:val="es-ES_tradnl" w:bidi="he-IL"/>
        </w:rPr>
      </w:pPr>
    </w:p>
    <w:p w14:paraId="3F9CBE9B" w14:textId="116205EF" w:rsidR="007B418D" w:rsidRPr="002128E7" w:rsidRDefault="00B30830"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hAnsi="Arial" w:cs="Arial"/>
          <w:iCs/>
          <w:color w:val="05020F"/>
          <w:sz w:val="24"/>
          <w:szCs w:val="24"/>
          <w:lang w:val="es-ES_tradnl" w:bidi="he-IL"/>
        </w:rPr>
        <w:t xml:space="preserve">Poner a disposición de </w:t>
      </w:r>
      <w:r w:rsidRPr="002128E7">
        <w:rPr>
          <w:rFonts w:ascii="Arial" w:hAnsi="Arial" w:cs="Arial"/>
          <w:b/>
          <w:iCs/>
          <w:color w:val="04000D"/>
          <w:sz w:val="24"/>
          <w:szCs w:val="24"/>
          <w:lang w:val="es-ES_tradnl" w:bidi="he-IL"/>
        </w:rPr>
        <w:t xml:space="preserve">"EL </w:t>
      </w:r>
      <w:r w:rsidR="002128E7">
        <w:rPr>
          <w:rFonts w:ascii="Arial" w:hAnsi="Arial" w:cs="Arial"/>
          <w:b/>
          <w:iCs/>
          <w:color w:val="04000D"/>
          <w:sz w:val="24"/>
          <w:szCs w:val="24"/>
          <w:lang w:val="es-ES_tradnl" w:bidi="he-IL"/>
        </w:rPr>
        <w:t>ORGANISMO GARANTE</w:t>
      </w:r>
      <w:r w:rsidRPr="002128E7">
        <w:rPr>
          <w:rFonts w:ascii="Arial" w:hAnsi="Arial" w:cs="Arial"/>
          <w:b/>
          <w:iCs/>
          <w:color w:val="04000D"/>
          <w:sz w:val="24"/>
          <w:szCs w:val="24"/>
          <w:lang w:val="es-ES_tradnl" w:bidi="he-IL"/>
        </w:rPr>
        <w:t>"</w:t>
      </w:r>
      <w:r w:rsidRPr="00177A9E">
        <w:rPr>
          <w:rFonts w:ascii="Arial" w:hAnsi="Arial" w:cs="Arial"/>
          <w:bCs/>
          <w:iCs/>
          <w:color w:val="04000D"/>
          <w:sz w:val="24"/>
          <w:szCs w:val="24"/>
          <w:lang w:val="es-ES_tradnl" w:bidi="he-IL"/>
        </w:rPr>
        <w:t xml:space="preserve">, </w:t>
      </w:r>
      <w:r w:rsidRPr="002128E7">
        <w:rPr>
          <w:rFonts w:ascii="Arial" w:hAnsi="Arial" w:cs="Arial"/>
          <w:iCs/>
          <w:color w:val="04000D"/>
          <w:sz w:val="24"/>
          <w:szCs w:val="24"/>
          <w:lang w:val="es-ES_tradnl" w:bidi="he-IL"/>
        </w:rPr>
        <w:t xml:space="preserve">en la medida de sus posibilidades y con apego a lo dispuesto en las disposiciones aplicables, materiales exclusivamente con fines educativos o de investigación, los cuáles serán para el uso reservado de </w:t>
      </w:r>
      <w:r w:rsidRPr="002128E7">
        <w:rPr>
          <w:rFonts w:ascii="Arial" w:hAnsi="Arial" w:cs="Arial"/>
          <w:b/>
          <w:iCs/>
          <w:color w:val="04000D"/>
          <w:sz w:val="24"/>
          <w:szCs w:val="24"/>
          <w:lang w:val="es-ES_tradnl" w:bidi="he-IL"/>
        </w:rPr>
        <w:t xml:space="preserve">"EL </w:t>
      </w:r>
      <w:r w:rsidR="002128E7">
        <w:rPr>
          <w:rFonts w:ascii="Arial" w:hAnsi="Arial" w:cs="Arial"/>
          <w:b/>
          <w:iCs/>
          <w:color w:val="04000D"/>
          <w:sz w:val="24"/>
          <w:szCs w:val="24"/>
          <w:lang w:val="es-ES_tradnl" w:bidi="he-IL"/>
        </w:rPr>
        <w:t>ORGANISMO GARANTE</w:t>
      </w:r>
      <w:r w:rsidRPr="002128E7">
        <w:rPr>
          <w:rFonts w:ascii="Arial" w:hAnsi="Arial" w:cs="Arial"/>
          <w:b/>
          <w:iCs/>
          <w:color w:val="04000D"/>
          <w:sz w:val="24"/>
          <w:szCs w:val="24"/>
          <w:lang w:val="es-ES_tradnl" w:bidi="he-IL"/>
        </w:rPr>
        <w:t>"</w:t>
      </w:r>
      <w:r w:rsidRPr="00177A9E">
        <w:rPr>
          <w:rFonts w:ascii="Arial" w:hAnsi="Arial" w:cs="Arial"/>
          <w:bCs/>
          <w:iCs/>
          <w:color w:val="04000D"/>
          <w:sz w:val="24"/>
          <w:szCs w:val="24"/>
          <w:lang w:val="es-ES_tradnl" w:bidi="he-IL"/>
        </w:rPr>
        <w:t>,</w:t>
      </w:r>
      <w:r w:rsidRPr="002128E7">
        <w:rPr>
          <w:rFonts w:ascii="Arial" w:hAnsi="Arial" w:cs="Arial"/>
          <w:b/>
          <w:iCs/>
          <w:color w:val="04000D"/>
          <w:sz w:val="24"/>
          <w:szCs w:val="24"/>
          <w:lang w:val="es-ES_tradnl" w:bidi="he-IL"/>
        </w:rPr>
        <w:t xml:space="preserve"> </w:t>
      </w:r>
      <w:r w:rsidRPr="002128E7">
        <w:rPr>
          <w:rFonts w:ascii="Arial" w:hAnsi="Arial" w:cs="Arial"/>
          <w:iCs/>
          <w:color w:val="04000D"/>
          <w:sz w:val="24"/>
          <w:szCs w:val="24"/>
          <w:lang w:val="es-ES_tradnl" w:bidi="he-IL"/>
        </w:rPr>
        <w:t>quien no podrá comercializarla.</w:t>
      </w:r>
    </w:p>
    <w:p w14:paraId="7B491FC4" w14:textId="77777777" w:rsidR="00E268DC" w:rsidRPr="00E268DC" w:rsidRDefault="00E268DC" w:rsidP="00EA1723">
      <w:pPr>
        <w:pStyle w:val="Prrafodelista"/>
        <w:spacing w:before="0" w:after="0"/>
        <w:rPr>
          <w:rFonts w:ascii="Arial" w:hAnsi="Arial" w:cs="Arial"/>
          <w:iCs/>
          <w:color w:val="352737"/>
          <w:sz w:val="24"/>
          <w:szCs w:val="24"/>
          <w:lang w:val="es-ES_tradnl" w:bidi="he-IL"/>
        </w:rPr>
      </w:pPr>
    </w:p>
    <w:p w14:paraId="3F548BC7" w14:textId="69ED32AF" w:rsidR="00E268DC" w:rsidRPr="00BC21A8" w:rsidRDefault="00E268DC"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sz w:val="24"/>
          <w:szCs w:val="24"/>
          <w:lang w:val="es-ES_tradnl" w:bidi="he-IL"/>
        </w:rPr>
        <w:t>Incluir en sus programas y planes de estudio asignaturas que ponderen temas inherentes a la transparencia, rendición de cuentas, el derecho de acceso a la información pública y la protección de datos personales y portabilidad.</w:t>
      </w:r>
    </w:p>
    <w:p w14:paraId="738F88A1" w14:textId="77777777" w:rsidR="00BC21A8" w:rsidRPr="00BC21A8" w:rsidRDefault="00BC21A8" w:rsidP="00BC21A8">
      <w:pPr>
        <w:pStyle w:val="Prrafodelista"/>
        <w:rPr>
          <w:rFonts w:ascii="Arial" w:hAnsi="Arial" w:cs="Arial"/>
          <w:iCs/>
          <w:color w:val="352737"/>
          <w:sz w:val="24"/>
          <w:szCs w:val="24"/>
          <w:lang w:val="es-ES_tradnl" w:bidi="he-IL"/>
        </w:rPr>
      </w:pPr>
    </w:p>
    <w:p w14:paraId="2BA1A6FA" w14:textId="69B62DA5" w:rsidR="00BC21A8" w:rsidRPr="00D023FB" w:rsidRDefault="00BC21A8" w:rsidP="00BC21A8">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8C3004">
        <w:rPr>
          <w:rFonts w:ascii="Arial" w:hAnsi="Arial" w:cs="Arial"/>
          <w:iCs/>
          <w:color w:val="05020F"/>
          <w:sz w:val="24"/>
          <w:szCs w:val="24"/>
          <w:lang w:val="es-ES_tradnl" w:bidi="he-IL"/>
        </w:rPr>
        <w:t xml:space="preserve">Otorgar facilidades a </w:t>
      </w:r>
      <w:r w:rsidRPr="008C3004">
        <w:rPr>
          <w:rFonts w:ascii="Arial" w:hAnsi="Arial" w:cs="Arial"/>
          <w:b/>
          <w:iCs/>
          <w:color w:val="05020F"/>
          <w:sz w:val="24"/>
          <w:szCs w:val="24"/>
          <w:lang w:val="es-ES_tradnl" w:bidi="he-IL"/>
        </w:rPr>
        <w:t xml:space="preserve">“EL </w:t>
      </w:r>
      <w:r w:rsidR="002128E7">
        <w:rPr>
          <w:rFonts w:ascii="Arial" w:hAnsi="Arial" w:cs="Arial"/>
          <w:b/>
          <w:iCs/>
          <w:color w:val="05020F"/>
          <w:sz w:val="24"/>
          <w:szCs w:val="24"/>
          <w:lang w:val="es-ES_tradnl" w:bidi="he-IL"/>
        </w:rPr>
        <w:t>ORGANISMO GARANTE</w:t>
      </w:r>
      <w:r w:rsidRPr="008C3004">
        <w:rPr>
          <w:rFonts w:ascii="Arial" w:hAnsi="Arial" w:cs="Arial"/>
          <w:b/>
          <w:iCs/>
          <w:color w:val="05020F"/>
          <w:sz w:val="24"/>
          <w:szCs w:val="24"/>
          <w:lang w:val="es-ES_tradnl" w:bidi="he-IL"/>
        </w:rPr>
        <w:t>”</w:t>
      </w:r>
      <w:r w:rsidR="002128E7" w:rsidRPr="00177A9E">
        <w:rPr>
          <w:rFonts w:ascii="Arial" w:hAnsi="Arial" w:cs="Arial"/>
          <w:bCs/>
          <w:iCs/>
          <w:color w:val="05020F"/>
          <w:sz w:val="24"/>
          <w:szCs w:val="24"/>
          <w:lang w:val="es-ES_tradnl" w:bidi="he-IL"/>
        </w:rPr>
        <w:t>,</w:t>
      </w:r>
      <w:r w:rsidRPr="008C3004">
        <w:rPr>
          <w:rFonts w:ascii="Arial" w:hAnsi="Arial" w:cs="Arial"/>
          <w:iCs/>
          <w:color w:val="05020F"/>
          <w:sz w:val="24"/>
          <w:szCs w:val="24"/>
          <w:lang w:val="es-ES_tradnl" w:bidi="he-IL"/>
        </w:rPr>
        <w:t xml:space="preserve"> en</w:t>
      </w:r>
      <w:r w:rsidR="002128E7">
        <w:rPr>
          <w:rFonts w:ascii="Arial" w:hAnsi="Arial" w:cs="Arial"/>
          <w:iCs/>
          <w:color w:val="05020F"/>
          <w:sz w:val="24"/>
          <w:szCs w:val="24"/>
          <w:lang w:val="es-ES_tradnl" w:bidi="he-IL"/>
        </w:rPr>
        <w:t xml:space="preserve"> </w:t>
      </w:r>
      <w:r w:rsidRPr="008C3004">
        <w:rPr>
          <w:rFonts w:ascii="Arial" w:hAnsi="Arial" w:cs="Arial"/>
          <w:iCs/>
          <w:color w:val="05020F"/>
          <w:sz w:val="24"/>
          <w:szCs w:val="24"/>
          <w:lang w:val="es-ES_tradnl" w:bidi="he-IL"/>
        </w:rPr>
        <w:t>uso de su infraestructura,</w:t>
      </w:r>
      <w:r w:rsidR="002128E7">
        <w:rPr>
          <w:rFonts w:ascii="Arial" w:hAnsi="Arial" w:cs="Arial"/>
          <w:iCs/>
          <w:color w:val="05020F"/>
          <w:sz w:val="24"/>
          <w:szCs w:val="24"/>
          <w:lang w:val="es-ES_tradnl" w:bidi="he-IL"/>
        </w:rPr>
        <w:t xml:space="preserve"> así como de sus herramientas administrativas, tecnológicas y humanas necesarias,</w:t>
      </w:r>
      <w:r w:rsidRPr="008C3004">
        <w:rPr>
          <w:rFonts w:ascii="Arial" w:hAnsi="Arial" w:cs="Arial"/>
          <w:iCs/>
          <w:color w:val="05020F"/>
          <w:sz w:val="24"/>
          <w:szCs w:val="24"/>
          <w:lang w:val="es-ES_tradnl" w:bidi="he-IL"/>
        </w:rPr>
        <w:t xml:space="preserve"> para el desarrollo de eventos de promoción de la cultura de transparencia, acceso a la información pública y protección de datos personales.</w:t>
      </w:r>
    </w:p>
    <w:p w14:paraId="55B77B52" w14:textId="77777777" w:rsidR="00D023FB" w:rsidRPr="00D023FB" w:rsidRDefault="00D023FB" w:rsidP="00D023FB">
      <w:pPr>
        <w:pStyle w:val="Prrafodelista"/>
        <w:rPr>
          <w:rFonts w:ascii="Arial" w:hAnsi="Arial" w:cs="Arial"/>
          <w:iCs/>
          <w:color w:val="352737"/>
          <w:sz w:val="24"/>
          <w:szCs w:val="24"/>
          <w:lang w:val="es-ES_tradnl" w:bidi="he-IL"/>
        </w:rPr>
      </w:pPr>
    </w:p>
    <w:p w14:paraId="0AED8943" w14:textId="7F3E37CA" w:rsidR="00D023FB" w:rsidRDefault="00D023FB" w:rsidP="00BC21A8">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Apoyar en la elaboración de propuestas de programas académicos para los diversos cursos de capacitación, conferencias, seminarios, diplomados y demás eventos con la finalidad de fomentar la cultura de la transparencia</w:t>
      </w:r>
      <w:r w:rsidR="00D942CD">
        <w:rPr>
          <w:rFonts w:ascii="Arial" w:hAnsi="Arial" w:cs="Arial"/>
          <w:iCs/>
          <w:color w:val="352737"/>
          <w:sz w:val="24"/>
          <w:szCs w:val="24"/>
          <w:lang w:val="es-ES_tradnl" w:bidi="he-IL"/>
        </w:rPr>
        <w:t xml:space="preserve"> y el derecho de acceso a la información pública y el de protección de datos personales,</w:t>
      </w:r>
      <w:r>
        <w:rPr>
          <w:rFonts w:ascii="Arial" w:hAnsi="Arial" w:cs="Arial"/>
          <w:iCs/>
          <w:color w:val="352737"/>
          <w:sz w:val="24"/>
          <w:szCs w:val="24"/>
          <w:lang w:val="es-ES_tradnl" w:bidi="he-IL"/>
        </w:rPr>
        <w:t xml:space="preserve"> de sus funcionares, personal y alumnado.</w:t>
      </w:r>
    </w:p>
    <w:p w14:paraId="4E205810" w14:textId="77777777" w:rsidR="002128E7" w:rsidRPr="002128E7" w:rsidRDefault="002128E7" w:rsidP="002128E7">
      <w:pPr>
        <w:pStyle w:val="Prrafodelista"/>
        <w:rPr>
          <w:rFonts w:ascii="Arial" w:hAnsi="Arial" w:cs="Arial"/>
          <w:iCs/>
          <w:color w:val="352737"/>
          <w:sz w:val="24"/>
          <w:szCs w:val="24"/>
          <w:lang w:val="es-ES_tradnl" w:bidi="he-IL"/>
        </w:rPr>
      </w:pPr>
    </w:p>
    <w:p w14:paraId="45D28923" w14:textId="71C34190" w:rsidR="00D942CD" w:rsidRPr="00D942CD" w:rsidRDefault="002128E7"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Promover y desarrollar proyectos conjuntos de docencia,</w:t>
      </w:r>
      <w:r w:rsidR="00D942CD">
        <w:rPr>
          <w:rFonts w:ascii="Arial" w:hAnsi="Arial" w:cs="Arial"/>
          <w:iCs/>
          <w:color w:val="352737"/>
          <w:sz w:val="24"/>
          <w:szCs w:val="24"/>
          <w:lang w:val="es-ES_tradnl" w:bidi="he-IL"/>
        </w:rPr>
        <w:t xml:space="preserve"> capacitación e investigación, para conocer la percepción social respecto del derecho de acceso a la información y los derechos de acceso, rectificación, cancelación, oposición y portabilidad de datos personales.</w:t>
      </w:r>
    </w:p>
    <w:p w14:paraId="36A73140" w14:textId="77777777" w:rsidR="00D942CD" w:rsidRPr="00D942CD" w:rsidRDefault="00D942CD" w:rsidP="00D942CD">
      <w:pPr>
        <w:pStyle w:val="Prrafodelista"/>
        <w:rPr>
          <w:rFonts w:ascii="Arial" w:hAnsi="Arial" w:cs="Arial"/>
          <w:iCs/>
          <w:color w:val="352737"/>
          <w:sz w:val="24"/>
          <w:szCs w:val="24"/>
          <w:lang w:val="es-ES_tradnl" w:bidi="he-IL"/>
        </w:rPr>
      </w:pPr>
    </w:p>
    <w:p w14:paraId="0A949445" w14:textId="77777777" w:rsid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 xml:space="preserve">Construir proyectos que vinculen tanto las necesidades y propósitos de </w:t>
      </w:r>
      <w:r w:rsidRPr="00D942CD">
        <w:rPr>
          <w:rFonts w:ascii="Arial" w:hAnsi="Arial" w:cs="Arial"/>
          <w:b/>
          <w:bCs/>
          <w:iCs/>
          <w:color w:val="352737"/>
          <w:sz w:val="24"/>
          <w:szCs w:val="24"/>
          <w:lang w:val="es-ES_tradnl" w:bidi="he-IL"/>
        </w:rPr>
        <w:t>“EL ORGANISMO GARANTE”</w:t>
      </w:r>
      <w:r w:rsidRPr="00177A9E">
        <w:rPr>
          <w:rFonts w:ascii="Arial" w:hAnsi="Arial" w:cs="Arial"/>
          <w:iCs/>
          <w:color w:val="352737"/>
          <w:sz w:val="24"/>
          <w:szCs w:val="24"/>
          <w:lang w:val="es-ES_tradnl" w:bidi="he-IL"/>
        </w:rPr>
        <w:t>,</w:t>
      </w:r>
      <w:r>
        <w:rPr>
          <w:rFonts w:ascii="Arial" w:hAnsi="Arial" w:cs="Arial"/>
          <w:iCs/>
          <w:color w:val="352737"/>
          <w:sz w:val="24"/>
          <w:szCs w:val="24"/>
          <w:lang w:val="es-ES_tradnl" w:bidi="he-IL"/>
        </w:rPr>
        <w:t xml:space="preserve"> como de la formación de los alumnos en los distintos niveles de educación, ya sea a través del servicio social o pasantías.</w:t>
      </w:r>
    </w:p>
    <w:p w14:paraId="0108C46E" w14:textId="77777777" w:rsidR="00D942CD" w:rsidRPr="00D942CD" w:rsidRDefault="00D942CD" w:rsidP="00D942CD">
      <w:pPr>
        <w:pStyle w:val="Prrafodelista"/>
        <w:rPr>
          <w:rFonts w:ascii="Arial" w:eastAsia="Times New Roman" w:hAnsi="Arial" w:cs="Arial"/>
          <w:iCs/>
          <w:sz w:val="24"/>
          <w:szCs w:val="24"/>
          <w:lang w:val="es-ES_tradnl" w:eastAsia="es-MX"/>
        </w:rPr>
      </w:pPr>
    </w:p>
    <w:p w14:paraId="1C4324A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iCs/>
          <w:sz w:val="24"/>
          <w:szCs w:val="24"/>
          <w:lang w:val="es-ES_tradnl" w:eastAsia="es-MX"/>
        </w:rPr>
        <w:t xml:space="preserve">Organizar cursos, talleres y/o seminarios con el fin de divulgar o aumentar su conocimiento en relación con la Ley de Transparencia y Acceso a la </w:t>
      </w:r>
      <w:r w:rsidRPr="00D942CD">
        <w:rPr>
          <w:rFonts w:ascii="Arial" w:eastAsia="Times New Roman" w:hAnsi="Arial" w:cs="Arial"/>
          <w:iCs/>
          <w:sz w:val="24"/>
          <w:szCs w:val="24"/>
          <w:lang w:val="es-ES_tradnl" w:eastAsia="es-MX"/>
        </w:rPr>
        <w:lastRenderedPageBreak/>
        <w:t>Información Pública del Estado de Chihuahua y la Ley de Protección de Datos Personales del Estado de Chihuahua, de acuerdo a un calendario de actividades establecido por ambas instituciones.</w:t>
      </w:r>
    </w:p>
    <w:p w14:paraId="56E0DD79" w14:textId="77777777" w:rsidR="00D942CD" w:rsidRPr="00D942CD" w:rsidRDefault="00D942CD" w:rsidP="00D942CD">
      <w:pPr>
        <w:pStyle w:val="Prrafodelista"/>
        <w:rPr>
          <w:rFonts w:ascii="Arial" w:eastAsia="Times New Roman" w:hAnsi="Arial" w:cs="Arial"/>
          <w:iCs/>
          <w:sz w:val="24"/>
          <w:szCs w:val="24"/>
          <w:lang w:val="es-ES_tradnl" w:eastAsia="es-MX"/>
        </w:rPr>
      </w:pPr>
    </w:p>
    <w:p w14:paraId="4CB1E024"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iCs/>
          <w:sz w:val="24"/>
          <w:szCs w:val="24"/>
          <w:lang w:val="es-ES_tradnl" w:eastAsia="es-MX"/>
        </w:rPr>
        <w:t>Apoyar en la elaboración de propuestas de programas académicos para los diversos cursos de capacitación, conferencias, seminarios, diplomados y demás eventos con la finalidad de fomentar la cultura de la transparencia y el derecho de acceso a la información pública y protección de datos personales.</w:t>
      </w:r>
    </w:p>
    <w:p w14:paraId="5EF09A0C" w14:textId="77777777" w:rsidR="00D942CD" w:rsidRPr="00D942CD" w:rsidRDefault="00D942CD" w:rsidP="00D942CD">
      <w:pPr>
        <w:pStyle w:val="Prrafodelista"/>
        <w:rPr>
          <w:rFonts w:ascii="Arial" w:eastAsia="Times New Roman" w:hAnsi="Arial" w:cs="Arial"/>
          <w:sz w:val="24"/>
          <w:szCs w:val="24"/>
          <w:lang w:val="es-ES" w:eastAsia="es-MX"/>
        </w:rPr>
      </w:pPr>
    </w:p>
    <w:p w14:paraId="32399F2B"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Impulsar un programa de distribución y difusión de materiales, dirigidos a promover la cultura de la transparencia, el derecho de acceso a la información pública, </w:t>
      </w:r>
      <w:r w:rsidRPr="00D942CD">
        <w:rPr>
          <w:rFonts w:ascii="Arial" w:hAnsi="Arial" w:cs="Arial"/>
          <w:iCs/>
          <w:sz w:val="24"/>
          <w:szCs w:val="24"/>
          <w:lang w:val="es-ES_tradnl" w:bidi="he-IL"/>
        </w:rPr>
        <w:t>de protección de datos personales y de portabilidad, de rendición de cuentas y de gobierno abierto.</w:t>
      </w:r>
    </w:p>
    <w:p w14:paraId="679BF715" w14:textId="77777777" w:rsidR="00D942CD" w:rsidRPr="00D942CD" w:rsidRDefault="00D942CD" w:rsidP="00D942CD">
      <w:pPr>
        <w:pStyle w:val="Prrafodelista"/>
        <w:rPr>
          <w:rFonts w:ascii="Arial" w:eastAsia="Times New Roman" w:hAnsi="Arial" w:cs="Arial"/>
          <w:sz w:val="24"/>
          <w:szCs w:val="24"/>
          <w:lang w:val="es-ES" w:eastAsia="es-MX"/>
        </w:rPr>
      </w:pPr>
    </w:p>
    <w:p w14:paraId="2B4AF0A3" w14:textId="25EB881A"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Proporcionar, en la medida de sus recursos, el material didáctico necesario para llevar a cabo las actividades de difusión de cultura de la transparencia, el derecho de acceso a la información pública, </w:t>
      </w:r>
      <w:r w:rsidRPr="00D942CD">
        <w:rPr>
          <w:rFonts w:ascii="Arial" w:hAnsi="Arial" w:cs="Arial"/>
          <w:iCs/>
          <w:sz w:val="24"/>
          <w:szCs w:val="24"/>
          <w:lang w:val="es-ES_tradnl" w:bidi="he-IL"/>
        </w:rPr>
        <w:t>de protección de datos personales y de portabilidad, de rendición de cuentas y de gobierno abierto.</w:t>
      </w:r>
    </w:p>
    <w:p w14:paraId="74FE5A94" w14:textId="77777777" w:rsidR="00D942CD" w:rsidRPr="00D942CD" w:rsidRDefault="00D942CD" w:rsidP="00D942CD">
      <w:pPr>
        <w:pStyle w:val="Prrafodelista"/>
        <w:rPr>
          <w:rFonts w:ascii="Arial" w:eastAsia="Times New Roman" w:hAnsi="Arial" w:cs="Arial"/>
          <w:sz w:val="24"/>
          <w:szCs w:val="24"/>
          <w:lang w:val="es-ES" w:eastAsia="es-MX"/>
        </w:rPr>
      </w:pPr>
    </w:p>
    <w:p w14:paraId="5B00EA5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Difundir y propiciar la participación activa de su alumnado en los Concursos que convoque el Instituto.</w:t>
      </w:r>
    </w:p>
    <w:p w14:paraId="4D29F2E7" w14:textId="77777777" w:rsidR="00D942CD" w:rsidRPr="00D942CD" w:rsidRDefault="00D942CD" w:rsidP="00D942CD">
      <w:pPr>
        <w:pStyle w:val="Prrafodelista"/>
        <w:rPr>
          <w:rFonts w:ascii="Arial" w:eastAsia="Times New Roman" w:hAnsi="Arial" w:cs="Arial"/>
          <w:sz w:val="24"/>
          <w:szCs w:val="24"/>
          <w:lang w:val="es-ES" w:eastAsia="es-MX"/>
        </w:rPr>
      </w:pPr>
    </w:p>
    <w:p w14:paraId="4942E9D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Distribuir material impreso e insertar los banners que le proporcione </w:t>
      </w:r>
      <w:r w:rsidRPr="00D942CD">
        <w:rPr>
          <w:rFonts w:ascii="Arial" w:eastAsia="Times New Roman" w:hAnsi="Arial" w:cs="Arial"/>
          <w:b/>
          <w:sz w:val="24"/>
          <w:szCs w:val="24"/>
          <w:lang w:val="es-ES" w:eastAsia="es-MX"/>
        </w:rPr>
        <w:t>“EL ORGANISMO GARANTE”</w:t>
      </w:r>
      <w:r w:rsidRPr="00177A9E">
        <w:rPr>
          <w:rFonts w:ascii="Arial" w:eastAsia="Times New Roman" w:hAnsi="Arial" w:cs="Arial"/>
          <w:bCs/>
          <w:sz w:val="24"/>
          <w:szCs w:val="24"/>
          <w:lang w:val="es-ES" w:eastAsia="es-MX"/>
        </w:rPr>
        <w:t>,</w:t>
      </w:r>
      <w:r w:rsidRPr="00D942CD">
        <w:rPr>
          <w:rFonts w:ascii="Arial" w:eastAsia="Times New Roman" w:hAnsi="Arial" w:cs="Arial"/>
          <w:sz w:val="24"/>
          <w:szCs w:val="24"/>
          <w:lang w:val="es-ES" w:eastAsia="es-MX"/>
        </w:rPr>
        <w:t xml:space="preserve"> en su portal de internet y/o páginas oficiales, así como en las redes sociales con que cuente, a efecto de coadyuvar en la difusión de los Concursos que convoque el Instituto.</w:t>
      </w:r>
    </w:p>
    <w:p w14:paraId="2710BCFC" w14:textId="77777777" w:rsidR="00D942CD" w:rsidRPr="00D942CD" w:rsidRDefault="00D942CD" w:rsidP="00D942CD">
      <w:pPr>
        <w:pStyle w:val="Prrafodelista"/>
        <w:rPr>
          <w:rFonts w:ascii="Arial" w:eastAsia="Times New Roman" w:hAnsi="Arial" w:cs="Arial"/>
          <w:sz w:val="24"/>
          <w:szCs w:val="24"/>
          <w:lang w:val="es-ES" w:eastAsia="es-MX"/>
        </w:rPr>
      </w:pPr>
    </w:p>
    <w:p w14:paraId="1D8E9D91"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En el ámbito de sus atribuciones,</w:t>
      </w:r>
      <w:r>
        <w:rPr>
          <w:rFonts w:ascii="Arial" w:eastAsia="Times New Roman" w:hAnsi="Arial" w:cs="Arial"/>
          <w:sz w:val="24"/>
          <w:szCs w:val="24"/>
          <w:lang w:val="es-ES" w:eastAsia="es-MX"/>
        </w:rPr>
        <w:t xml:space="preserve"> llevar a cabo</w:t>
      </w:r>
      <w:r w:rsidRPr="00D942CD">
        <w:rPr>
          <w:rFonts w:ascii="Arial" w:eastAsia="Times New Roman" w:hAnsi="Arial" w:cs="Arial"/>
          <w:sz w:val="24"/>
          <w:szCs w:val="24"/>
          <w:lang w:val="es-ES" w:eastAsia="es-MX"/>
        </w:rPr>
        <w:t xml:space="preserve"> la implementación de mecanismos de colaboración para la promoción y formulación de políticas de apertura gubernamental y gobierno abierto.</w:t>
      </w:r>
    </w:p>
    <w:p w14:paraId="033F8731" w14:textId="77777777" w:rsidR="00D942CD" w:rsidRPr="00D942CD" w:rsidRDefault="00D942CD" w:rsidP="00D942CD">
      <w:pPr>
        <w:pStyle w:val="Prrafodelista"/>
        <w:rPr>
          <w:rFonts w:ascii="Arial" w:eastAsia="Times New Roman" w:hAnsi="Arial" w:cs="Arial"/>
          <w:sz w:val="24"/>
          <w:szCs w:val="24"/>
          <w:lang w:val="es-ES" w:eastAsia="es-MX"/>
        </w:rPr>
      </w:pPr>
    </w:p>
    <w:p w14:paraId="6A7BDDC5"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Recibir la información que le sea entregada por </w:t>
      </w:r>
      <w:r w:rsidRPr="00D942CD">
        <w:rPr>
          <w:rFonts w:ascii="Arial" w:eastAsia="Times New Roman" w:hAnsi="Arial" w:cs="Arial"/>
          <w:b/>
          <w:sz w:val="24"/>
          <w:szCs w:val="24"/>
          <w:lang w:val="es-ES" w:eastAsia="es-MX"/>
        </w:rPr>
        <w:t>“EL ORGANISMO GARANTE”</w:t>
      </w:r>
      <w:r w:rsidRPr="00D942CD">
        <w:rPr>
          <w:rFonts w:ascii="Arial" w:eastAsia="Times New Roman" w:hAnsi="Arial" w:cs="Arial"/>
          <w:sz w:val="24"/>
          <w:szCs w:val="24"/>
          <w:lang w:val="es-ES" w:eastAsia="es-MX"/>
        </w:rPr>
        <w:t>, en términos del presente Convenio, así como guardar la más estricta reserva y confidencialidad de la misma conforme a las disposiciones jurídicas aplicables.</w:t>
      </w:r>
    </w:p>
    <w:p w14:paraId="2CF7C614" w14:textId="77777777" w:rsidR="00D942CD" w:rsidRPr="00D942CD" w:rsidRDefault="00D942CD" w:rsidP="00D942CD">
      <w:pPr>
        <w:pStyle w:val="Prrafodelista"/>
        <w:rPr>
          <w:rFonts w:ascii="Arial" w:eastAsia="Times New Roman" w:hAnsi="Arial" w:cs="Arial"/>
          <w:sz w:val="24"/>
          <w:szCs w:val="24"/>
          <w:lang w:eastAsia="es-MX"/>
        </w:rPr>
      </w:pPr>
    </w:p>
    <w:p w14:paraId="2DBEB812" w14:textId="34CAB378"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eastAsia="es-MX"/>
        </w:rPr>
        <w:t>Realizar la supervisión, evaluación y seguimiento de las actividades materia de este Convenio.</w:t>
      </w:r>
    </w:p>
    <w:p w14:paraId="2EA406DA" w14:textId="77777777" w:rsidR="00D942CD" w:rsidRPr="00D942CD" w:rsidRDefault="00D942CD" w:rsidP="00D942CD">
      <w:pPr>
        <w:pStyle w:val="Prrafodelista"/>
        <w:rPr>
          <w:rFonts w:ascii="Arial" w:hAnsi="Arial" w:cs="Arial"/>
          <w:iCs/>
          <w:color w:val="352737"/>
          <w:sz w:val="24"/>
          <w:szCs w:val="24"/>
          <w:lang w:val="es-ES_tradnl" w:bidi="he-IL"/>
        </w:rPr>
      </w:pPr>
    </w:p>
    <w:p w14:paraId="42DAA242" w14:textId="2FD47000" w:rsidR="00D942CD" w:rsidRPr="00465C28" w:rsidRDefault="00D01E38" w:rsidP="00D942CD">
      <w:pPr>
        <w:spacing w:after="0"/>
        <w:rPr>
          <w:rFonts w:ascii="Arial" w:eastAsia="Times New Roman" w:hAnsi="Arial" w:cs="Arial"/>
          <w:sz w:val="24"/>
          <w:szCs w:val="24"/>
          <w:lang w:val="es-ES" w:eastAsia="es-MX"/>
        </w:rPr>
      </w:pPr>
      <w:r>
        <w:rPr>
          <w:rFonts w:ascii="Arial" w:eastAsia="Times New Roman" w:hAnsi="Arial" w:cs="Arial"/>
          <w:b/>
          <w:sz w:val="24"/>
          <w:szCs w:val="24"/>
          <w:lang w:eastAsia="es-MX"/>
        </w:rPr>
        <w:t>SEXTA</w:t>
      </w:r>
      <w:r w:rsidR="00D942CD" w:rsidRPr="00465C28">
        <w:rPr>
          <w:rFonts w:ascii="Arial" w:eastAsia="Times New Roman" w:hAnsi="Arial" w:cs="Arial"/>
          <w:b/>
          <w:sz w:val="24"/>
          <w:szCs w:val="24"/>
          <w:lang w:eastAsia="es-MX"/>
        </w:rPr>
        <w:t>. USO DE LA HERRAMIENTA WEB “INTEGRA2”</w:t>
      </w:r>
    </w:p>
    <w:p w14:paraId="588F93C5" w14:textId="77777777" w:rsidR="00D942CD" w:rsidRDefault="00D942CD" w:rsidP="00D942CD">
      <w:pPr>
        <w:spacing w:after="0"/>
        <w:rPr>
          <w:rFonts w:ascii="Arial" w:eastAsia="Times New Roman" w:hAnsi="Arial" w:cs="Arial"/>
          <w:sz w:val="24"/>
          <w:szCs w:val="24"/>
          <w:lang w:eastAsia="es-MX"/>
        </w:rPr>
      </w:pPr>
    </w:p>
    <w:p w14:paraId="1724C596" w14:textId="77777777" w:rsidR="00D942CD" w:rsidRPr="005A6C10" w:rsidRDefault="00D942CD" w:rsidP="00D942CD">
      <w:pPr>
        <w:spacing w:after="0"/>
        <w:rPr>
          <w:rFonts w:ascii="Arial" w:eastAsia="Times New Roman" w:hAnsi="Arial" w:cs="Arial"/>
          <w:sz w:val="24"/>
          <w:szCs w:val="24"/>
          <w:lang w:eastAsia="es-MX"/>
        </w:rPr>
      </w:pPr>
      <w:r w:rsidRPr="005A6C10">
        <w:rPr>
          <w:rFonts w:ascii="Arial" w:eastAsia="Times New Roman" w:hAnsi="Arial" w:cs="Arial"/>
          <w:sz w:val="24"/>
          <w:szCs w:val="24"/>
          <w:lang w:eastAsia="es-MX"/>
        </w:rPr>
        <w:lastRenderedPageBreak/>
        <w:t xml:space="preserve">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Pr="00794FDE">
        <w:rPr>
          <w:rFonts w:ascii="Arial" w:eastAsia="Times New Roman" w:hAnsi="Arial" w:cs="Arial"/>
          <w:sz w:val="24"/>
          <w:szCs w:val="24"/>
          <w:lang w:val="es-ES_tradnl" w:eastAsia="es-MX"/>
        </w:rPr>
        <w:t xml:space="preserve">la </w:t>
      </w:r>
      <w:bookmarkStart w:id="4" w:name="_Hlk126655367"/>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w:t>
      </w:r>
      <w:bookmarkEnd w:id="4"/>
    </w:p>
    <w:p w14:paraId="78BCB6DF" w14:textId="77777777" w:rsidR="00D942CD" w:rsidRPr="005A6C10" w:rsidRDefault="00D942CD" w:rsidP="00D942CD">
      <w:pPr>
        <w:spacing w:after="0"/>
        <w:rPr>
          <w:rFonts w:ascii="Arial" w:eastAsia="Times New Roman" w:hAnsi="Arial" w:cs="Arial"/>
          <w:b/>
          <w:sz w:val="24"/>
          <w:szCs w:val="24"/>
          <w:lang w:val="es-ES" w:eastAsia="es-MX"/>
        </w:rPr>
      </w:pPr>
    </w:p>
    <w:p w14:paraId="7AC08FBB" w14:textId="0F64FFDC" w:rsidR="00D942CD" w:rsidRPr="005A6C10" w:rsidRDefault="00D942CD" w:rsidP="00D942CD">
      <w:pPr>
        <w:spacing w:after="0"/>
        <w:rPr>
          <w:rFonts w:ascii="Arial" w:eastAsia="Times New Roman" w:hAnsi="Arial" w:cs="Arial"/>
          <w:sz w:val="24"/>
          <w:szCs w:val="24"/>
          <w:lang w:eastAsia="es-MX"/>
        </w:rPr>
      </w:pPr>
      <w:r w:rsidRPr="000C2416">
        <w:rPr>
          <w:rFonts w:ascii="Arial" w:eastAsia="Calibri" w:hAnsi="Arial" w:cs="Arial"/>
          <w:b/>
          <w:iCs/>
          <w:color w:val="04000D"/>
          <w:sz w:val="24"/>
          <w:szCs w:val="24"/>
          <w:lang w:val="es-ES_tradnl" w:bidi="he-IL"/>
        </w:rPr>
        <w:t>"</w:t>
      </w:r>
      <w:r>
        <w:rPr>
          <w:rFonts w:ascii="Arial" w:eastAsia="Calibri" w:hAnsi="Arial" w:cs="Arial"/>
          <w:b/>
          <w:iCs/>
          <w:color w:val="04000D"/>
          <w:sz w:val="24"/>
          <w:szCs w:val="24"/>
          <w:lang w:val="es-ES_tradnl" w:bidi="he-IL"/>
        </w:rPr>
        <w:t>EL ORGANISMO GARANTE</w:t>
      </w:r>
      <w:r w:rsidRPr="000C2416">
        <w:rPr>
          <w:rFonts w:ascii="Arial" w:eastAsia="Calibri" w:hAnsi="Arial" w:cs="Arial"/>
          <w:b/>
          <w:iCs/>
          <w:color w:val="04000D"/>
          <w:sz w:val="24"/>
          <w:szCs w:val="24"/>
          <w:lang w:val="es-ES_tradnl" w:bidi="he-IL"/>
        </w:rPr>
        <w:t xml:space="preserve">", </w:t>
      </w:r>
      <w:r w:rsidRPr="005A6C10">
        <w:rPr>
          <w:rFonts w:ascii="Arial" w:eastAsia="Times New Roman" w:hAnsi="Arial" w:cs="Arial"/>
          <w:sz w:val="24"/>
          <w:szCs w:val="24"/>
          <w:lang w:eastAsia="es-MX"/>
        </w:rPr>
        <w:t xml:space="preserve">en su carácter de autorizado por la </w:t>
      </w:r>
      <w:r w:rsidRPr="00794FDE">
        <w:rPr>
          <w:rFonts w:ascii="Arial" w:eastAsia="Times New Roman" w:hAnsi="Arial" w:cs="Arial"/>
          <w:sz w:val="24"/>
          <w:szCs w:val="24"/>
          <w:lang w:eastAsia="es-MX"/>
        </w:rPr>
        <w:t>Comisión Estatal para el Acceso a la Información Pública de Sinaloa</w:t>
      </w:r>
      <w:r w:rsidRPr="005A6C10">
        <w:rPr>
          <w:rFonts w:ascii="Arial" w:eastAsia="Times New Roman" w:hAnsi="Arial" w:cs="Arial"/>
          <w:sz w:val="24"/>
          <w:szCs w:val="24"/>
          <w:lang w:eastAsia="es-MX"/>
        </w:rPr>
        <w:t>, otorga la sublicencia o distribución</w:t>
      </w:r>
      <w:r>
        <w:rPr>
          <w:rFonts w:ascii="Arial" w:eastAsia="Times New Roman" w:hAnsi="Arial" w:cs="Arial"/>
          <w:sz w:val="24"/>
          <w:szCs w:val="24"/>
          <w:lang w:eastAsia="es-MX"/>
        </w:rPr>
        <w:t xml:space="preserve"> de</w:t>
      </w:r>
      <w:r w:rsidRPr="005A6C10">
        <w:rPr>
          <w:rFonts w:ascii="Arial" w:eastAsia="Times New Roman" w:hAnsi="Arial" w:cs="Arial"/>
          <w:sz w:val="24"/>
          <w:szCs w:val="24"/>
          <w:lang w:eastAsia="es-MX"/>
        </w:rPr>
        <w:t xml:space="preserve"> </w:t>
      </w:r>
      <w:bookmarkStart w:id="5" w:name="_Hlk126331950"/>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bookmarkEnd w:id="5"/>
      <w:r>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xml:space="preserve"> a</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UTP</w:t>
      </w:r>
      <w:r w:rsidRPr="005A6C10">
        <w:rPr>
          <w:rFonts w:ascii="Arial" w:eastAsia="Times New Roman" w:hAnsi="Arial" w:cs="Arial"/>
          <w:b/>
          <w:sz w:val="24"/>
          <w:szCs w:val="24"/>
          <w:lang w:val="es-ES" w:eastAsia="es-MX"/>
        </w:rPr>
        <w:t xml:space="preserve">”. </w:t>
      </w:r>
    </w:p>
    <w:p w14:paraId="4856E98D" w14:textId="77777777" w:rsidR="00D942CD" w:rsidRPr="005A6C10" w:rsidRDefault="00D942CD" w:rsidP="00D942CD">
      <w:pPr>
        <w:spacing w:after="0"/>
        <w:rPr>
          <w:rFonts w:ascii="Arial" w:eastAsia="Times New Roman" w:hAnsi="Arial" w:cs="Arial"/>
          <w:sz w:val="24"/>
          <w:szCs w:val="24"/>
          <w:lang w:eastAsia="es-MX"/>
        </w:rPr>
      </w:pPr>
    </w:p>
    <w:p w14:paraId="494AA05C" w14:textId="2DE8C02C" w:rsidR="00D942CD" w:rsidRDefault="00D942CD" w:rsidP="00D942CD">
      <w:pPr>
        <w:spacing w:after="0"/>
        <w:rPr>
          <w:rFonts w:ascii="Arial" w:eastAsia="Times New Roman" w:hAnsi="Arial" w:cs="Arial"/>
          <w:sz w:val="24"/>
          <w:szCs w:val="24"/>
          <w:lang w:val="es-ES_tradnl" w:eastAsia="es-MX"/>
        </w:rPr>
      </w:pPr>
      <w:r w:rsidRPr="005A6C10">
        <w:rPr>
          <w:rFonts w:ascii="Arial" w:eastAsia="Times New Roman" w:hAnsi="Arial" w:cs="Arial"/>
          <w:sz w:val="24"/>
          <w:szCs w:val="24"/>
          <w:lang w:eastAsia="es-MX"/>
        </w:rPr>
        <w:t>Asimismo,</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UTP</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Pr>
          <w:rFonts w:ascii="Arial" w:eastAsia="Times New Roman" w:hAnsi="Arial" w:cs="Arial"/>
          <w:sz w:val="24"/>
          <w:szCs w:val="24"/>
          <w:lang w:val="es-ES_tradnl" w:eastAsia="es-MX"/>
        </w:rPr>
        <w:t>”.</w:t>
      </w:r>
    </w:p>
    <w:p w14:paraId="4EF6D6F7" w14:textId="77777777" w:rsidR="00D942CD" w:rsidRDefault="00D942CD" w:rsidP="00D942CD">
      <w:pPr>
        <w:spacing w:after="0"/>
        <w:rPr>
          <w:rFonts w:ascii="Arial" w:eastAsia="Times New Roman" w:hAnsi="Arial" w:cs="Arial"/>
          <w:sz w:val="24"/>
          <w:szCs w:val="24"/>
          <w:lang w:val="es-ES_tradnl" w:eastAsia="es-MX"/>
        </w:rPr>
      </w:pPr>
    </w:p>
    <w:p w14:paraId="6EA1B0FF" w14:textId="4AC17983" w:rsidR="00D942CD" w:rsidRPr="005A6C10" w:rsidRDefault="00D942CD" w:rsidP="00D942CD">
      <w:pPr>
        <w:spacing w:after="0"/>
        <w:rPr>
          <w:rFonts w:ascii="Arial" w:eastAsia="Times New Roman" w:hAnsi="Arial" w:cs="Arial"/>
          <w:sz w:val="24"/>
          <w:szCs w:val="24"/>
          <w:lang w:eastAsia="es-MX"/>
        </w:rPr>
      </w:pPr>
      <w:r>
        <w:rPr>
          <w:rFonts w:ascii="Arial" w:eastAsia="Times New Roman" w:hAnsi="Arial" w:cs="Arial"/>
          <w:sz w:val="24"/>
          <w:szCs w:val="24"/>
          <w:lang w:eastAsia="es-MX"/>
        </w:rPr>
        <w:t>Para hacer uso de la</w:t>
      </w:r>
      <w:r w:rsidRPr="00095057">
        <w:rPr>
          <w:rFonts w:ascii="Arial" w:eastAsia="Times New Roman" w:hAnsi="Arial" w:cs="Arial"/>
          <w:sz w:val="24"/>
          <w:szCs w:val="24"/>
          <w:lang w:val="es-ES_tradnl" w:eastAsia="es-MX"/>
        </w:rPr>
        <w:t xml:space="preserve"> </w:t>
      </w:r>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 xml:space="preserve">, la </w:t>
      </w:r>
      <w:r w:rsidRPr="00095057">
        <w:rPr>
          <w:rFonts w:ascii="Arial" w:eastAsia="Times New Roman" w:hAnsi="Arial" w:cs="Arial"/>
          <w:b/>
          <w:bCs/>
          <w:sz w:val="24"/>
          <w:szCs w:val="24"/>
          <w:lang w:val="es-ES_tradnl" w:eastAsia="es-MX"/>
        </w:rPr>
        <w:t>“U</w:t>
      </w:r>
      <w:r>
        <w:rPr>
          <w:rFonts w:ascii="Arial" w:eastAsia="Times New Roman" w:hAnsi="Arial" w:cs="Arial"/>
          <w:b/>
          <w:bCs/>
          <w:sz w:val="24"/>
          <w:szCs w:val="24"/>
          <w:lang w:val="es-ES_tradnl" w:eastAsia="es-MX"/>
        </w:rPr>
        <w:t>TP</w:t>
      </w:r>
      <w:r w:rsidRPr="00095057">
        <w:rPr>
          <w:rFonts w:ascii="Arial" w:eastAsia="Times New Roman" w:hAnsi="Arial" w:cs="Arial"/>
          <w:b/>
          <w:bCs/>
          <w:sz w:val="24"/>
          <w:szCs w:val="24"/>
          <w:lang w:val="es-ES_tradnl" w:eastAsia="es-MX"/>
        </w:rPr>
        <w:t xml:space="preserve">” </w:t>
      </w:r>
      <w:r>
        <w:rPr>
          <w:rFonts w:ascii="Arial" w:eastAsia="Times New Roman" w:hAnsi="Arial" w:cs="Arial"/>
          <w:sz w:val="24"/>
          <w:szCs w:val="24"/>
          <w:lang w:val="es-ES_tradnl" w:eastAsia="es-MX"/>
        </w:rPr>
        <w:t>deberá comprometerse a:</w:t>
      </w:r>
    </w:p>
    <w:p w14:paraId="4C101CB9" w14:textId="77777777" w:rsidR="00D942CD" w:rsidRDefault="00D942CD" w:rsidP="00D942CD">
      <w:pPr>
        <w:spacing w:after="0"/>
        <w:rPr>
          <w:rFonts w:ascii="Arial" w:eastAsia="Times New Roman" w:hAnsi="Arial" w:cs="Arial"/>
          <w:iCs/>
          <w:sz w:val="24"/>
          <w:szCs w:val="24"/>
          <w:lang w:val="es-ES_tradnl" w:eastAsia="es-MX"/>
        </w:rPr>
      </w:pPr>
    </w:p>
    <w:p w14:paraId="212AC93D"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C</w:t>
      </w:r>
      <w:proofErr w:type="spellStart"/>
      <w:r w:rsidRPr="00095057">
        <w:rPr>
          <w:rFonts w:ascii="Arial" w:eastAsia="Times New Roman" w:hAnsi="Arial" w:cs="Arial"/>
          <w:sz w:val="24"/>
          <w:szCs w:val="24"/>
          <w:lang w:eastAsia="es-MX"/>
        </w:rPr>
        <w:t>ontar</w:t>
      </w:r>
      <w:proofErr w:type="spellEnd"/>
      <w:r w:rsidRPr="00095057">
        <w:rPr>
          <w:rFonts w:ascii="Arial" w:eastAsia="Times New Roman" w:hAnsi="Arial" w:cs="Arial"/>
          <w:sz w:val="24"/>
          <w:szCs w:val="24"/>
          <w:lang w:eastAsia="es-MX"/>
        </w:rPr>
        <w:t xml:space="preserve"> con los requerimientos tecnológicos mínimos necesarios para la correcta operación y administración de </w:t>
      </w:r>
      <w:bookmarkStart w:id="6" w:name="_Hlk126330443"/>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bookmarkEnd w:id="6"/>
      <w:r w:rsidRPr="00095057">
        <w:rPr>
          <w:rFonts w:ascii="Arial" w:eastAsia="Times New Roman" w:hAnsi="Arial" w:cs="Arial"/>
          <w:b/>
          <w:sz w:val="24"/>
          <w:szCs w:val="24"/>
          <w:lang w:val="es-ES_tradnl" w:eastAsia="es-MX"/>
        </w:rPr>
        <w:t>.</w:t>
      </w:r>
    </w:p>
    <w:p w14:paraId="0176EF72" w14:textId="77777777" w:rsidR="00D942CD" w:rsidRPr="00095057" w:rsidRDefault="00D942CD" w:rsidP="00D942CD">
      <w:pPr>
        <w:pStyle w:val="Prrafodelista"/>
        <w:spacing w:after="0"/>
        <w:rPr>
          <w:rFonts w:ascii="Arial" w:eastAsia="Times New Roman" w:hAnsi="Arial" w:cs="Arial"/>
          <w:sz w:val="24"/>
          <w:szCs w:val="24"/>
          <w:lang w:val="es-ES" w:eastAsia="es-MX"/>
        </w:rPr>
      </w:pPr>
    </w:p>
    <w:p w14:paraId="4ACCAA6D" w14:textId="77777777" w:rsidR="00D942CD"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Recibir de </w:t>
      </w:r>
      <w:r w:rsidRPr="00095057">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 xml:space="preserv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28B2F26A" w14:textId="77777777" w:rsidR="00D942CD" w:rsidRPr="00095057" w:rsidRDefault="00D942CD" w:rsidP="00D942CD">
      <w:pPr>
        <w:pStyle w:val="Prrafodelista"/>
        <w:rPr>
          <w:rFonts w:ascii="Arial" w:eastAsia="Times New Roman" w:hAnsi="Arial" w:cs="Arial"/>
          <w:sz w:val="24"/>
          <w:szCs w:val="24"/>
          <w:lang w:val="es-ES" w:eastAsia="es-MX"/>
        </w:rPr>
      </w:pPr>
    </w:p>
    <w:p w14:paraId="740A9124"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Respetar en todo momento la denominación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durante la instalación, implementación y utilización del mismo, así como a </w:t>
      </w:r>
      <w:r w:rsidRPr="00095057">
        <w:rPr>
          <w:rFonts w:ascii="Arial" w:eastAsia="Times New Roman" w:hAnsi="Arial" w:cs="Arial"/>
          <w:sz w:val="24"/>
          <w:szCs w:val="24"/>
          <w:lang w:eastAsia="es-MX"/>
        </w:rPr>
        <w:t>reconocer que la titularidad sobre los derechos morales y la propiedad intelectual obra a favor de</w:t>
      </w:r>
      <w:r w:rsidRPr="00095057">
        <w:rPr>
          <w:rFonts w:ascii="Arial" w:eastAsia="Calibri" w:hAnsi="Arial" w:cs="Arial"/>
          <w:sz w:val="24"/>
        </w:rPr>
        <w:t xml:space="preserve"> </w:t>
      </w:r>
      <w:r w:rsidRPr="00095057">
        <w:rPr>
          <w:rFonts w:ascii="Arial" w:eastAsia="Times New Roman" w:hAnsi="Arial" w:cs="Arial"/>
          <w:bCs/>
          <w:sz w:val="24"/>
          <w:szCs w:val="24"/>
          <w:lang w:eastAsia="es-MX"/>
        </w:rPr>
        <w:t xml:space="preserve">la Comisión Estatal para el Acceso a la Información Pública de Sinaloa, </w:t>
      </w:r>
      <w:r w:rsidRPr="00095057">
        <w:rPr>
          <w:rFonts w:ascii="Arial" w:eastAsia="Times New Roman" w:hAnsi="Arial" w:cs="Arial"/>
          <w:bCs/>
          <w:sz w:val="24"/>
          <w:szCs w:val="24"/>
          <w:lang w:val="es-ES_tradnl" w:eastAsia="es-MX"/>
        </w:rPr>
        <w:t xml:space="preserve">conocido por sus siglas como </w:t>
      </w:r>
      <w:r w:rsidRPr="00095057">
        <w:rPr>
          <w:rFonts w:ascii="Arial" w:eastAsia="Times New Roman" w:hAnsi="Arial" w:cs="Arial"/>
          <w:b/>
          <w:bCs/>
          <w:sz w:val="24"/>
          <w:szCs w:val="24"/>
          <w:lang w:val="es-ES_tradnl" w:eastAsia="es-MX"/>
        </w:rPr>
        <w:t>“CEAIP”.</w:t>
      </w:r>
    </w:p>
    <w:p w14:paraId="546EFA9A" w14:textId="77777777" w:rsidR="00D942CD" w:rsidRPr="00095057" w:rsidRDefault="00D942CD" w:rsidP="00D942CD">
      <w:pPr>
        <w:pStyle w:val="Prrafodelista"/>
        <w:rPr>
          <w:rFonts w:ascii="Arial" w:eastAsia="Times New Roman" w:hAnsi="Arial" w:cs="Arial"/>
          <w:sz w:val="24"/>
          <w:szCs w:val="24"/>
          <w:lang w:val="es-ES" w:eastAsia="es-MX"/>
        </w:rPr>
      </w:pPr>
    </w:p>
    <w:p w14:paraId="4090CEC5"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Utilizar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p>
    <w:p w14:paraId="0E5939D4" w14:textId="77777777" w:rsidR="00D942CD" w:rsidRPr="00095057" w:rsidRDefault="00D942CD" w:rsidP="00D942CD">
      <w:pPr>
        <w:pStyle w:val="Prrafodelista"/>
        <w:rPr>
          <w:rFonts w:ascii="Arial" w:eastAsia="Times New Roman" w:hAnsi="Arial" w:cs="Arial"/>
          <w:sz w:val="24"/>
          <w:szCs w:val="24"/>
          <w:lang w:val="es-ES" w:eastAsia="es-MX"/>
        </w:rPr>
      </w:pPr>
    </w:p>
    <w:p w14:paraId="100C40D3"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Implementar los requerimientos tecnológicos mínimos necesarios para poner en funcionamiento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p>
    <w:p w14:paraId="411FAB14" w14:textId="77777777" w:rsidR="00D942CD" w:rsidRPr="00095057" w:rsidRDefault="00D942CD" w:rsidP="00D942CD">
      <w:pPr>
        <w:pStyle w:val="Prrafodelista"/>
        <w:rPr>
          <w:rFonts w:ascii="Arial" w:eastAsia="Times New Roman" w:hAnsi="Arial" w:cs="Arial"/>
          <w:sz w:val="24"/>
          <w:szCs w:val="24"/>
          <w:lang w:val="es-ES" w:eastAsia="es-MX"/>
        </w:rPr>
      </w:pPr>
    </w:p>
    <w:p w14:paraId="76F30297"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lastRenderedPageBreak/>
        <w:t xml:space="preserve">No redistribuir ni poner a disposición de terceros, la versión de cualquier naturaleza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que le entrega </w:t>
      </w:r>
      <w:r w:rsidRPr="00095057">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p>
    <w:p w14:paraId="5F53D876" w14:textId="77777777" w:rsidR="00D942CD" w:rsidRPr="00D942CD" w:rsidRDefault="00D942CD" w:rsidP="00D942CD">
      <w:pPr>
        <w:autoSpaceDE w:val="0"/>
        <w:autoSpaceDN w:val="0"/>
        <w:adjustRightInd w:val="0"/>
        <w:spacing w:before="0" w:after="0"/>
        <w:ind w:right="10"/>
        <w:rPr>
          <w:rFonts w:ascii="Arial" w:hAnsi="Arial" w:cs="Arial"/>
          <w:iCs/>
          <w:color w:val="352737"/>
          <w:sz w:val="24"/>
          <w:szCs w:val="24"/>
          <w:lang w:val="es-ES" w:bidi="he-IL"/>
        </w:rPr>
      </w:pPr>
    </w:p>
    <w:p w14:paraId="77AD7449" w14:textId="77777777" w:rsidR="0083033D" w:rsidRDefault="0083033D" w:rsidP="00EA1723">
      <w:pPr>
        <w:suppressAutoHyphens/>
        <w:spacing w:before="0" w:after="0"/>
        <w:rPr>
          <w:rFonts w:ascii="Arial" w:hAnsi="Arial" w:cs="Arial"/>
          <w:b/>
          <w:bCs/>
          <w:sz w:val="24"/>
          <w:szCs w:val="24"/>
        </w:rPr>
      </w:pPr>
    </w:p>
    <w:p w14:paraId="5452FC5F" w14:textId="1F0FF16B" w:rsidR="00591F33" w:rsidRDefault="00D01E38" w:rsidP="00EA1723">
      <w:pPr>
        <w:suppressAutoHyphens/>
        <w:spacing w:before="0" w:after="0"/>
        <w:rPr>
          <w:rFonts w:ascii="Arial" w:hAnsi="Arial" w:cs="Arial"/>
          <w:spacing w:val="-3"/>
          <w:sz w:val="24"/>
          <w:szCs w:val="24"/>
        </w:rPr>
      </w:pPr>
      <w:r>
        <w:rPr>
          <w:rFonts w:ascii="Arial" w:hAnsi="Arial" w:cs="Arial"/>
          <w:b/>
          <w:bCs/>
          <w:sz w:val="24"/>
          <w:szCs w:val="24"/>
        </w:rPr>
        <w:t>SÉPTIMA</w:t>
      </w:r>
      <w:r w:rsidR="00591F33" w:rsidRPr="00591F33">
        <w:rPr>
          <w:rFonts w:ascii="Arial" w:hAnsi="Arial" w:cs="Arial"/>
          <w:b/>
          <w:bCs/>
          <w:sz w:val="24"/>
          <w:szCs w:val="24"/>
        </w:rPr>
        <w:t xml:space="preserve">.- DE </w:t>
      </w:r>
      <w:r w:rsidR="00B55220">
        <w:rPr>
          <w:rFonts w:ascii="Arial" w:hAnsi="Arial" w:cs="Arial"/>
          <w:b/>
          <w:bCs/>
          <w:sz w:val="24"/>
          <w:szCs w:val="24"/>
        </w:rPr>
        <w:t>LOS ENLACES</w:t>
      </w:r>
      <w:r w:rsidR="00591F33" w:rsidRPr="00591F33">
        <w:rPr>
          <w:rFonts w:ascii="Arial" w:hAnsi="Arial" w:cs="Arial"/>
          <w:b/>
          <w:bCs/>
          <w:sz w:val="24"/>
          <w:szCs w:val="24"/>
        </w:rPr>
        <w:t>.</w:t>
      </w:r>
      <w:r w:rsidR="00F80B3B">
        <w:rPr>
          <w:rFonts w:ascii="Arial" w:hAnsi="Arial" w:cs="Arial"/>
          <w:b/>
          <w:bCs/>
          <w:sz w:val="24"/>
          <w:szCs w:val="24"/>
        </w:rPr>
        <w:t xml:space="preserve"> </w:t>
      </w:r>
      <w:r w:rsidR="00591F33" w:rsidRPr="00591F33">
        <w:rPr>
          <w:rFonts w:ascii="Arial" w:hAnsi="Arial" w:cs="Arial"/>
          <w:sz w:val="24"/>
          <w:szCs w:val="24"/>
        </w:rPr>
        <w:t xml:space="preserve">Para el adecuado desarrollo de las actividades que se generan con motivo del cumplimento del objeto de este Convenio de Colaboración,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están de acuerdo </w:t>
      </w:r>
      <w:r w:rsidR="00B55220">
        <w:rPr>
          <w:rFonts w:ascii="Arial" w:hAnsi="Arial" w:cs="Arial"/>
          <w:sz w:val="24"/>
          <w:szCs w:val="24"/>
        </w:rPr>
        <w:t>en designar como enlaces a las personas que se enuncian a continuación:</w:t>
      </w:r>
    </w:p>
    <w:p w14:paraId="3E395417" w14:textId="77777777" w:rsidR="00B55220" w:rsidRPr="005A6C10" w:rsidRDefault="00B55220" w:rsidP="00B55220">
      <w:pPr>
        <w:spacing w:after="0"/>
        <w:rPr>
          <w:rFonts w:ascii="Arial" w:eastAsia="Times New Roman" w:hAnsi="Arial" w:cs="Arial"/>
          <w:sz w:val="24"/>
          <w:szCs w:val="24"/>
          <w:lang w:eastAsia="es-MX"/>
        </w:rPr>
      </w:pPr>
    </w:p>
    <w:p w14:paraId="3215E4F4" w14:textId="4F38CBB1" w:rsidR="00B55220" w:rsidRPr="00675499" w:rsidRDefault="00B55220" w:rsidP="00B55220">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Por parte de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eastAsia="es-MX"/>
        </w:rPr>
        <w:t>, a los siguientes servidores públicos:</w:t>
      </w:r>
    </w:p>
    <w:p w14:paraId="69477261" w14:textId="4F1DE0D0" w:rsidR="00B55220" w:rsidRPr="0008559A" w:rsidRDefault="00B55220" w:rsidP="00B55220">
      <w:pPr>
        <w:spacing w:after="0"/>
        <w:ind w:left="720"/>
        <w:rPr>
          <w:rFonts w:ascii="Arial" w:eastAsia="Times New Roman" w:hAnsi="Arial" w:cs="Arial"/>
          <w:sz w:val="24"/>
          <w:szCs w:val="24"/>
          <w:lang w:eastAsia="es-MX"/>
        </w:rPr>
      </w:pPr>
      <w:bookmarkStart w:id="7" w:name="_Hlk127459850"/>
      <w:r w:rsidRPr="0008559A">
        <w:rPr>
          <w:rFonts w:ascii="Arial" w:eastAsia="Times New Roman" w:hAnsi="Arial" w:cs="Arial"/>
          <w:b/>
          <w:sz w:val="24"/>
          <w:szCs w:val="24"/>
          <w:lang w:eastAsia="es-MX"/>
        </w:rPr>
        <w:t>a.1)</w:t>
      </w:r>
      <w:r w:rsidRPr="0008559A">
        <w:rPr>
          <w:rFonts w:ascii="Arial" w:eastAsia="Times New Roman" w:hAnsi="Arial" w:cs="Arial"/>
          <w:sz w:val="24"/>
          <w:szCs w:val="24"/>
          <w:lang w:eastAsia="es-MX"/>
        </w:rPr>
        <w:t xml:space="preserve"> </w:t>
      </w:r>
      <w:r w:rsidR="00177A9E" w:rsidRPr="0008559A">
        <w:rPr>
          <w:rFonts w:ascii="Arial" w:eastAsia="Times New Roman" w:hAnsi="Arial" w:cs="Arial"/>
          <w:sz w:val="24"/>
          <w:szCs w:val="24"/>
          <w:lang w:eastAsia="es-MX"/>
        </w:rPr>
        <w:t>Ing. Alexandro Sandoval Loya</w:t>
      </w:r>
      <w:r w:rsidRPr="0008559A">
        <w:rPr>
          <w:rFonts w:ascii="Arial" w:eastAsia="Times New Roman" w:hAnsi="Arial" w:cs="Arial"/>
          <w:sz w:val="24"/>
          <w:szCs w:val="24"/>
          <w:lang w:eastAsia="es-MX"/>
        </w:rPr>
        <w:t xml:space="preserve">, </w:t>
      </w:r>
      <w:r w:rsidR="00D01E38" w:rsidRPr="0008559A">
        <w:rPr>
          <w:rFonts w:ascii="Arial" w:eastAsia="Times New Roman" w:hAnsi="Arial" w:cs="Arial"/>
          <w:sz w:val="24"/>
          <w:szCs w:val="24"/>
          <w:lang w:eastAsia="es-MX"/>
        </w:rPr>
        <w:t>Subcoordinador</w:t>
      </w:r>
      <w:r w:rsidR="00177A9E" w:rsidRPr="0008559A">
        <w:rPr>
          <w:rFonts w:ascii="Arial" w:eastAsia="Times New Roman" w:hAnsi="Arial" w:cs="Arial"/>
          <w:sz w:val="24"/>
          <w:szCs w:val="24"/>
          <w:lang w:eastAsia="es-MX"/>
        </w:rPr>
        <w:t xml:space="preserve"> de Sistemas.</w:t>
      </w:r>
    </w:p>
    <w:p w14:paraId="74FBF29D" w14:textId="265DAF66" w:rsidR="00B55220" w:rsidRPr="005A6C10" w:rsidRDefault="00B55220" w:rsidP="00B55220">
      <w:pPr>
        <w:spacing w:after="0"/>
        <w:ind w:left="720"/>
        <w:rPr>
          <w:rFonts w:ascii="Arial" w:eastAsia="Times New Roman" w:hAnsi="Arial" w:cs="Arial"/>
          <w:b/>
          <w:sz w:val="24"/>
          <w:szCs w:val="24"/>
          <w:lang w:eastAsia="es-MX"/>
        </w:rPr>
      </w:pPr>
      <w:r w:rsidRPr="0008559A">
        <w:rPr>
          <w:rFonts w:ascii="Arial" w:eastAsia="Times New Roman" w:hAnsi="Arial" w:cs="Arial"/>
          <w:b/>
          <w:sz w:val="24"/>
          <w:szCs w:val="24"/>
          <w:lang w:eastAsia="es-MX"/>
        </w:rPr>
        <w:t xml:space="preserve">a.2) </w:t>
      </w:r>
      <w:r w:rsidRPr="0008559A">
        <w:rPr>
          <w:rFonts w:ascii="Arial" w:eastAsia="Times New Roman" w:hAnsi="Arial" w:cs="Arial"/>
          <w:sz w:val="24"/>
          <w:szCs w:val="24"/>
          <w:lang w:eastAsia="es-MX"/>
        </w:rPr>
        <w:t xml:space="preserve">Lic. Mauricio Elizondo Olivas, </w:t>
      </w:r>
      <w:r w:rsidR="00D01E38" w:rsidRPr="0008559A">
        <w:rPr>
          <w:rFonts w:ascii="Arial" w:eastAsia="Times New Roman" w:hAnsi="Arial" w:cs="Arial"/>
          <w:sz w:val="24"/>
          <w:szCs w:val="24"/>
          <w:lang w:eastAsia="es-MX"/>
        </w:rPr>
        <w:t>Subdirector de Capacitación.</w:t>
      </w:r>
    </w:p>
    <w:bookmarkEnd w:id="7"/>
    <w:p w14:paraId="00976926" w14:textId="77777777" w:rsidR="00B55220" w:rsidRPr="005A6C10" w:rsidRDefault="00B55220" w:rsidP="00B55220">
      <w:pPr>
        <w:spacing w:after="0"/>
        <w:ind w:left="720"/>
        <w:rPr>
          <w:rFonts w:ascii="Arial" w:eastAsia="Times New Roman" w:hAnsi="Arial" w:cs="Arial"/>
          <w:sz w:val="24"/>
          <w:szCs w:val="24"/>
          <w:lang w:eastAsia="es-MX"/>
        </w:rPr>
      </w:pPr>
    </w:p>
    <w:p w14:paraId="4327B273" w14:textId="756E72BC" w:rsidR="00B55220" w:rsidRPr="00675499" w:rsidRDefault="00B55220" w:rsidP="00675499">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val="es-ES" w:eastAsia="es-MX"/>
        </w:rPr>
        <w:t>Por parte de</w:t>
      </w:r>
      <w:r>
        <w:rPr>
          <w:rFonts w:ascii="Arial" w:eastAsia="Times New Roman" w:hAnsi="Arial" w:cs="Arial"/>
          <w:sz w:val="24"/>
          <w:szCs w:val="24"/>
          <w:lang w:val="es-ES" w:eastAsia="es-MX"/>
        </w:rPr>
        <w:t xml:space="preserve"> </w:t>
      </w:r>
      <w:r w:rsidR="00B64E65">
        <w:rPr>
          <w:rFonts w:ascii="Arial" w:eastAsia="Times New Roman" w:hAnsi="Arial" w:cs="Arial"/>
          <w:sz w:val="24"/>
          <w:szCs w:val="24"/>
          <w:lang w:val="es-ES" w:eastAsia="es-MX"/>
        </w:rPr>
        <w:t xml:space="preserve">la </w:t>
      </w:r>
      <w:r w:rsidR="00B64E65" w:rsidRPr="005A6C10">
        <w:rPr>
          <w:rFonts w:ascii="Arial" w:eastAsia="Times New Roman" w:hAnsi="Arial" w:cs="Arial"/>
          <w:sz w:val="24"/>
          <w:szCs w:val="24"/>
          <w:lang w:val="es-ES" w:eastAsia="es-MX"/>
        </w:rPr>
        <w:t>“</w:t>
      </w:r>
      <w:r>
        <w:rPr>
          <w:rFonts w:ascii="Arial" w:eastAsia="Times New Roman" w:hAnsi="Arial" w:cs="Arial"/>
          <w:b/>
          <w:sz w:val="24"/>
          <w:szCs w:val="24"/>
          <w:lang w:val="es-ES" w:eastAsia="es-MX"/>
        </w:rPr>
        <w:t>UTP</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41D08D10" w14:textId="1C918D62" w:rsidR="00B55220" w:rsidRPr="005A6C10" w:rsidRDefault="00B55220" w:rsidP="00BC4F94">
      <w:pPr>
        <w:spacing w:after="0"/>
        <w:ind w:left="709" w:hanging="142"/>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t>a.1)</w:t>
      </w:r>
      <w:r w:rsidRPr="005A6C10">
        <w:rPr>
          <w:rFonts w:ascii="Arial" w:eastAsia="Times New Roman" w:hAnsi="Arial" w:cs="Arial"/>
          <w:sz w:val="24"/>
          <w:szCs w:val="24"/>
          <w:lang w:eastAsia="es-MX"/>
        </w:rPr>
        <w:t xml:space="preserve"> </w:t>
      </w:r>
      <w:r w:rsidR="005B0FEC">
        <w:rPr>
          <w:rFonts w:ascii="Arial" w:eastAsia="Times New Roman" w:hAnsi="Arial" w:cs="Arial"/>
          <w:sz w:val="24"/>
          <w:szCs w:val="24"/>
          <w:lang w:eastAsia="es-MX"/>
        </w:rPr>
        <w:t>Lic. Blas Miguel Castillo Valles</w:t>
      </w:r>
      <w:r w:rsidRPr="005A6C10">
        <w:rPr>
          <w:rFonts w:ascii="Arial" w:eastAsia="Times New Roman" w:hAnsi="Arial" w:cs="Arial"/>
          <w:sz w:val="24"/>
          <w:szCs w:val="24"/>
          <w:lang w:eastAsia="es-MX"/>
        </w:rPr>
        <w:t xml:space="preserve">, </w:t>
      </w:r>
      <w:r w:rsidR="00EF4664">
        <w:rPr>
          <w:rFonts w:ascii="Arial" w:eastAsia="Times New Roman" w:hAnsi="Arial" w:cs="Arial"/>
          <w:sz w:val="24"/>
          <w:szCs w:val="24"/>
          <w:lang w:eastAsia="es-MX"/>
        </w:rPr>
        <w:t>Director</w:t>
      </w:r>
      <w:r w:rsidR="005B0FEC">
        <w:rPr>
          <w:rFonts w:ascii="Arial" w:eastAsia="Times New Roman" w:hAnsi="Arial" w:cs="Arial"/>
          <w:sz w:val="24"/>
          <w:szCs w:val="24"/>
          <w:lang w:eastAsia="es-MX"/>
        </w:rPr>
        <w:t xml:space="preserve"> de Planeación</w:t>
      </w:r>
      <w:r w:rsidR="00BC4F94">
        <w:rPr>
          <w:rFonts w:ascii="Arial" w:eastAsia="Times New Roman" w:hAnsi="Arial" w:cs="Arial"/>
          <w:sz w:val="24"/>
          <w:szCs w:val="24"/>
          <w:lang w:eastAsia="es-MX"/>
        </w:rPr>
        <w:t xml:space="preserve">, Programación y Evaluación. </w:t>
      </w:r>
    </w:p>
    <w:p w14:paraId="78C07D38" w14:textId="6F978536" w:rsidR="00B55220" w:rsidRPr="005A6C10" w:rsidRDefault="00B55220" w:rsidP="00B55220">
      <w:pPr>
        <w:spacing w:after="0"/>
        <w:ind w:left="709" w:hanging="142"/>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t xml:space="preserve">a.2) </w:t>
      </w:r>
      <w:r w:rsidR="00BC4F94">
        <w:rPr>
          <w:rFonts w:ascii="Arial" w:eastAsia="Times New Roman" w:hAnsi="Arial" w:cs="Arial"/>
          <w:sz w:val="24"/>
          <w:szCs w:val="24"/>
          <w:lang w:val="es-ES" w:eastAsia="es-MX"/>
        </w:rPr>
        <w:t xml:space="preserve">Lic. Karen Rubí Ávila </w:t>
      </w:r>
      <w:proofErr w:type="spellStart"/>
      <w:r w:rsidR="00BC4F94">
        <w:rPr>
          <w:rFonts w:ascii="Arial" w:eastAsia="Times New Roman" w:hAnsi="Arial" w:cs="Arial"/>
          <w:sz w:val="24"/>
          <w:szCs w:val="24"/>
          <w:lang w:val="es-ES" w:eastAsia="es-MX"/>
        </w:rPr>
        <w:t>Náñez</w:t>
      </w:r>
      <w:proofErr w:type="spellEnd"/>
      <w:r w:rsidRPr="005A6C10">
        <w:rPr>
          <w:rFonts w:ascii="Arial" w:eastAsia="Times New Roman" w:hAnsi="Arial" w:cs="Arial"/>
          <w:sz w:val="24"/>
          <w:szCs w:val="24"/>
          <w:lang w:val="es-ES" w:eastAsia="es-MX"/>
        </w:rPr>
        <w:t xml:space="preserve">, </w:t>
      </w:r>
      <w:r w:rsidR="00EF4664">
        <w:rPr>
          <w:rFonts w:ascii="Arial" w:eastAsia="Times New Roman" w:hAnsi="Arial" w:cs="Arial"/>
          <w:sz w:val="24"/>
          <w:szCs w:val="24"/>
          <w:lang w:val="es-ES" w:eastAsia="es-MX"/>
        </w:rPr>
        <w:t>Abogada General</w:t>
      </w:r>
      <w:r w:rsidRPr="005A6C10">
        <w:rPr>
          <w:rFonts w:ascii="Arial" w:eastAsia="Times New Roman" w:hAnsi="Arial" w:cs="Arial"/>
          <w:sz w:val="24"/>
          <w:szCs w:val="24"/>
          <w:lang w:val="es-ES" w:eastAsia="es-MX"/>
        </w:rPr>
        <w:t>.</w:t>
      </w:r>
    </w:p>
    <w:p w14:paraId="0EAA9173" w14:textId="77777777" w:rsidR="0090159A" w:rsidRDefault="0090159A" w:rsidP="00EA1723">
      <w:pPr>
        <w:tabs>
          <w:tab w:val="left" w:pos="2268"/>
        </w:tabs>
        <w:spacing w:before="0" w:after="0"/>
        <w:rPr>
          <w:rFonts w:ascii="Arial" w:hAnsi="Arial" w:cs="Arial"/>
          <w:b/>
          <w:bCs/>
          <w:sz w:val="24"/>
          <w:szCs w:val="24"/>
        </w:rPr>
      </w:pPr>
    </w:p>
    <w:p w14:paraId="41463F67" w14:textId="764C92A0" w:rsidR="00A305D6" w:rsidRPr="0090159A" w:rsidRDefault="0090159A" w:rsidP="00A305D6">
      <w:pPr>
        <w:tabs>
          <w:tab w:val="left" w:pos="2268"/>
        </w:tabs>
        <w:spacing w:before="0" w:after="0"/>
        <w:rPr>
          <w:rFonts w:ascii="Arial" w:hAnsi="Arial" w:cs="Arial"/>
          <w:bCs/>
          <w:sz w:val="24"/>
          <w:szCs w:val="24"/>
        </w:rPr>
      </w:pPr>
      <w:r w:rsidRPr="00B55220">
        <w:rPr>
          <w:rFonts w:ascii="Arial" w:hAnsi="Arial" w:cs="Arial"/>
          <w:bCs/>
          <w:sz w:val="24"/>
          <w:szCs w:val="24"/>
        </w:rPr>
        <w:t>Así mismo,</w:t>
      </w:r>
      <w:r w:rsidRPr="00B55220">
        <w:rPr>
          <w:rFonts w:ascii="Arial" w:hAnsi="Arial" w:cs="Arial"/>
          <w:b/>
          <w:bCs/>
          <w:sz w:val="24"/>
          <w:szCs w:val="24"/>
        </w:rPr>
        <w:t xml:space="preserve"> “LAS PARTES” </w:t>
      </w:r>
      <w:r w:rsidRPr="00B55220">
        <w:rPr>
          <w:rFonts w:ascii="Arial"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w:t>
      </w:r>
      <w:r w:rsidR="00A305D6" w:rsidRPr="00B55220">
        <w:rPr>
          <w:rFonts w:ascii="Arial" w:hAnsi="Arial" w:cs="Arial"/>
          <w:bCs/>
          <w:sz w:val="24"/>
          <w:szCs w:val="24"/>
        </w:rPr>
        <w:t xml:space="preserve"> El documento donde se haga constar, en su caso, la designación de los </w:t>
      </w:r>
      <w:r w:rsidR="00B55220" w:rsidRPr="00B55220">
        <w:rPr>
          <w:rFonts w:ascii="Arial" w:hAnsi="Arial" w:cs="Arial"/>
          <w:bCs/>
          <w:sz w:val="24"/>
          <w:szCs w:val="24"/>
        </w:rPr>
        <w:t>enlaces</w:t>
      </w:r>
      <w:r w:rsidR="00A305D6" w:rsidRPr="00B55220">
        <w:rPr>
          <w:rFonts w:ascii="Arial" w:hAnsi="Arial" w:cs="Arial"/>
          <w:bCs/>
          <w:sz w:val="24"/>
          <w:szCs w:val="24"/>
        </w:rPr>
        <w:t xml:space="preserve"> pasará a formar parte del presente instrumento legal.</w:t>
      </w:r>
    </w:p>
    <w:p w14:paraId="51232D18" w14:textId="7060811E" w:rsidR="00D86EDA" w:rsidRPr="0090159A" w:rsidRDefault="00D86EDA" w:rsidP="00EA1723">
      <w:pPr>
        <w:tabs>
          <w:tab w:val="left" w:pos="2268"/>
        </w:tabs>
        <w:spacing w:before="0" w:after="0"/>
        <w:rPr>
          <w:rFonts w:ascii="Arial" w:hAnsi="Arial" w:cs="Arial"/>
          <w:bCs/>
          <w:sz w:val="24"/>
          <w:szCs w:val="24"/>
        </w:rPr>
      </w:pPr>
    </w:p>
    <w:p w14:paraId="4D85DE4A" w14:textId="3E28C757" w:rsidR="00B707ED" w:rsidRDefault="00D01E38" w:rsidP="00EA1723">
      <w:pPr>
        <w:tabs>
          <w:tab w:val="left" w:pos="2268"/>
        </w:tabs>
        <w:spacing w:before="0" w:after="0"/>
        <w:rPr>
          <w:rFonts w:ascii="Arial" w:hAnsi="Arial" w:cs="Arial"/>
          <w:sz w:val="24"/>
        </w:rPr>
      </w:pPr>
      <w:r>
        <w:rPr>
          <w:rFonts w:ascii="Arial" w:hAnsi="Arial" w:cs="Arial"/>
          <w:b/>
          <w:bCs/>
          <w:sz w:val="24"/>
          <w:szCs w:val="24"/>
        </w:rPr>
        <w:t>OCTAVA</w:t>
      </w:r>
      <w:r w:rsidR="00591F33" w:rsidRPr="00591F33">
        <w:rPr>
          <w:rFonts w:ascii="Arial" w:hAnsi="Arial" w:cs="Arial"/>
          <w:b/>
          <w:bCs/>
          <w:sz w:val="24"/>
          <w:szCs w:val="24"/>
        </w:rPr>
        <w:t>.-</w:t>
      </w:r>
      <w:r w:rsidR="00591F33" w:rsidRPr="00591F33">
        <w:rPr>
          <w:rFonts w:ascii="Arial" w:hAnsi="Arial" w:cs="Arial"/>
          <w:sz w:val="24"/>
          <w:szCs w:val="24"/>
        </w:rPr>
        <w:t xml:space="preserve"> </w:t>
      </w:r>
      <w:r w:rsidR="00B707ED">
        <w:rPr>
          <w:rFonts w:ascii="Arial" w:hAnsi="Arial" w:cs="Arial"/>
          <w:b/>
          <w:bCs/>
        </w:rPr>
        <w:t xml:space="preserve">DE </w:t>
      </w:r>
      <w:r w:rsidR="00B707ED" w:rsidRPr="00715A12">
        <w:rPr>
          <w:rFonts w:ascii="Arial" w:hAnsi="Arial" w:cs="Arial"/>
          <w:b/>
          <w:bCs/>
        </w:rPr>
        <w:t xml:space="preserve">LOS </w:t>
      </w:r>
      <w:r w:rsidR="00B707ED">
        <w:rPr>
          <w:rFonts w:ascii="Arial" w:hAnsi="Arial" w:cs="Arial"/>
          <w:b/>
          <w:bCs/>
        </w:rPr>
        <w:t>ACUERDOS</w:t>
      </w:r>
      <w:r w:rsidR="00B707ED" w:rsidRPr="00715A12">
        <w:rPr>
          <w:rFonts w:ascii="Arial" w:hAnsi="Arial" w:cs="Arial"/>
          <w:b/>
          <w:bCs/>
        </w:rPr>
        <w:t xml:space="preserve"> ESPECÍFICOS Y ANEXOS DE TRABAJO. </w:t>
      </w:r>
      <w:r w:rsidR="00F80B3B">
        <w:rPr>
          <w:rFonts w:ascii="Arial" w:hAnsi="Arial" w:cs="Arial"/>
          <w:b/>
          <w:bCs/>
        </w:rPr>
        <w:t xml:space="preserve"> </w:t>
      </w:r>
      <w:r w:rsidR="00B707ED" w:rsidRPr="005C64DE">
        <w:rPr>
          <w:rFonts w:ascii="Arial" w:hAnsi="Arial" w:cs="Arial"/>
          <w:b/>
          <w:bCs/>
          <w:sz w:val="24"/>
        </w:rPr>
        <w:t xml:space="preserve">“LAS PARTES” </w:t>
      </w:r>
      <w:r w:rsidR="00B707ED" w:rsidRPr="005C64DE">
        <w:rPr>
          <w:rFonts w:ascii="Arial" w:hAnsi="Arial" w:cs="Arial"/>
          <w:sz w:val="24"/>
        </w:rPr>
        <w:t>acuerdan que las propuestas de programas, proyectos o acuerdos de trabajo que se deriven de este convenio, serán consideradas como anexos y elevados a la categoría de acuerdos específicos de colaboración, una vez signadas por aquellas que a razón de la naturaleza del acto deseen adherirse al mismo.</w:t>
      </w:r>
    </w:p>
    <w:p w14:paraId="195DC22D" w14:textId="77777777" w:rsidR="00B55220" w:rsidRPr="00F80B3B" w:rsidRDefault="00B55220" w:rsidP="00EA1723">
      <w:pPr>
        <w:tabs>
          <w:tab w:val="left" w:pos="2268"/>
        </w:tabs>
        <w:spacing w:before="0" w:after="0"/>
        <w:rPr>
          <w:rFonts w:ascii="Arial" w:hAnsi="Arial" w:cs="Arial"/>
          <w:b/>
          <w:bCs/>
        </w:rPr>
      </w:pPr>
    </w:p>
    <w:p w14:paraId="23AD9E4B" w14:textId="3CEEED53" w:rsidR="00B707ED" w:rsidRDefault="00B707ED" w:rsidP="00EA1723">
      <w:pPr>
        <w:tabs>
          <w:tab w:val="left" w:pos="2268"/>
        </w:tabs>
        <w:spacing w:before="0" w:after="0"/>
        <w:rPr>
          <w:rFonts w:ascii="Arial" w:hAnsi="Arial" w:cs="Arial"/>
          <w:sz w:val="24"/>
        </w:rPr>
      </w:pPr>
      <w:r w:rsidRPr="005C64DE">
        <w:rPr>
          <w:rFonts w:ascii="Arial" w:hAnsi="Arial" w:cs="Arial"/>
          <w:sz w:val="24"/>
        </w:rPr>
        <w:t xml:space="preserve">Dichos acuerdos específicos describirán con toda precisión las actividades a desarrollar, la responsabilidad de cada una de </w:t>
      </w:r>
      <w:r w:rsidRPr="005C64DE">
        <w:rPr>
          <w:rFonts w:ascii="Arial" w:hAnsi="Arial" w:cs="Arial"/>
          <w:b/>
          <w:bCs/>
          <w:sz w:val="24"/>
        </w:rPr>
        <w:t>“LAS PARTES”</w:t>
      </w:r>
      <w:r w:rsidRPr="005C64DE">
        <w:rPr>
          <w:rFonts w:ascii="Arial"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35134CBD" w14:textId="4073C25B" w:rsidR="00B55220" w:rsidRDefault="00B55220" w:rsidP="00EA1723">
      <w:pPr>
        <w:tabs>
          <w:tab w:val="left" w:pos="2268"/>
        </w:tabs>
        <w:spacing w:before="0" w:after="0"/>
        <w:rPr>
          <w:rFonts w:ascii="Arial" w:hAnsi="Arial" w:cs="Arial"/>
          <w:sz w:val="24"/>
        </w:rPr>
      </w:pPr>
    </w:p>
    <w:p w14:paraId="14354016" w14:textId="008B1595" w:rsidR="00591F33" w:rsidRDefault="00D01E38" w:rsidP="00EA1723">
      <w:pPr>
        <w:spacing w:before="0" w:after="0"/>
        <w:rPr>
          <w:rFonts w:ascii="Arial" w:hAnsi="Arial" w:cs="Arial"/>
          <w:sz w:val="24"/>
          <w:szCs w:val="24"/>
        </w:rPr>
      </w:pPr>
      <w:r>
        <w:rPr>
          <w:rFonts w:ascii="Arial" w:hAnsi="Arial" w:cs="Arial"/>
          <w:b/>
          <w:bCs/>
          <w:sz w:val="24"/>
          <w:szCs w:val="24"/>
        </w:rPr>
        <w:t>NOVENA</w:t>
      </w:r>
      <w:r w:rsidR="00B707ED">
        <w:rPr>
          <w:rFonts w:ascii="Arial" w:hAnsi="Arial" w:cs="Arial"/>
          <w:b/>
          <w:bCs/>
          <w:sz w:val="24"/>
          <w:szCs w:val="24"/>
        </w:rPr>
        <w:t>.-</w:t>
      </w:r>
      <w:r w:rsidR="00B707ED" w:rsidRPr="00591F33">
        <w:rPr>
          <w:rFonts w:ascii="Arial" w:hAnsi="Arial" w:cs="Arial"/>
          <w:b/>
          <w:bCs/>
          <w:sz w:val="24"/>
          <w:szCs w:val="24"/>
        </w:rPr>
        <w:t xml:space="preserve"> </w:t>
      </w:r>
      <w:bookmarkStart w:id="8" w:name="_Hlk127344569"/>
      <w:r w:rsidR="00591F33" w:rsidRPr="00591F33">
        <w:rPr>
          <w:rFonts w:ascii="Arial" w:hAnsi="Arial" w:cs="Arial"/>
          <w:b/>
          <w:bCs/>
          <w:sz w:val="24"/>
          <w:szCs w:val="24"/>
        </w:rPr>
        <w:t>PROPIEDAD INTELECTUAL.</w:t>
      </w:r>
      <w:r w:rsidR="00F80B3B">
        <w:rPr>
          <w:rFonts w:ascii="Arial" w:hAnsi="Arial" w:cs="Arial"/>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convienen en regular mediante los instrumentos jurídicos  correspondientes, lo relativo a la propiedad de </w:t>
      </w:r>
      <w:r w:rsidR="00591F33" w:rsidRPr="00591F33">
        <w:rPr>
          <w:rFonts w:ascii="Arial" w:hAnsi="Arial" w:cs="Arial"/>
          <w:sz w:val="24"/>
          <w:szCs w:val="24"/>
        </w:rPr>
        <w:lastRenderedPageBreak/>
        <w:t xml:space="preserve">los derechos de autor de los materiales que elaboren como resultado de las actividades conjuntas que desarrollen, así como lo correspondientes a los derechos de propiedad intelectual que pudieran llegar a derivarse de los convenios específicos. </w:t>
      </w:r>
      <w:r w:rsidR="00591F33" w:rsidRPr="00591F33">
        <w:rPr>
          <w:rFonts w:ascii="Arial" w:hAnsi="Arial" w:cs="Arial"/>
          <w:b/>
          <w:bCs/>
          <w:sz w:val="24"/>
          <w:szCs w:val="24"/>
        </w:rPr>
        <w:t xml:space="preserve">“LAS PARTES” </w:t>
      </w:r>
      <w:r w:rsidR="00591F33" w:rsidRPr="00591F33">
        <w:rPr>
          <w:rFonts w:ascii="Arial" w:hAnsi="Arial" w:cs="Arial"/>
          <w:sz w:val="24"/>
          <w:szCs w:val="24"/>
        </w:rPr>
        <w:t>acuerdan que serán cotitulares de la propiedad intelectual generada o creada como resultado de las actividades pactadas, manteniendo cada parte la titularidad de su propiedad intelectual en los términos de la Ley Federal del Derecho de Autor.</w:t>
      </w:r>
      <w:bookmarkEnd w:id="8"/>
    </w:p>
    <w:p w14:paraId="735FDAD0" w14:textId="72C79499" w:rsidR="005F7803" w:rsidRDefault="00B55220" w:rsidP="00EA1723">
      <w:pPr>
        <w:tabs>
          <w:tab w:val="left" w:pos="2268"/>
        </w:tabs>
        <w:spacing w:before="0" w:after="0"/>
        <w:rPr>
          <w:rFonts w:ascii="Arial" w:hAnsi="Arial" w:cs="Arial"/>
          <w:color w:val="000000"/>
          <w:sz w:val="24"/>
          <w:szCs w:val="24"/>
        </w:rPr>
      </w:pPr>
      <w:r>
        <w:rPr>
          <w:rFonts w:ascii="Arial" w:hAnsi="Arial" w:cs="Arial"/>
          <w:b/>
          <w:bCs/>
          <w:sz w:val="24"/>
          <w:szCs w:val="24"/>
        </w:rPr>
        <w:t>DÉCIMA</w:t>
      </w:r>
      <w:r w:rsidR="00591F33" w:rsidRPr="00591F33">
        <w:rPr>
          <w:rFonts w:ascii="Arial" w:hAnsi="Arial" w:cs="Arial"/>
          <w:b/>
          <w:bCs/>
          <w:sz w:val="24"/>
          <w:szCs w:val="24"/>
        </w:rPr>
        <w:t xml:space="preserve">.- PERSONAL DE COLABORACIÓN. </w:t>
      </w:r>
      <w:r w:rsidR="00F80B3B">
        <w:rPr>
          <w:rFonts w:ascii="Arial" w:hAnsi="Arial" w:cs="Arial"/>
          <w:b/>
          <w:bCs/>
          <w:sz w:val="24"/>
          <w:szCs w:val="24"/>
        </w:rPr>
        <w:t xml:space="preserve">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por lo que cada </w:t>
      </w:r>
      <w:bookmarkStart w:id="9" w:name="_DV_C146"/>
      <w:r w:rsidR="00591F33" w:rsidRPr="00591F33">
        <w:rPr>
          <w:rFonts w:ascii="Arial" w:hAnsi="Arial" w:cs="Arial"/>
          <w:color w:val="000000"/>
          <w:sz w:val="24"/>
          <w:szCs w:val="24"/>
          <w:lang w:eastAsia="es-ES"/>
        </w:rPr>
        <w:t>una de ellas</w:t>
      </w:r>
      <w:bookmarkStart w:id="10" w:name="_DV_M174"/>
      <w:bookmarkEnd w:id="9"/>
      <w:bookmarkEnd w:id="10"/>
      <w:r w:rsidR="00591F33" w:rsidRPr="00591F33">
        <w:rPr>
          <w:rFonts w:ascii="Arial" w:hAnsi="Arial" w:cs="Arial"/>
          <w:color w:val="000000"/>
          <w:sz w:val="24"/>
          <w:szCs w:val="24"/>
          <w:lang w:eastAsia="es-ES"/>
        </w:rPr>
        <w:t xml:space="preserve"> asumirá su responsabilidad con sus trabajadores y, en ningún caso serán consideradas como patrones solidarios o sustitutos.</w:t>
      </w:r>
      <w:r w:rsidR="00591F33" w:rsidRPr="00591F33">
        <w:rPr>
          <w:rFonts w:ascii="Arial" w:hAnsi="Arial" w:cs="Arial"/>
          <w:color w:val="000000"/>
          <w:sz w:val="24"/>
          <w:szCs w:val="24"/>
        </w:rPr>
        <w:t xml:space="preserve"> </w:t>
      </w:r>
    </w:p>
    <w:p w14:paraId="1349BC37" w14:textId="77777777" w:rsidR="00B55220" w:rsidRPr="00F80B3B" w:rsidRDefault="00B55220" w:rsidP="00EA1723">
      <w:pPr>
        <w:tabs>
          <w:tab w:val="left" w:pos="2268"/>
        </w:tabs>
        <w:spacing w:before="0" w:after="0"/>
        <w:rPr>
          <w:rFonts w:ascii="Arial" w:hAnsi="Arial" w:cs="Arial"/>
          <w:b/>
          <w:bCs/>
          <w:sz w:val="24"/>
          <w:szCs w:val="24"/>
        </w:rPr>
      </w:pPr>
    </w:p>
    <w:p w14:paraId="3F5A506E" w14:textId="055F117B" w:rsidR="00591F33" w:rsidRPr="00591F33" w:rsidRDefault="00591F33" w:rsidP="00EA1723">
      <w:pPr>
        <w:tabs>
          <w:tab w:val="left" w:pos="2268"/>
        </w:tabs>
        <w:spacing w:before="0" w:after="0"/>
        <w:rPr>
          <w:rFonts w:ascii="Arial" w:hAnsi="Arial" w:cs="Arial"/>
          <w:b/>
          <w:bCs/>
          <w:sz w:val="24"/>
          <w:szCs w:val="24"/>
        </w:rPr>
      </w:pPr>
      <w:r w:rsidRPr="00591F33">
        <w:rPr>
          <w:rFonts w:ascii="Arial"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591F33">
        <w:rPr>
          <w:rFonts w:ascii="Arial" w:hAnsi="Arial" w:cs="Arial"/>
          <w:b/>
          <w:bCs/>
          <w:sz w:val="24"/>
          <w:szCs w:val="24"/>
        </w:rPr>
        <w:t xml:space="preserve"> </w:t>
      </w:r>
    </w:p>
    <w:p w14:paraId="06CC50F9" w14:textId="77777777" w:rsidR="00591F33" w:rsidRPr="00591F33" w:rsidRDefault="00591F33" w:rsidP="00EA1723">
      <w:pPr>
        <w:tabs>
          <w:tab w:val="left" w:pos="2268"/>
        </w:tabs>
        <w:spacing w:before="0" w:after="0"/>
        <w:rPr>
          <w:rFonts w:ascii="Arial" w:hAnsi="Arial" w:cs="Arial"/>
          <w:b/>
          <w:bCs/>
          <w:sz w:val="24"/>
          <w:szCs w:val="24"/>
        </w:rPr>
      </w:pPr>
    </w:p>
    <w:p w14:paraId="674B1F18" w14:textId="4A1AEE9F" w:rsidR="00591F33" w:rsidRPr="00F80B3B" w:rsidRDefault="007B418D" w:rsidP="00EA1723">
      <w:pPr>
        <w:tabs>
          <w:tab w:val="left" w:pos="2268"/>
        </w:tabs>
        <w:spacing w:before="0" w:after="0"/>
        <w:rPr>
          <w:rFonts w:ascii="Arial" w:hAnsi="Arial" w:cs="Arial"/>
          <w:b/>
          <w:bCs/>
          <w:sz w:val="24"/>
          <w:szCs w:val="24"/>
        </w:rPr>
      </w:pPr>
      <w:r>
        <w:rPr>
          <w:rFonts w:ascii="Arial" w:hAnsi="Arial" w:cs="Arial"/>
          <w:b/>
          <w:bCs/>
          <w:sz w:val="24"/>
          <w:szCs w:val="24"/>
        </w:rPr>
        <w:t>DÉCIMA</w:t>
      </w:r>
      <w:r w:rsidR="00B64E65">
        <w:rPr>
          <w:rFonts w:ascii="Arial" w:hAnsi="Arial" w:cs="Arial"/>
          <w:b/>
          <w:bCs/>
          <w:sz w:val="24"/>
          <w:szCs w:val="24"/>
        </w:rPr>
        <w:t xml:space="preserve"> </w:t>
      </w:r>
      <w:r w:rsidR="00D01E38">
        <w:rPr>
          <w:rFonts w:ascii="Arial" w:hAnsi="Arial" w:cs="Arial"/>
          <w:b/>
          <w:bCs/>
          <w:sz w:val="24"/>
          <w:szCs w:val="24"/>
        </w:rPr>
        <w:t>PRIMERA</w:t>
      </w:r>
      <w:r w:rsidR="00591F33" w:rsidRPr="00591F33">
        <w:rPr>
          <w:rFonts w:ascii="Arial" w:hAnsi="Arial" w:cs="Arial"/>
          <w:b/>
          <w:bCs/>
          <w:sz w:val="24"/>
          <w:szCs w:val="24"/>
        </w:rPr>
        <w:t xml:space="preserve">.- AUTONOMÍA INSTITUCIONAL. “LAS PARTES” </w:t>
      </w:r>
      <w:r w:rsidR="00591F33" w:rsidRPr="00591F33">
        <w:rPr>
          <w:rFonts w:ascii="Arial" w:hAnsi="Arial" w:cs="Arial"/>
          <w:sz w:val="24"/>
          <w:szCs w:val="24"/>
        </w:rPr>
        <w:t>se comprometen a respetar la normatividad de cada una de las firmantes.</w:t>
      </w:r>
    </w:p>
    <w:p w14:paraId="251FFBE0" w14:textId="77777777" w:rsidR="00205664" w:rsidRDefault="00205664" w:rsidP="00EA1723">
      <w:pPr>
        <w:tabs>
          <w:tab w:val="left" w:pos="2268"/>
        </w:tabs>
        <w:spacing w:before="0" w:after="0"/>
        <w:rPr>
          <w:rFonts w:ascii="Arial" w:hAnsi="Arial" w:cs="Arial"/>
          <w:b/>
          <w:bCs/>
          <w:sz w:val="24"/>
          <w:szCs w:val="24"/>
        </w:rPr>
      </w:pPr>
    </w:p>
    <w:p w14:paraId="16CB483D" w14:textId="541B2E6D" w:rsidR="005F7803" w:rsidRDefault="005F7803" w:rsidP="00EA1723">
      <w:pPr>
        <w:tabs>
          <w:tab w:val="left" w:pos="2268"/>
        </w:tabs>
        <w:spacing w:before="0" w:after="0"/>
        <w:rPr>
          <w:rFonts w:ascii="Arial" w:hAnsi="Arial" w:cs="Arial"/>
          <w:sz w:val="24"/>
          <w:szCs w:val="24"/>
        </w:rPr>
      </w:pPr>
      <w:r w:rsidRPr="007B418D">
        <w:rPr>
          <w:rFonts w:ascii="Arial" w:hAnsi="Arial" w:cs="Arial"/>
          <w:b/>
          <w:bCs/>
          <w:sz w:val="24"/>
          <w:szCs w:val="24"/>
        </w:rPr>
        <w:t>DÉCIMA</w:t>
      </w:r>
      <w:r w:rsidR="007B418D" w:rsidRPr="007B418D">
        <w:rPr>
          <w:rFonts w:ascii="Arial" w:hAnsi="Arial" w:cs="Arial"/>
          <w:b/>
          <w:bCs/>
          <w:sz w:val="24"/>
          <w:szCs w:val="24"/>
        </w:rPr>
        <w:t xml:space="preserve"> </w:t>
      </w:r>
      <w:r w:rsidR="00D01E38">
        <w:rPr>
          <w:rFonts w:ascii="Arial" w:hAnsi="Arial" w:cs="Arial"/>
          <w:b/>
          <w:bCs/>
          <w:sz w:val="24"/>
          <w:szCs w:val="24"/>
        </w:rPr>
        <w:t>SEGUNDA</w:t>
      </w:r>
      <w:r w:rsidRPr="007B418D">
        <w:rPr>
          <w:rFonts w:ascii="Arial" w:hAnsi="Arial" w:cs="Arial"/>
          <w:b/>
          <w:bCs/>
          <w:sz w:val="24"/>
          <w:szCs w:val="24"/>
        </w:rPr>
        <w:t>.-</w:t>
      </w:r>
      <w:r w:rsidR="00EA0E71">
        <w:rPr>
          <w:rFonts w:ascii="Arial" w:hAnsi="Arial" w:cs="Arial"/>
          <w:b/>
          <w:bCs/>
          <w:sz w:val="24"/>
          <w:szCs w:val="24"/>
        </w:rPr>
        <w:t xml:space="preserve"> </w:t>
      </w:r>
      <w:r w:rsidRPr="007B418D">
        <w:rPr>
          <w:rFonts w:ascii="Arial" w:hAnsi="Arial" w:cs="Arial"/>
          <w:b/>
          <w:bCs/>
          <w:sz w:val="24"/>
          <w:szCs w:val="24"/>
        </w:rPr>
        <w:t xml:space="preserve">CONFIDENCIALIDAD Y DIVULGACIÓN DE LA INFORMACIÓN. </w:t>
      </w:r>
      <w:r w:rsidR="00F80B3B" w:rsidRPr="007B418D">
        <w:rPr>
          <w:rFonts w:ascii="Arial" w:hAnsi="Arial" w:cs="Arial"/>
          <w:b/>
          <w:bCs/>
          <w:sz w:val="24"/>
          <w:szCs w:val="24"/>
        </w:rPr>
        <w:t xml:space="preserve"> </w:t>
      </w:r>
      <w:r w:rsidRPr="007B418D">
        <w:rPr>
          <w:rFonts w:ascii="Arial" w:hAnsi="Arial" w:cs="Arial"/>
          <w:b/>
          <w:bCs/>
          <w:sz w:val="24"/>
          <w:szCs w:val="24"/>
        </w:rPr>
        <w:t xml:space="preserve">“LAS PARTES” </w:t>
      </w:r>
      <w:r w:rsidRPr="007B418D">
        <w:rPr>
          <w:rFonts w:ascii="Arial"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191621B3" w14:textId="77777777" w:rsidR="00B64E65" w:rsidRPr="007B418D" w:rsidRDefault="00B64E65" w:rsidP="00EA1723">
      <w:pPr>
        <w:tabs>
          <w:tab w:val="left" w:pos="2268"/>
        </w:tabs>
        <w:spacing w:before="0" w:after="0"/>
        <w:rPr>
          <w:rFonts w:ascii="Arial" w:hAnsi="Arial" w:cs="Arial"/>
          <w:b/>
          <w:bCs/>
          <w:sz w:val="24"/>
          <w:szCs w:val="24"/>
        </w:rPr>
      </w:pPr>
    </w:p>
    <w:p w14:paraId="7266C538" w14:textId="01178130" w:rsidR="00897E91" w:rsidRDefault="005F7803" w:rsidP="00EA1723">
      <w:pPr>
        <w:tabs>
          <w:tab w:val="left" w:pos="2268"/>
        </w:tabs>
        <w:spacing w:before="0" w:after="0"/>
        <w:rPr>
          <w:rFonts w:ascii="Arial" w:hAnsi="Arial" w:cs="Arial"/>
          <w:bCs/>
          <w:sz w:val="24"/>
          <w:szCs w:val="24"/>
        </w:rPr>
      </w:pPr>
      <w:r w:rsidRPr="007B418D">
        <w:rPr>
          <w:rFonts w:ascii="Arial" w:hAnsi="Arial" w:cs="Arial"/>
          <w:sz w:val="24"/>
          <w:szCs w:val="24"/>
        </w:rPr>
        <w:t xml:space="preserve">Ninguna de </w:t>
      </w:r>
      <w:r w:rsidRPr="007B418D">
        <w:rPr>
          <w:rFonts w:ascii="Arial" w:hAnsi="Arial" w:cs="Arial"/>
          <w:b/>
          <w:bCs/>
          <w:sz w:val="24"/>
          <w:szCs w:val="24"/>
        </w:rPr>
        <w:t>“LAS PARTES”</w:t>
      </w:r>
      <w:r w:rsidR="00EA0E71" w:rsidRPr="00EA0E71">
        <w:rPr>
          <w:rFonts w:ascii="Arial" w:hAnsi="Arial" w:cs="Arial"/>
          <w:sz w:val="24"/>
          <w:szCs w:val="24"/>
        </w:rPr>
        <w:t>,</w:t>
      </w:r>
      <w:r w:rsidR="00EA0E71">
        <w:rPr>
          <w:rFonts w:ascii="Arial" w:hAnsi="Arial" w:cs="Arial"/>
          <w:b/>
          <w:bCs/>
          <w:sz w:val="24"/>
          <w:szCs w:val="24"/>
        </w:rPr>
        <w:t xml:space="preserve"> </w:t>
      </w:r>
      <w:r w:rsidRPr="007B418D">
        <w:rPr>
          <w:rFonts w:ascii="Arial"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r w:rsidR="00897E91">
        <w:rPr>
          <w:rFonts w:ascii="Arial" w:hAnsi="Arial" w:cs="Arial"/>
          <w:bCs/>
          <w:sz w:val="24"/>
          <w:szCs w:val="24"/>
        </w:rPr>
        <w:t xml:space="preserve"> </w:t>
      </w:r>
    </w:p>
    <w:p w14:paraId="7DC3AD0B" w14:textId="77777777" w:rsidR="00B64E65" w:rsidRDefault="00B64E65" w:rsidP="00EA1723">
      <w:pPr>
        <w:tabs>
          <w:tab w:val="left" w:pos="2268"/>
        </w:tabs>
        <w:spacing w:before="0" w:after="0"/>
        <w:rPr>
          <w:rFonts w:ascii="Arial" w:hAnsi="Arial" w:cs="Arial"/>
          <w:bCs/>
          <w:sz w:val="24"/>
          <w:szCs w:val="24"/>
        </w:rPr>
      </w:pPr>
    </w:p>
    <w:p w14:paraId="62A217CC" w14:textId="57955180" w:rsidR="005F7803" w:rsidRPr="00897E91" w:rsidRDefault="005F7803" w:rsidP="00EA1723">
      <w:pPr>
        <w:tabs>
          <w:tab w:val="left" w:pos="2268"/>
        </w:tabs>
        <w:spacing w:before="0" w:after="0"/>
        <w:rPr>
          <w:rFonts w:ascii="Arial" w:hAnsi="Arial" w:cs="Arial"/>
          <w:bCs/>
          <w:sz w:val="24"/>
          <w:szCs w:val="24"/>
        </w:rPr>
      </w:pPr>
      <w:r w:rsidRPr="007B418D">
        <w:rPr>
          <w:rFonts w:ascii="Arial" w:hAnsi="Arial" w:cs="Arial"/>
          <w:b/>
          <w:bCs/>
          <w:sz w:val="24"/>
          <w:szCs w:val="24"/>
        </w:rPr>
        <w:t xml:space="preserve">“LAS PARTES” </w:t>
      </w:r>
      <w:r w:rsidRPr="007B418D">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w:t>
      </w:r>
      <w:r w:rsidR="00F80B3B" w:rsidRPr="007B418D">
        <w:rPr>
          <w:rFonts w:ascii="Arial" w:hAnsi="Arial" w:cs="Arial"/>
          <w:sz w:val="24"/>
          <w:szCs w:val="24"/>
        </w:rPr>
        <w:t xml:space="preserve">divulgar, transferir o disponer de los datos personales de conformidad a los avisos de privacidad de </w:t>
      </w:r>
      <w:r w:rsidR="00F80B3B" w:rsidRPr="007B418D">
        <w:rPr>
          <w:rFonts w:ascii="Arial" w:hAnsi="Arial" w:cs="Arial"/>
          <w:b/>
          <w:bCs/>
          <w:sz w:val="24"/>
          <w:szCs w:val="24"/>
        </w:rPr>
        <w:t>“LAS PARTES”</w:t>
      </w:r>
      <w:r w:rsidR="00F80B3B" w:rsidRPr="007B418D">
        <w:rPr>
          <w:rFonts w:ascii="Arial" w:hAnsi="Arial" w:cs="Arial"/>
          <w:sz w:val="24"/>
          <w:szCs w:val="24"/>
        </w:rPr>
        <w:t xml:space="preserve"> y con apego a la Ley de Protección de Datos Personales del Estado de Chihuahua.</w:t>
      </w:r>
    </w:p>
    <w:p w14:paraId="22D0770C" w14:textId="77777777" w:rsidR="00CA7DF7" w:rsidRDefault="00CA7DF7" w:rsidP="00EA1723">
      <w:pPr>
        <w:spacing w:before="0" w:after="0"/>
        <w:rPr>
          <w:rFonts w:ascii="Arial" w:hAnsi="Arial" w:cs="Arial"/>
          <w:b/>
          <w:bCs/>
          <w:sz w:val="24"/>
          <w:szCs w:val="24"/>
        </w:rPr>
      </w:pPr>
    </w:p>
    <w:p w14:paraId="3499019A" w14:textId="73155EFC" w:rsidR="00F80B3B" w:rsidRDefault="00F80B3B" w:rsidP="00EA1723">
      <w:pPr>
        <w:spacing w:before="0" w:after="0"/>
        <w:rPr>
          <w:rFonts w:ascii="Arial" w:hAnsi="Arial" w:cs="Arial"/>
          <w:sz w:val="24"/>
          <w:szCs w:val="24"/>
        </w:rPr>
      </w:pPr>
      <w:r>
        <w:rPr>
          <w:rFonts w:ascii="Arial" w:hAnsi="Arial" w:cs="Arial"/>
          <w:b/>
          <w:bCs/>
          <w:sz w:val="24"/>
          <w:szCs w:val="24"/>
        </w:rPr>
        <w:t xml:space="preserve">DÉCIMA </w:t>
      </w:r>
      <w:r w:rsidR="00D01E38">
        <w:rPr>
          <w:rFonts w:ascii="Arial" w:hAnsi="Arial" w:cs="Arial"/>
          <w:b/>
          <w:bCs/>
          <w:sz w:val="24"/>
          <w:szCs w:val="24"/>
        </w:rPr>
        <w:t>TERCERA</w:t>
      </w:r>
      <w:r w:rsidR="00591F33" w:rsidRPr="00591F33">
        <w:rPr>
          <w:rFonts w:ascii="Arial" w:hAnsi="Arial" w:cs="Arial"/>
          <w:b/>
          <w:bCs/>
          <w:sz w:val="24"/>
          <w:szCs w:val="24"/>
        </w:rPr>
        <w:t>.- VIGENCIA</w:t>
      </w:r>
      <w:r w:rsidR="00591F33" w:rsidRPr="00C807D8">
        <w:rPr>
          <w:rFonts w:ascii="Arial" w:hAnsi="Arial" w:cs="Arial"/>
          <w:b/>
          <w:bCs/>
          <w:sz w:val="24"/>
          <w:szCs w:val="24"/>
        </w:rPr>
        <w:t>.</w:t>
      </w:r>
      <w:r w:rsidR="00591F33" w:rsidRPr="00C807D8">
        <w:rPr>
          <w:rFonts w:ascii="Arial" w:hAnsi="Arial" w:cs="Arial"/>
          <w:sz w:val="24"/>
          <w:szCs w:val="24"/>
        </w:rPr>
        <w:t xml:space="preserve"> </w:t>
      </w:r>
      <w:r w:rsidRPr="00C807D8">
        <w:rPr>
          <w:rFonts w:ascii="Arial" w:hAnsi="Arial" w:cs="Arial"/>
          <w:sz w:val="24"/>
          <w:szCs w:val="24"/>
        </w:rPr>
        <w:t xml:space="preserve"> </w:t>
      </w:r>
      <w:r w:rsidR="00591F33" w:rsidRPr="00C807D8">
        <w:rPr>
          <w:rFonts w:ascii="Arial" w:hAnsi="Arial" w:cs="Arial"/>
          <w:sz w:val="24"/>
          <w:szCs w:val="24"/>
        </w:rPr>
        <w:t>Este instrumento empezará a surtir sus efectos al momento de su firma</w:t>
      </w:r>
      <w:r w:rsidR="00897E91">
        <w:rPr>
          <w:rFonts w:ascii="Arial" w:hAnsi="Arial" w:cs="Arial"/>
          <w:sz w:val="24"/>
          <w:szCs w:val="24"/>
        </w:rPr>
        <w:t>,</w:t>
      </w:r>
      <w:r w:rsidR="00591F33" w:rsidRPr="00C807D8">
        <w:rPr>
          <w:rFonts w:ascii="Arial" w:hAnsi="Arial" w:cs="Arial"/>
          <w:sz w:val="24"/>
          <w:szCs w:val="24"/>
        </w:rPr>
        <w:t xml:space="preserve"> y </w:t>
      </w:r>
      <w:r w:rsidR="00E34A8A" w:rsidRPr="00C807D8">
        <w:rPr>
          <w:rFonts w:ascii="Arial" w:hAnsi="Arial" w:cs="Arial"/>
          <w:sz w:val="24"/>
          <w:szCs w:val="24"/>
        </w:rPr>
        <w:t xml:space="preserve">su vigencia será por tiempo indeterminado respecto del Objetivo General descrito en la </w:t>
      </w:r>
      <w:r w:rsidR="0009663A" w:rsidRPr="00C807D8">
        <w:rPr>
          <w:rFonts w:ascii="Arial" w:hAnsi="Arial" w:cs="Arial"/>
          <w:sz w:val="24"/>
          <w:szCs w:val="24"/>
        </w:rPr>
        <w:t>Cláusula</w:t>
      </w:r>
      <w:r w:rsidR="00E34A8A" w:rsidRPr="00C807D8">
        <w:rPr>
          <w:rFonts w:ascii="Arial" w:hAnsi="Arial" w:cs="Arial"/>
          <w:sz w:val="24"/>
          <w:szCs w:val="24"/>
        </w:rPr>
        <w:t xml:space="preserve"> Primera.</w:t>
      </w:r>
      <w:r w:rsidR="00E34A8A">
        <w:rPr>
          <w:rFonts w:ascii="Arial" w:hAnsi="Arial" w:cs="Arial"/>
          <w:sz w:val="24"/>
          <w:szCs w:val="24"/>
        </w:rPr>
        <w:t xml:space="preserve"> </w:t>
      </w:r>
    </w:p>
    <w:p w14:paraId="25DBE8D7" w14:textId="77777777" w:rsidR="00B64E65" w:rsidRDefault="00B64E65" w:rsidP="00EA1723">
      <w:pPr>
        <w:spacing w:before="0" w:after="0"/>
        <w:rPr>
          <w:rFonts w:ascii="Arial" w:hAnsi="Arial" w:cs="Arial"/>
          <w:sz w:val="24"/>
          <w:szCs w:val="24"/>
        </w:rPr>
      </w:pPr>
    </w:p>
    <w:p w14:paraId="6CDF36B3" w14:textId="3D9A117A" w:rsidR="00F80B3B" w:rsidRDefault="00591F33" w:rsidP="00EA1723">
      <w:pPr>
        <w:spacing w:before="0" w:after="0"/>
        <w:rPr>
          <w:rFonts w:ascii="Arial" w:hAnsi="Arial" w:cs="Arial"/>
          <w:bCs/>
          <w:sz w:val="24"/>
          <w:szCs w:val="24"/>
        </w:rPr>
      </w:pPr>
      <w:r w:rsidRPr="00591F33">
        <w:rPr>
          <w:rFonts w:ascii="Arial" w:hAnsi="Arial" w:cs="Arial"/>
          <w:sz w:val="24"/>
          <w:szCs w:val="24"/>
        </w:rPr>
        <w:t xml:space="preserve">Cualquiera de </w:t>
      </w:r>
      <w:r w:rsidRPr="00591F33">
        <w:rPr>
          <w:rFonts w:ascii="Arial" w:hAnsi="Arial" w:cs="Arial"/>
          <w:b/>
          <w:bCs/>
          <w:sz w:val="24"/>
          <w:szCs w:val="24"/>
        </w:rPr>
        <w:t>“LAS PARTES”</w:t>
      </w:r>
      <w:r w:rsidR="00EA0E71" w:rsidRPr="00EA0E71">
        <w:rPr>
          <w:rFonts w:ascii="Arial" w:hAnsi="Arial" w:cs="Arial"/>
          <w:sz w:val="24"/>
          <w:szCs w:val="24"/>
        </w:rPr>
        <w:t>,</w:t>
      </w:r>
      <w:r w:rsidRPr="00591F33">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4A42755A" w14:textId="5DC15D80" w:rsidR="00591F33" w:rsidRP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“LAS PARTES” </w:t>
      </w:r>
      <w:r w:rsidRPr="00591F33">
        <w:rPr>
          <w:rFonts w:ascii="Arial" w:hAnsi="Arial" w:cs="Arial"/>
          <w:bCs/>
          <w:sz w:val="24"/>
          <w:szCs w:val="24"/>
        </w:rPr>
        <w:t>están de acuerdo en que la terminación del presente convenio no afectará el desarrollo, ni culminación de los programas que se estén llevando a cabo.</w:t>
      </w:r>
    </w:p>
    <w:p w14:paraId="729CCF24" w14:textId="77777777" w:rsidR="007B418D" w:rsidRDefault="007B418D" w:rsidP="00EA1723">
      <w:pPr>
        <w:tabs>
          <w:tab w:val="left" w:pos="2268"/>
        </w:tabs>
        <w:spacing w:before="0" w:after="0"/>
        <w:rPr>
          <w:rFonts w:ascii="Arial" w:hAnsi="Arial" w:cs="Arial"/>
          <w:b/>
          <w:bCs/>
          <w:sz w:val="24"/>
          <w:szCs w:val="24"/>
        </w:rPr>
      </w:pPr>
    </w:p>
    <w:p w14:paraId="04C382EE" w14:textId="2A4B60D7" w:rsidR="00F80B3B" w:rsidRPr="00591F33" w:rsidRDefault="00F80B3B" w:rsidP="00EA1723">
      <w:pPr>
        <w:tabs>
          <w:tab w:val="left" w:pos="2268"/>
        </w:tabs>
        <w:spacing w:before="0" w:after="0"/>
        <w:rPr>
          <w:rFonts w:ascii="Arial" w:hAnsi="Arial" w:cs="Arial"/>
          <w:bCs/>
          <w:sz w:val="24"/>
          <w:szCs w:val="24"/>
        </w:rPr>
      </w:pPr>
      <w:r>
        <w:rPr>
          <w:rFonts w:ascii="Arial" w:hAnsi="Arial" w:cs="Arial"/>
          <w:b/>
          <w:bCs/>
          <w:sz w:val="24"/>
          <w:szCs w:val="24"/>
        </w:rPr>
        <w:t xml:space="preserve">DÉCIMA </w:t>
      </w:r>
      <w:r w:rsidR="00D01E38">
        <w:rPr>
          <w:rFonts w:ascii="Arial" w:hAnsi="Arial" w:cs="Arial"/>
          <w:b/>
          <w:bCs/>
          <w:sz w:val="24"/>
          <w:szCs w:val="24"/>
        </w:rPr>
        <w:t>CUARTA</w:t>
      </w:r>
      <w:r w:rsidR="00591F33" w:rsidRPr="00591F33">
        <w:rPr>
          <w:rFonts w:ascii="Arial" w:hAnsi="Arial" w:cs="Arial"/>
          <w:b/>
          <w:bCs/>
          <w:sz w:val="24"/>
          <w:szCs w:val="24"/>
        </w:rPr>
        <w:t>.- MODIFICACIONES</w:t>
      </w:r>
      <w:r w:rsidR="00591F33" w:rsidRPr="00591F33">
        <w:rPr>
          <w:rFonts w:ascii="Arial" w:hAnsi="Arial" w:cs="Arial"/>
          <w:bCs/>
          <w:sz w:val="24"/>
          <w:szCs w:val="24"/>
        </w:rPr>
        <w:t xml:space="preserve">. </w:t>
      </w:r>
      <w:r>
        <w:rPr>
          <w:rFonts w:ascii="Arial" w:hAnsi="Arial" w:cs="Arial"/>
          <w:bCs/>
          <w:sz w:val="24"/>
          <w:szCs w:val="24"/>
        </w:rPr>
        <w:t xml:space="preserve"> </w:t>
      </w:r>
      <w:r w:rsidR="00591F33" w:rsidRPr="00591F33">
        <w:rPr>
          <w:rFonts w:ascii="Arial" w:hAnsi="Arial" w:cs="Arial"/>
          <w:bCs/>
          <w:sz w:val="24"/>
          <w:szCs w:val="24"/>
        </w:rPr>
        <w:t xml:space="preserve">El presente convenio podrá ser modificado o adicionado por voluntad de </w:t>
      </w:r>
      <w:r w:rsidR="00591F33" w:rsidRPr="00591F33">
        <w:rPr>
          <w:rFonts w:ascii="Arial" w:hAnsi="Arial" w:cs="Arial"/>
          <w:b/>
          <w:bCs/>
          <w:sz w:val="24"/>
          <w:szCs w:val="24"/>
        </w:rPr>
        <w:t>“LAS PARTES”,</w:t>
      </w:r>
      <w:r w:rsidR="00591F33" w:rsidRPr="00591F33">
        <w:rPr>
          <w:rFonts w:ascii="Arial" w:hAnsi="Arial" w:cs="Arial"/>
          <w:bCs/>
          <w:sz w:val="24"/>
          <w:szCs w:val="24"/>
        </w:rPr>
        <w:t xml:space="preserve"> mediante la firma del Convenio Modificatorio respectivo, el cual obligará a los signatarios a partir de la fecha de su firma y que deberá anexarse al presente instrumento.</w:t>
      </w:r>
    </w:p>
    <w:p w14:paraId="5B8298D6" w14:textId="77777777" w:rsidR="00E34A8A" w:rsidRDefault="00E34A8A" w:rsidP="00EA1723">
      <w:pPr>
        <w:spacing w:before="0" w:after="0"/>
        <w:rPr>
          <w:rFonts w:ascii="Arial" w:hAnsi="Arial" w:cs="Arial"/>
          <w:b/>
          <w:bCs/>
          <w:sz w:val="24"/>
          <w:szCs w:val="24"/>
        </w:rPr>
      </w:pPr>
    </w:p>
    <w:p w14:paraId="3C2E224F" w14:textId="42E9AD63"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DÉCIMA</w:t>
      </w:r>
      <w:r w:rsidR="00F80B3B">
        <w:rPr>
          <w:rFonts w:ascii="Arial" w:hAnsi="Arial" w:cs="Arial"/>
          <w:b/>
          <w:bCs/>
          <w:sz w:val="24"/>
          <w:szCs w:val="24"/>
        </w:rPr>
        <w:t xml:space="preserve"> </w:t>
      </w:r>
      <w:r w:rsidR="00D01E38">
        <w:rPr>
          <w:rFonts w:ascii="Arial" w:hAnsi="Arial" w:cs="Arial"/>
          <w:b/>
          <w:bCs/>
          <w:sz w:val="24"/>
          <w:szCs w:val="24"/>
        </w:rPr>
        <w:t>QUINTA</w:t>
      </w:r>
      <w:r w:rsidRPr="00591F33">
        <w:rPr>
          <w:rFonts w:ascii="Arial" w:hAnsi="Arial" w:cs="Arial"/>
          <w:b/>
          <w:bCs/>
          <w:sz w:val="24"/>
          <w:szCs w:val="24"/>
        </w:rPr>
        <w:t>.- SOLUCIÓN DE CONTROVERSIAS.</w:t>
      </w:r>
      <w:r w:rsidR="00F80B3B">
        <w:rPr>
          <w:rFonts w:ascii="Arial" w:hAnsi="Arial" w:cs="Arial"/>
          <w:b/>
          <w:bCs/>
          <w:sz w:val="24"/>
          <w:szCs w:val="24"/>
        </w:rPr>
        <w:t xml:space="preserve"> </w:t>
      </w:r>
      <w:r w:rsidRPr="00591F33">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F80B3B">
        <w:rPr>
          <w:rFonts w:ascii="Arial" w:hAnsi="Arial" w:cs="Arial"/>
          <w:b/>
          <w:bCs/>
          <w:sz w:val="24"/>
          <w:szCs w:val="24"/>
        </w:rPr>
        <w:t xml:space="preserve">“LAS PARTES”, </w:t>
      </w:r>
      <w:r w:rsidRPr="00591F33">
        <w:rPr>
          <w:rFonts w:ascii="Arial" w:hAnsi="Arial" w:cs="Arial"/>
          <w:bCs/>
          <w:sz w:val="24"/>
          <w:szCs w:val="24"/>
        </w:rPr>
        <w:t>a través de ejercicios de mediación y buena fe en la intención y voluntad para lograr soluciones a las controversias.</w:t>
      </w:r>
    </w:p>
    <w:p w14:paraId="50E6FF00" w14:textId="77777777" w:rsidR="00E34A8A" w:rsidRDefault="00E34A8A" w:rsidP="00EA1723">
      <w:pPr>
        <w:spacing w:before="0" w:after="0"/>
        <w:rPr>
          <w:rFonts w:ascii="Arial" w:hAnsi="Arial" w:cs="Arial"/>
          <w:b/>
          <w:bCs/>
          <w:sz w:val="24"/>
          <w:szCs w:val="24"/>
        </w:rPr>
      </w:pPr>
    </w:p>
    <w:p w14:paraId="48D175B8" w14:textId="3451A6BD"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 xml:space="preserve">DÉCIMA </w:t>
      </w:r>
      <w:r w:rsidR="00D01E38">
        <w:rPr>
          <w:rFonts w:ascii="Arial" w:hAnsi="Arial" w:cs="Arial"/>
          <w:b/>
          <w:bCs/>
          <w:sz w:val="24"/>
          <w:szCs w:val="24"/>
        </w:rPr>
        <w:t>SEXTA</w:t>
      </w:r>
      <w:r w:rsidRPr="00591F33">
        <w:rPr>
          <w:rFonts w:ascii="Arial" w:hAnsi="Arial" w:cs="Arial"/>
          <w:b/>
          <w:bCs/>
          <w:sz w:val="24"/>
          <w:szCs w:val="24"/>
        </w:rPr>
        <w:t xml:space="preserve">.- CUMPLIMIENTO. </w:t>
      </w:r>
      <w:r w:rsidRPr="00591F33">
        <w:rPr>
          <w:rFonts w:ascii="Arial" w:hAnsi="Arial" w:cs="Arial"/>
          <w:bCs/>
          <w:sz w:val="24"/>
          <w:szCs w:val="24"/>
        </w:rPr>
        <w:t xml:space="preserve">Para la ejecución y cumplimiento de los compromisos adquiridos en el presente instrumento, </w:t>
      </w:r>
      <w:r w:rsidRPr="00591F33">
        <w:rPr>
          <w:rFonts w:ascii="Arial" w:hAnsi="Arial" w:cs="Arial"/>
          <w:b/>
          <w:bCs/>
          <w:sz w:val="24"/>
          <w:szCs w:val="24"/>
        </w:rPr>
        <w:t>“LAS PARTES”</w:t>
      </w:r>
      <w:r w:rsidRPr="00591F33">
        <w:rPr>
          <w:rFonts w:ascii="Arial" w:hAnsi="Arial" w:cs="Arial"/>
          <w:bCs/>
          <w:sz w:val="24"/>
          <w:szCs w:val="24"/>
        </w:rPr>
        <w:t xml:space="preserve"> acuerdan realizar todo cuanto </w:t>
      </w:r>
      <w:r w:rsidR="00D023FB" w:rsidRPr="00591F33">
        <w:rPr>
          <w:rFonts w:ascii="Arial" w:hAnsi="Arial" w:cs="Arial"/>
          <w:bCs/>
          <w:sz w:val="24"/>
          <w:szCs w:val="24"/>
        </w:rPr>
        <w:t>est</w:t>
      </w:r>
      <w:r w:rsidR="00D023FB">
        <w:rPr>
          <w:rFonts w:ascii="Arial" w:hAnsi="Arial" w:cs="Arial"/>
          <w:bCs/>
          <w:sz w:val="24"/>
          <w:szCs w:val="24"/>
        </w:rPr>
        <w:t>é</w:t>
      </w:r>
      <w:r w:rsidRPr="00591F33">
        <w:rPr>
          <w:rFonts w:ascii="Arial" w:hAnsi="Arial" w:cs="Arial"/>
          <w:bCs/>
          <w:sz w:val="24"/>
          <w:szCs w:val="24"/>
        </w:rPr>
        <w:t xml:space="preserve"> a su alcance para cumplirlos. En caso de presentarse alguna imposibilidad o discrepancia que impida la continuación de los trabajos, lo hará saber a </w:t>
      </w:r>
      <w:r w:rsidRPr="00591F33">
        <w:rPr>
          <w:rFonts w:ascii="Arial" w:hAnsi="Arial" w:cs="Arial"/>
          <w:b/>
          <w:bCs/>
          <w:sz w:val="24"/>
          <w:szCs w:val="24"/>
        </w:rPr>
        <w:t>“LAS PARTES”</w:t>
      </w:r>
      <w:r w:rsidRPr="00591F33">
        <w:rPr>
          <w:rFonts w:ascii="Arial" w:hAnsi="Arial" w:cs="Arial"/>
          <w:bCs/>
          <w:sz w:val="24"/>
          <w:szCs w:val="24"/>
        </w:rPr>
        <w:t xml:space="preserve"> para que busquen una solución de común acuerdo; en caso de no darse esto, se entenderá por terminado el presente acuerdo de voluntades, sin responsabilidad para ninguna de </w:t>
      </w:r>
      <w:r w:rsidRPr="00591F33">
        <w:rPr>
          <w:rFonts w:ascii="Arial" w:hAnsi="Arial" w:cs="Arial"/>
          <w:b/>
          <w:bCs/>
          <w:sz w:val="24"/>
          <w:szCs w:val="24"/>
        </w:rPr>
        <w:t>“LAS PARTES”.</w:t>
      </w:r>
      <w:r w:rsidRPr="00591F33">
        <w:rPr>
          <w:rFonts w:ascii="Arial" w:hAnsi="Arial" w:cs="Arial"/>
          <w:bCs/>
          <w:sz w:val="24"/>
          <w:szCs w:val="24"/>
        </w:rPr>
        <w:t xml:space="preserve"> No obstante lo anterior, las acciones que se hayan iniciado y encaminado, deberán desarrollarse hasta su culminación por </w:t>
      </w:r>
      <w:r w:rsidRPr="00591F33">
        <w:rPr>
          <w:rFonts w:ascii="Arial" w:hAnsi="Arial" w:cs="Arial"/>
          <w:b/>
          <w:bCs/>
          <w:sz w:val="24"/>
          <w:szCs w:val="24"/>
        </w:rPr>
        <w:t>“LAS PARTES”,</w:t>
      </w:r>
      <w:r w:rsidRPr="00591F33">
        <w:rPr>
          <w:rFonts w:ascii="Arial" w:hAnsi="Arial" w:cs="Arial"/>
          <w:bCs/>
          <w:sz w:val="24"/>
          <w:szCs w:val="24"/>
        </w:rPr>
        <w:t xml:space="preserve"> sin que se vean afectadas.</w:t>
      </w:r>
    </w:p>
    <w:p w14:paraId="269E0211" w14:textId="77777777" w:rsidR="00B13DD6" w:rsidRDefault="00B13DD6" w:rsidP="00EA1723">
      <w:pPr>
        <w:spacing w:before="0" w:after="0"/>
        <w:rPr>
          <w:rFonts w:ascii="Arial" w:hAnsi="Arial" w:cs="Arial"/>
          <w:b/>
          <w:bCs/>
          <w:sz w:val="24"/>
          <w:szCs w:val="24"/>
        </w:rPr>
      </w:pPr>
    </w:p>
    <w:p w14:paraId="16C20112" w14:textId="2617C59A" w:rsidR="00591F33" w:rsidRPr="00F80B3B" w:rsidRDefault="00591F33" w:rsidP="00EA1723">
      <w:pPr>
        <w:spacing w:before="0" w:after="0"/>
        <w:rPr>
          <w:rFonts w:ascii="Arial" w:hAnsi="Arial" w:cs="Arial"/>
          <w:bCs/>
          <w:sz w:val="24"/>
          <w:szCs w:val="24"/>
        </w:rPr>
      </w:pPr>
      <w:r w:rsidRPr="00591F33">
        <w:rPr>
          <w:rFonts w:ascii="Arial" w:hAnsi="Arial" w:cs="Arial"/>
          <w:b/>
          <w:bCs/>
          <w:sz w:val="24"/>
          <w:szCs w:val="24"/>
        </w:rPr>
        <w:t xml:space="preserve">DÉCIMA </w:t>
      </w:r>
      <w:r w:rsidR="00D01E38">
        <w:rPr>
          <w:rFonts w:ascii="Arial" w:hAnsi="Arial" w:cs="Arial"/>
          <w:b/>
          <w:bCs/>
          <w:sz w:val="24"/>
          <w:szCs w:val="24"/>
        </w:rPr>
        <w:t>SÉPTIMA</w:t>
      </w:r>
      <w:r w:rsidRPr="00591F33">
        <w:rPr>
          <w:rFonts w:ascii="Arial" w:hAnsi="Arial" w:cs="Arial"/>
          <w:b/>
          <w:bCs/>
          <w:sz w:val="24"/>
          <w:szCs w:val="24"/>
        </w:rPr>
        <w:t>.- VOLUNTADES</w:t>
      </w:r>
      <w:r w:rsidRPr="00591F33">
        <w:rPr>
          <w:rFonts w:ascii="Arial" w:hAnsi="Arial" w:cs="Arial"/>
          <w:bCs/>
          <w:sz w:val="24"/>
          <w:szCs w:val="24"/>
        </w:rPr>
        <w:t xml:space="preserve">. </w:t>
      </w:r>
      <w:r w:rsidRPr="00591F33">
        <w:rPr>
          <w:rFonts w:ascii="Arial" w:hAnsi="Arial" w:cs="Arial"/>
          <w:b/>
          <w:bCs/>
          <w:sz w:val="24"/>
          <w:szCs w:val="24"/>
        </w:rPr>
        <w:t>“LAS PARTES”</w:t>
      </w:r>
      <w:r w:rsidRPr="00591F33">
        <w:rPr>
          <w:rFonts w:ascii="Arial"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w:t>
      </w:r>
      <w:r w:rsidR="00EA0E71">
        <w:rPr>
          <w:rFonts w:ascii="Arial" w:hAnsi="Arial" w:cs="Arial"/>
          <w:sz w:val="24"/>
          <w:szCs w:val="24"/>
        </w:rPr>
        <w:t>,</w:t>
      </w:r>
      <w:r w:rsidRPr="00591F33">
        <w:rPr>
          <w:rFonts w:ascii="Arial" w:hAnsi="Arial" w:cs="Arial"/>
          <w:sz w:val="24"/>
          <w:szCs w:val="24"/>
        </w:rPr>
        <w:t xml:space="preserve"> y que se encuentra regulado por las disposiciones contenidas en el Código Civil del Estado de </w:t>
      </w:r>
      <w:r w:rsidR="00F80B3B">
        <w:rPr>
          <w:rFonts w:ascii="Arial" w:hAnsi="Arial" w:cs="Arial"/>
          <w:sz w:val="24"/>
          <w:szCs w:val="24"/>
        </w:rPr>
        <w:t>Chihuahua</w:t>
      </w:r>
      <w:r w:rsidRPr="00591F33">
        <w:rPr>
          <w:rFonts w:ascii="Arial" w:hAnsi="Arial" w:cs="Arial"/>
          <w:sz w:val="24"/>
          <w:szCs w:val="24"/>
        </w:rPr>
        <w:t xml:space="preserve"> y la Ley de Transparencia y Acceso a la</w:t>
      </w:r>
      <w:r w:rsidR="00F80B3B">
        <w:rPr>
          <w:rFonts w:ascii="Arial" w:hAnsi="Arial" w:cs="Arial"/>
          <w:sz w:val="24"/>
          <w:szCs w:val="24"/>
        </w:rPr>
        <w:t xml:space="preserve"> Información Pública del Estado.</w:t>
      </w:r>
    </w:p>
    <w:p w14:paraId="548B02D4" w14:textId="77777777" w:rsidR="00F6129F" w:rsidRDefault="00F6129F" w:rsidP="00EA1723">
      <w:pPr>
        <w:spacing w:before="0" w:after="0"/>
        <w:rPr>
          <w:rFonts w:ascii="Arial" w:hAnsi="Arial" w:cs="Arial"/>
          <w:b/>
          <w:bCs/>
          <w:sz w:val="24"/>
          <w:szCs w:val="24"/>
        </w:rPr>
      </w:pPr>
    </w:p>
    <w:p w14:paraId="1545CF2C" w14:textId="7DEEA2E6" w:rsid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DÉCIMA </w:t>
      </w:r>
      <w:r w:rsidR="00D01E38">
        <w:rPr>
          <w:rFonts w:ascii="Arial" w:hAnsi="Arial" w:cs="Arial"/>
          <w:b/>
          <w:bCs/>
          <w:sz w:val="24"/>
          <w:szCs w:val="24"/>
        </w:rPr>
        <w:t>OCTAVA</w:t>
      </w:r>
      <w:r w:rsidRPr="00591F33">
        <w:rPr>
          <w:rFonts w:ascii="Arial" w:hAnsi="Arial" w:cs="Arial"/>
          <w:b/>
          <w:bCs/>
          <w:sz w:val="24"/>
          <w:szCs w:val="24"/>
        </w:rPr>
        <w:t xml:space="preserve">.- </w:t>
      </w:r>
      <w:r w:rsidRPr="00591F33">
        <w:rPr>
          <w:rFonts w:ascii="Arial" w:hAnsi="Arial" w:cs="Arial"/>
          <w:b/>
          <w:sz w:val="24"/>
          <w:szCs w:val="24"/>
        </w:rPr>
        <w:t>CESIÓN DE OBLIGACIONES</w:t>
      </w:r>
      <w:r w:rsidRPr="00591F33">
        <w:rPr>
          <w:rFonts w:ascii="Arial" w:hAnsi="Arial" w:cs="Arial"/>
          <w:b/>
          <w:bCs/>
          <w:sz w:val="24"/>
          <w:szCs w:val="24"/>
        </w:rPr>
        <w:t xml:space="preserve">. </w:t>
      </w:r>
      <w:r w:rsidRPr="00591F33">
        <w:rPr>
          <w:rFonts w:ascii="Arial" w:hAnsi="Arial" w:cs="Arial"/>
          <w:sz w:val="24"/>
          <w:szCs w:val="24"/>
        </w:rPr>
        <w:t xml:space="preserve">Ninguna de </w:t>
      </w:r>
      <w:r w:rsidRPr="00591F33">
        <w:rPr>
          <w:rFonts w:ascii="Arial" w:hAnsi="Arial" w:cs="Arial"/>
          <w:b/>
          <w:bCs/>
          <w:sz w:val="24"/>
          <w:szCs w:val="24"/>
        </w:rPr>
        <w:t xml:space="preserve">“LAS PARTES” </w:t>
      </w:r>
      <w:r w:rsidRPr="00591F33">
        <w:rPr>
          <w:rFonts w:ascii="Arial" w:hAnsi="Arial" w:cs="Arial"/>
          <w:sz w:val="24"/>
          <w:szCs w:val="24"/>
        </w:rPr>
        <w:t>podrá ceder o transferir los derechos y obligaciones derivadas del presente convenio, ni de los convenios específicos que se deriven del mismo.</w:t>
      </w:r>
    </w:p>
    <w:p w14:paraId="322997F0" w14:textId="77777777" w:rsidR="00E34A8A" w:rsidRDefault="00E34A8A" w:rsidP="00EA1723">
      <w:pPr>
        <w:spacing w:before="0" w:after="0"/>
        <w:rPr>
          <w:rFonts w:ascii="Arial" w:hAnsi="Arial" w:cs="Arial"/>
          <w:b/>
          <w:bCs/>
          <w:sz w:val="24"/>
          <w:szCs w:val="24"/>
        </w:rPr>
      </w:pPr>
    </w:p>
    <w:p w14:paraId="5A643885" w14:textId="568AA86D" w:rsidR="00591F33" w:rsidRDefault="00D01E38" w:rsidP="00EA1723">
      <w:pPr>
        <w:pStyle w:val="Textosinformato"/>
        <w:jc w:val="both"/>
        <w:rPr>
          <w:rFonts w:ascii="Arial" w:hAnsi="Arial" w:cs="Arial"/>
          <w:sz w:val="24"/>
          <w:szCs w:val="24"/>
        </w:rPr>
      </w:pPr>
      <w:r>
        <w:rPr>
          <w:rFonts w:ascii="Arial" w:hAnsi="Arial" w:cs="Arial"/>
          <w:b/>
          <w:bCs/>
          <w:sz w:val="24"/>
          <w:szCs w:val="24"/>
        </w:rPr>
        <w:lastRenderedPageBreak/>
        <w:t>DÉCIMA NOVENA</w:t>
      </w:r>
      <w:r w:rsidR="00591F33" w:rsidRPr="00591F33">
        <w:rPr>
          <w:rFonts w:ascii="Arial" w:hAnsi="Arial" w:cs="Arial"/>
          <w:b/>
          <w:bCs/>
          <w:sz w:val="24"/>
          <w:szCs w:val="24"/>
        </w:rPr>
        <w:t>.-</w:t>
      </w:r>
      <w:r w:rsidR="00591F33" w:rsidRPr="00591F33">
        <w:rPr>
          <w:rFonts w:ascii="Arial" w:hAnsi="Arial" w:cs="Arial"/>
          <w:b/>
          <w:sz w:val="24"/>
          <w:szCs w:val="24"/>
        </w:rPr>
        <w:t xml:space="preserve"> NULIDAD DE CLÁUSULAS.</w:t>
      </w:r>
      <w:r w:rsidR="00205664">
        <w:rPr>
          <w:rFonts w:ascii="Arial" w:hAnsi="Arial" w:cs="Arial"/>
          <w:b/>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6634B9D5" w14:textId="77777777" w:rsidR="00B64E65" w:rsidRPr="00205664" w:rsidRDefault="00B64E65" w:rsidP="00EA1723">
      <w:pPr>
        <w:pStyle w:val="Textosinformato"/>
        <w:jc w:val="both"/>
        <w:rPr>
          <w:rFonts w:ascii="Arial" w:hAnsi="Arial" w:cs="Arial"/>
          <w:b/>
          <w:sz w:val="24"/>
          <w:szCs w:val="24"/>
        </w:rPr>
      </w:pPr>
    </w:p>
    <w:p w14:paraId="51D92972" w14:textId="02443429"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 xml:space="preserve">Leído que fue el presente instrumento y enteradas </w:t>
      </w:r>
      <w:r w:rsidRPr="00514C01">
        <w:rPr>
          <w:rFonts w:ascii="Arial" w:hAnsi="Arial" w:cs="Arial"/>
          <w:b/>
          <w:color w:val="080512"/>
          <w:sz w:val="24"/>
          <w:szCs w:val="24"/>
          <w:lang w:bidi="he-IL"/>
        </w:rPr>
        <w:t>“LAS PARTES”</w:t>
      </w:r>
      <w:r w:rsidR="00896FC9">
        <w:rPr>
          <w:rFonts w:ascii="Arial" w:hAnsi="Arial" w:cs="Arial"/>
          <w:color w:val="080512"/>
          <w:sz w:val="24"/>
          <w:szCs w:val="24"/>
          <w:lang w:bidi="he-IL"/>
        </w:rPr>
        <w:t xml:space="preserve"> de su </w:t>
      </w:r>
      <w:r w:rsidRPr="00514C01">
        <w:rPr>
          <w:rFonts w:ascii="Arial" w:hAnsi="Arial" w:cs="Arial"/>
          <w:color w:val="080512"/>
          <w:sz w:val="24"/>
          <w:szCs w:val="24"/>
          <w:lang w:bidi="he-IL"/>
        </w:rPr>
        <w:t xml:space="preserve">contenido y alcance legal, lo firman de conformidad por duplicado en </w:t>
      </w:r>
      <w:r w:rsidR="00F80B3B">
        <w:rPr>
          <w:rFonts w:ascii="Arial" w:hAnsi="Arial" w:cs="Arial"/>
          <w:color w:val="080512"/>
          <w:sz w:val="24"/>
          <w:szCs w:val="24"/>
          <w:lang w:bidi="he-IL"/>
        </w:rPr>
        <w:t>Chihuahua, Chihuahua</w:t>
      </w:r>
      <w:r w:rsidRPr="00514C01">
        <w:rPr>
          <w:rFonts w:ascii="Arial" w:hAnsi="Arial" w:cs="Arial"/>
          <w:color w:val="080512"/>
          <w:sz w:val="24"/>
          <w:szCs w:val="24"/>
          <w:lang w:bidi="he-IL"/>
        </w:rPr>
        <w:t xml:space="preserve">, </w:t>
      </w:r>
      <w:r w:rsidR="00F80B3B">
        <w:rPr>
          <w:rFonts w:ascii="Arial" w:hAnsi="Arial" w:cs="Arial"/>
          <w:color w:val="080512"/>
          <w:sz w:val="24"/>
          <w:szCs w:val="24"/>
          <w:lang w:bidi="he-IL"/>
        </w:rPr>
        <w:t>al</w:t>
      </w:r>
      <w:r w:rsidR="0008559A">
        <w:rPr>
          <w:rFonts w:ascii="Arial" w:hAnsi="Arial" w:cs="Arial"/>
          <w:color w:val="080512"/>
          <w:sz w:val="24"/>
          <w:szCs w:val="24"/>
          <w:lang w:bidi="he-IL"/>
        </w:rPr>
        <w:t xml:space="preserve"> diecisiete</w:t>
      </w:r>
      <w:r w:rsidR="00937B66">
        <w:rPr>
          <w:rFonts w:ascii="Arial" w:hAnsi="Arial" w:cs="Arial"/>
          <w:color w:val="080512"/>
          <w:sz w:val="24"/>
          <w:szCs w:val="24"/>
          <w:lang w:bidi="he-IL"/>
        </w:rPr>
        <w:t xml:space="preserve"> de </w:t>
      </w:r>
      <w:r w:rsidR="0008559A">
        <w:rPr>
          <w:rFonts w:ascii="Arial" w:hAnsi="Arial" w:cs="Arial"/>
          <w:color w:val="080512"/>
          <w:sz w:val="24"/>
          <w:szCs w:val="24"/>
          <w:lang w:bidi="he-IL"/>
        </w:rPr>
        <w:t>abril</w:t>
      </w:r>
      <w:r w:rsidR="00B13DD6">
        <w:rPr>
          <w:rFonts w:ascii="Arial" w:hAnsi="Arial" w:cs="Arial"/>
          <w:color w:val="080512"/>
          <w:sz w:val="24"/>
          <w:szCs w:val="24"/>
          <w:lang w:bidi="he-IL"/>
        </w:rPr>
        <w:t xml:space="preserve"> de</w:t>
      </w:r>
      <w:r w:rsidR="00205664">
        <w:rPr>
          <w:rFonts w:ascii="Arial" w:hAnsi="Arial" w:cs="Arial"/>
          <w:color w:val="080512"/>
          <w:sz w:val="24"/>
          <w:szCs w:val="24"/>
          <w:lang w:bidi="he-IL"/>
        </w:rPr>
        <w:t>l año</w:t>
      </w:r>
      <w:r w:rsidR="00B13DD6">
        <w:rPr>
          <w:rFonts w:ascii="Arial" w:hAnsi="Arial" w:cs="Arial"/>
          <w:color w:val="080512"/>
          <w:sz w:val="24"/>
          <w:szCs w:val="24"/>
          <w:lang w:bidi="he-IL"/>
        </w:rPr>
        <w:t xml:space="preserve"> 202</w:t>
      </w:r>
      <w:r w:rsidR="00B64E65">
        <w:rPr>
          <w:rFonts w:ascii="Arial" w:hAnsi="Arial" w:cs="Arial"/>
          <w:color w:val="080512"/>
          <w:sz w:val="24"/>
          <w:szCs w:val="24"/>
          <w:lang w:bidi="he-IL"/>
        </w:rPr>
        <w:t>3</w:t>
      </w:r>
      <w:r w:rsidRPr="00514C01">
        <w:rPr>
          <w:rFonts w:ascii="Arial" w:hAnsi="Arial" w:cs="Arial"/>
          <w:color w:val="080512"/>
          <w:sz w:val="24"/>
          <w:szCs w:val="24"/>
          <w:lang w:bidi="he-IL"/>
        </w:rPr>
        <w:t>.</w:t>
      </w:r>
    </w:p>
    <w:p w14:paraId="5011043C" w14:textId="77777777" w:rsidR="00205664" w:rsidRPr="00514C01" w:rsidRDefault="00205664" w:rsidP="00EA1723">
      <w:pPr>
        <w:autoSpaceDE w:val="0"/>
        <w:autoSpaceDN w:val="0"/>
        <w:adjustRightInd w:val="0"/>
        <w:spacing w:before="0" w:after="0"/>
        <w:ind w:right="15"/>
        <w:contextualSpacing/>
        <w:rPr>
          <w:rFonts w:ascii="Arial" w:hAnsi="Arial" w:cs="Arial"/>
          <w:color w:val="080512"/>
          <w:sz w:val="24"/>
          <w:szCs w:val="24"/>
          <w:lang w:bidi="he-IL"/>
        </w:rPr>
      </w:pPr>
    </w:p>
    <w:p w14:paraId="1317E02B"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15FF9EBA"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5EC" w:rsidRPr="002E6015" w14:paraId="5E22D8A1" w14:textId="77777777" w:rsidTr="00E27BAF">
        <w:tc>
          <w:tcPr>
            <w:tcW w:w="4414" w:type="dxa"/>
          </w:tcPr>
          <w:p w14:paraId="0A78F587" w14:textId="29639AAF"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EL ORGANISMO GARANTE</w:t>
            </w:r>
            <w:r w:rsidRPr="002E6015">
              <w:rPr>
                <w:rFonts w:ascii="Arial" w:hAnsi="Arial" w:cs="Arial"/>
                <w:b/>
                <w:color w:val="080512"/>
                <w:sz w:val="22"/>
                <w:szCs w:val="22"/>
                <w:lang w:bidi="he-IL"/>
              </w:rPr>
              <w:t>”</w:t>
            </w:r>
          </w:p>
          <w:p w14:paraId="5D6FF91C"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2BB48270"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46FCBF4E" w14:textId="77777777" w:rsidR="00937B66" w:rsidRPr="002E6015"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6DA10C82" w14:textId="77777777" w:rsidR="00514C01" w:rsidRPr="002E6015" w:rsidRDefault="00514C01" w:rsidP="00BC21A8">
            <w:pPr>
              <w:autoSpaceDE w:val="0"/>
              <w:autoSpaceDN w:val="0"/>
              <w:adjustRightInd w:val="0"/>
              <w:ind w:right="15"/>
              <w:contextualSpacing/>
              <w:jc w:val="both"/>
              <w:rPr>
                <w:rFonts w:ascii="Arial" w:hAnsi="Arial" w:cs="Arial"/>
                <w:b/>
                <w:color w:val="080512"/>
                <w:sz w:val="22"/>
                <w:szCs w:val="22"/>
                <w:lang w:bidi="he-IL"/>
              </w:rPr>
            </w:pPr>
          </w:p>
          <w:p w14:paraId="5669D328" w14:textId="43961262" w:rsidR="008035EC" w:rsidRPr="002E6015" w:rsidRDefault="00514C01"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MTR</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AMELIA LUCÍA MARTÍNEZ PORTILLO</w:t>
            </w:r>
          </w:p>
          <w:p w14:paraId="34D69028" w14:textId="555BDEAB"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COMISIONAD</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PRESIDENTE</w:t>
            </w:r>
          </w:p>
        </w:tc>
        <w:tc>
          <w:tcPr>
            <w:tcW w:w="4414" w:type="dxa"/>
          </w:tcPr>
          <w:p w14:paraId="26651437" w14:textId="7F3C38AB"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 xml:space="preserve">POR </w:t>
            </w:r>
            <w:r w:rsidR="00D023FB">
              <w:rPr>
                <w:rFonts w:ascii="Arial" w:hAnsi="Arial" w:cs="Arial"/>
                <w:b/>
                <w:color w:val="080512"/>
                <w:sz w:val="22"/>
                <w:szCs w:val="22"/>
                <w:lang w:bidi="he-IL"/>
              </w:rPr>
              <w:t>LA</w:t>
            </w:r>
            <w:r w:rsidR="00B13DD6" w:rsidRPr="002E6015">
              <w:rPr>
                <w:rFonts w:ascii="Arial" w:hAnsi="Arial" w:cs="Arial"/>
                <w:b/>
                <w:color w:val="080512"/>
                <w:sz w:val="22"/>
                <w:szCs w:val="22"/>
                <w:lang w:bidi="he-IL"/>
              </w:rPr>
              <w:t xml:space="preserve"> </w:t>
            </w:r>
            <w:r w:rsidRPr="002E6015">
              <w:rPr>
                <w:rFonts w:ascii="Arial" w:hAnsi="Arial" w:cs="Arial"/>
                <w:b/>
                <w:color w:val="080512"/>
                <w:sz w:val="22"/>
                <w:szCs w:val="22"/>
                <w:lang w:bidi="he-IL"/>
              </w:rPr>
              <w:t>“</w:t>
            </w:r>
            <w:r w:rsidR="00D023FB">
              <w:rPr>
                <w:rFonts w:ascii="Arial" w:hAnsi="Arial" w:cs="Arial"/>
                <w:b/>
                <w:color w:val="080512"/>
                <w:sz w:val="22"/>
                <w:szCs w:val="22"/>
                <w:lang w:bidi="he-IL"/>
              </w:rPr>
              <w:t>UTP</w:t>
            </w:r>
            <w:r w:rsidRPr="002E6015">
              <w:rPr>
                <w:rFonts w:ascii="Arial" w:hAnsi="Arial" w:cs="Arial"/>
                <w:b/>
                <w:color w:val="080512"/>
                <w:sz w:val="22"/>
                <w:szCs w:val="22"/>
                <w:lang w:bidi="he-IL"/>
              </w:rPr>
              <w:t>”</w:t>
            </w:r>
          </w:p>
          <w:p w14:paraId="0EC558FA"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43F31DE0"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60CDF6E9" w14:textId="77777777" w:rsidR="00937B66"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78D9293E" w14:textId="77777777" w:rsidR="00D023FB" w:rsidRPr="002E6015" w:rsidRDefault="00D023FB" w:rsidP="00EA1723">
            <w:pPr>
              <w:autoSpaceDE w:val="0"/>
              <w:autoSpaceDN w:val="0"/>
              <w:adjustRightInd w:val="0"/>
              <w:ind w:right="15"/>
              <w:contextualSpacing/>
              <w:jc w:val="center"/>
              <w:rPr>
                <w:rFonts w:ascii="Arial" w:hAnsi="Arial" w:cs="Arial"/>
                <w:b/>
                <w:color w:val="080512"/>
                <w:sz w:val="22"/>
                <w:szCs w:val="22"/>
                <w:lang w:bidi="he-IL"/>
              </w:rPr>
            </w:pPr>
          </w:p>
          <w:p w14:paraId="750E3FF9" w14:textId="2E806DF9" w:rsidR="008035EC" w:rsidRPr="002E6015" w:rsidRDefault="00851E59"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DRA. ANNA ELIZABETH CHÁVEZ</w:t>
            </w:r>
          </w:p>
          <w:p w14:paraId="11F66DA7" w14:textId="77777777" w:rsidR="008035EC" w:rsidRDefault="00851E59"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MATA</w:t>
            </w:r>
          </w:p>
          <w:p w14:paraId="3EB919E2" w14:textId="691F6808" w:rsidR="00851E59" w:rsidRPr="002E6015" w:rsidRDefault="00851E59"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RECTORA DE LA UTP</w:t>
            </w:r>
          </w:p>
        </w:tc>
      </w:tr>
    </w:tbl>
    <w:p w14:paraId="79DD770B" w14:textId="77777777" w:rsidR="008035EC" w:rsidRPr="002E6015" w:rsidRDefault="008035EC" w:rsidP="00EA1723">
      <w:pPr>
        <w:autoSpaceDE w:val="0"/>
        <w:autoSpaceDN w:val="0"/>
        <w:adjustRightInd w:val="0"/>
        <w:spacing w:before="0" w:after="0"/>
        <w:ind w:right="15"/>
        <w:contextualSpacing/>
        <w:jc w:val="center"/>
        <w:rPr>
          <w:rFonts w:ascii="Arial" w:hAnsi="Arial" w:cs="Arial"/>
          <w:color w:val="080512"/>
          <w:lang w:bidi="he-IL"/>
        </w:rPr>
      </w:pPr>
    </w:p>
    <w:p w14:paraId="161B6404" w14:textId="77777777" w:rsidR="00937B66" w:rsidRPr="002E6015" w:rsidRDefault="00937B66" w:rsidP="00BC21A8">
      <w:pPr>
        <w:autoSpaceDE w:val="0"/>
        <w:autoSpaceDN w:val="0"/>
        <w:adjustRightInd w:val="0"/>
        <w:spacing w:before="0" w:after="0"/>
        <w:ind w:right="15"/>
        <w:contextualSpacing/>
        <w:rPr>
          <w:rFonts w:ascii="Arial" w:hAnsi="Arial" w:cs="Arial"/>
          <w:b/>
          <w:color w:val="080512"/>
          <w:lang w:bidi="he-IL"/>
        </w:rPr>
      </w:pPr>
    </w:p>
    <w:p w14:paraId="33D8B3E3" w14:textId="2014BECB" w:rsidR="008035EC" w:rsidRPr="002E6015" w:rsidRDefault="008035EC" w:rsidP="00EA1723">
      <w:pPr>
        <w:autoSpaceDE w:val="0"/>
        <w:autoSpaceDN w:val="0"/>
        <w:adjustRightInd w:val="0"/>
        <w:spacing w:before="0" w:after="0"/>
        <w:ind w:right="15"/>
        <w:contextualSpacing/>
        <w:jc w:val="center"/>
        <w:rPr>
          <w:rFonts w:ascii="Arial" w:hAnsi="Arial" w:cs="Arial"/>
          <w:b/>
          <w:color w:val="080512"/>
          <w:lang w:bidi="he-IL"/>
        </w:rPr>
      </w:pPr>
      <w:r w:rsidRPr="002E6015">
        <w:rPr>
          <w:rFonts w:ascii="Arial" w:hAnsi="Arial" w:cs="Arial"/>
          <w:b/>
          <w:color w:val="080512"/>
          <w:lang w:bidi="he-IL"/>
        </w:rPr>
        <w:t>TESTIGOS</w:t>
      </w:r>
    </w:p>
    <w:p w14:paraId="1B79DB6A" w14:textId="77777777" w:rsidR="00514C01" w:rsidRPr="002E6015" w:rsidRDefault="00514C01" w:rsidP="00EA1723">
      <w:pPr>
        <w:autoSpaceDE w:val="0"/>
        <w:autoSpaceDN w:val="0"/>
        <w:adjustRightInd w:val="0"/>
        <w:spacing w:before="0" w:after="0"/>
        <w:ind w:right="15"/>
        <w:contextualSpacing/>
        <w:jc w:val="center"/>
        <w:rPr>
          <w:rFonts w:ascii="Arial" w:hAnsi="Arial" w:cs="Arial"/>
          <w:b/>
          <w:color w:val="080512"/>
          <w:lang w:bidi="he-IL"/>
        </w:rPr>
      </w:pPr>
    </w:p>
    <w:tbl>
      <w:tblPr>
        <w:tblW w:w="0" w:type="auto"/>
        <w:tblLook w:val="04A0" w:firstRow="1" w:lastRow="0" w:firstColumn="1" w:lastColumn="0" w:noHBand="0" w:noVBand="1"/>
      </w:tblPr>
      <w:tblGrid>
        <w:gridCol w:w="4527"/>
        <w:gridCol w:w="4527"/>
      </w:tblGrid>
      <w:tr w:rsidR="00EA21F6" w:rsidRPr="002E6015" w14:paraId="2851C828" w14:textId="77777777" w:rsidTr="00D023FB">
        <w:trPr>
          <w:trHeight w:val="1688"/>
        </w:trPr>
        <w:tc>
          <w:tcPr>
            <w:tcW w:w="4527" w:type="dxa"/>
            <w:shd w:val="clear" w:color="auto" w:fill="auto"/>
            <w:vAlign w:val="center"/>
          </w:tcPr>
          <w:p w14:paraId="2CE34415" w14:textId="77777777" w:rsidR="00EA21F6" w:rsidRPr="002E6015" w:rsidRDefault="00EA21F6" w:rsidP="00EA1723">
            <w:pPr>
              <w:spacing w:before="0" w:after="0"/>
              <w:jc w:val="center"/>
              <w:rPr>
                <w:rFonts w:ascii="Arial" w:eastAsia="Times New Roman" w:hAnsi="Arial" w:cs="Arial"/>
                <w:b/>
                <w:lang w:eastAsia="es-MX"/>
              </w:rPr>
            </w:pPr>
          </w:p>
          <w:p w14:paraId="25B7938D" w14:textId="77777777" w:rsidR="00EA21F6" w:rsidRPr="002E6015" w:rsidRDefault="00EA21F6" w:rsidP="00EA1723">
            <w:pPr>
              <w:spacing w:before="0" w:after="0"/>
              <w:jc w:val="center"/>
              <w:rPr>
                <w:rFonts w:ascii="Arial" w:eastAsia="Times New Roman" w:hAnsi="Arial" w:cs="Arial"/>
                <w:b/>
                <w:lang w:eastAsia="es-MX"/>
              </w:rPr>
            </w:pPr>
          </w:p>
          <w:p w14:paraId="0EA44B5D" w14:textId="6FD798F7" w:rsidR="00EA21F6" w:rsidRDefault="00EA21F6" w:rsidP="00EA1723">
            <w:pPr>
              <w:spacing w:before="0" w:after="0"/>
              <w:jc w:val="center"/>
              <w:rPr>
                <w:rFonts w:ascii="Arial" w:eastAsia="Times New Roman" w:hAnsi="Arial" w:cs="Arial"/>
                <w:b/>
                <w:lang w:eastAsia="es-MX"/>
              </w:rPr>
            </w:pPr>
          </w:p>
          <w:p w14:paraId="3D1435CA" w14:textId="77777777" w:rsidR="00B64E65" w:rsidRPr="002E6015" w:rsidRDefault="00B64E65" w:rsidP="00EA1723">
            <w:pPr>
              <w:spacing w:before="0" w:after="0"/>
              <w:jc w:val="center"/>
              <w:rPr>
                <w:rFonts w:ascii="Arial" w:eastAsia="Times New Roman" w:hAnsi="Arial" w:cs="Arial"/>
                <w:b/>
                <w:lang w:eastAsia="es-MX"/>
              </w:rPr>
            </w:pPr>
          </w:p>
          <w:p w14:paraId="25E40691" w14:textId="77777777" w:rsidR="00EA21F6" w:rsidRPr="002E6015" w:rsidRDefault="00EA21F6" w:rsidP="00BC21A8">
            <w:pPr>
              <w:spacing w:before="0" w:after="0"/>
              <w:rPr>
                <w:rFonts w:ascii="Arial" w:eastAsia="Times New Roman" w:hAnsi="Arial" w:cs="Arial"/>
                <w:b/>
                <w:lang w:eastAsia="es-MX"/>
              </w:rPr>
            </w:pPr>
          </w:p>
          <w:p w14:paraId="37DCB87A" w14:textId="20723922" w:rsidR="00EA21F6" w:rsidRPr="002E6015" w:rsidRDefault="00EA21F6" w:rsidP="00EA1723">
            <w:pPr>
              <w:spacing w:before="0" w:after="0"/>
              <w:jc w:val="center"/>
              <w:rPr>
                <w:rFonts w:ascii="Arial" w:eastAsia="Times New Roman" w:hAnsi="Arial" w:cs="Arial"/>
                <w:b/>
                <w:lang w:eastAsia="es-MX"/>
              </w:rPr>
            </w:pPr>
            <w:r w:rsidRPr="002E6015">
              <w:rPr>
                <w:rFonts w:ascii="Arial" w:eastAsia="Times New Roman" w:hAnsi="Arial" w:cs="Arial"/>
                <w:b/>
                <w:lang w:eastAsia="es-MX"/>
              </w:rPr>
              <w:t>MT</w:t>
            </w:r>
            <w:r w:rsidR="00B64E65">
              <w:rPr>
                <w:rFonts w:ascii="Arial" w:eastAsia="Times New Roman" w:hAnsi="Arial" w:cs="Arial"/>
                <w:b/>
                <w:lang w:eastAsia="es-MX"/>
              </w:rPr>
              <w:t>RO</w:t>
            </w:r>
            <w:r w:rsidRPr="002E6015">
              <w:rPr>
                <w:rFonts w:ascii="Arial" w:eastAsia="Times New Roman" w:hAnsi="Arial" w:cs="Arial"/>
                <w:b/>
                <w:lang w:eastAsia="es-MX"/>
              </w:rPr>
              <w:t xml:space="preserve">. </w:t>
            </w:r>
            <w:r w:rsidR="00B64E65">
              <w:rPr>
                <w:rFonts w:ascii="Arial" w:eastAsia="Times New Roman" w:hAnsi="Arial" w:cs="Arial"/>
                <w:b/>
                <w:lang w:eastAsia="es-MX"/>
              </w:rPr>
              <w:t>ERNESTO ALEJANDRO DE LA ROCHA MONTIEL</w:t>
            </w:r>
          </w:p>
          <w:p w14:paraId="299DE4F5" w14:textId="6E4BDFDA" w:rsidR="00EA21F6" w:rsidRPr="002E6015" w:rsidRDefault="00EA21F6" w:rsidP="00EA1723">
            <w:pPr>
              <w:spacing w:before="0" w:after="0"/>
              <w:jc w:val="center"/>
              <w:rPr>
                <w:rFonts w:ascii="Arial" w:eastAsia="Times New Roman" w:hAnsi="Arial" w:cs="Arial"/>
                <w:b/>
                <w:lang w:eastAsia="es-MX"/>
              </w:rPr>
            </w:pPr>
            <w:r w:rsidRPr="002E6015">
              <w:rPr>
                <w:rFonts w:ascii="Arial" w:eastAsia="Times New Roman" w:hAnsi="Arial" w:cs="Arial"/>
                <w:b/>
                <w:lang w:eastAsia="es-MX"/>
              </w:rPr>
              <w:t>COMISIONAD</w:t>
            </w:r>
            <w:r w:rsidR="00B64E65">
              <w:rPr>
                <w:rFonts w:ascii="Arial" w:eastAsia="Times New Roman" w:hAnsi="Arial" w:cs="Arial"/>
                <w:b/>
                <w:lang w:eastAsia="es-MX"/>
              </w:rPr>
              <w:t>O</w:t>
            </w:r>
          </w:p>
        </w:tc>
        <w:tc>
          <w:tcPr>
            <w:tcW w:w="4527" w:type="dxa"/>
            <w:shd w:val="clear" w:color="auto" w:fill="auto"/>
          </w:tcPr>
          <w:p w14:paraId="29654D2B" w14:textId="77777777" w:rsidR="00EA21F6" w:rsidRPr="002E6015" w:rsidRDefault="00EA21F6" w:rsidP="00EA1723">
            <w:pPr>
              <w:spacing w:before="0" w:after="0"/>
              <w:jc w:val="center"/>
              <w:rPr>
                <w:rFonts w:ascii="Arial" w:eastAsia="Times New Roman" w:hAnsi="Arial" w:cs="Arial"/>
                <w:b/>
                <w:lang w:eastAsia="es-MX"/>
              </w:rPr>
            </w:pPr>
          </w:p>
          <w:p w14:paraId="2E4E2D02" w14:textId="77777777" w:rsidR="00EA21F6" w:rsidRPr="002E6015" w:rsidRDefault="00EA21F6" w:rsidP="00EA1723">
            <w:pPr>
              <w:spacing w:before="0" w:after="0"/>
              <w:jc w:val="center"/>
              <w:rPr>
                <w:rFonts w:ascii="Arial" w:eastAsia="Times New Roman" w:hAnsi="Arial" w:cs="Arial"/>
                <w:b/>
                <w:lang w:eastAsia="es-MX"/>
              </w:rPr>
            </w:pPr>
          </w:p>
          <w:p w14:paraId="4ABD035D" w14:textId="5036D888" w:rsidR="00B64E65" w:rsidRDefault="00B64E65" w:rsidP="00BC21A8">
            <w:pPr>
              <w:spacing w:before="0" w:after="0"/>
              <w:rPr>
                <w:rFonts w:ascii="Arial" w:eastAsia="Times New Roman" w:hAnsi="Arial" w:cs="Arial"/>
                <w:b/>
                <w:lang w:eastAsia="es-MX"/>
              </w:rPr>
            </w:pPr>
          </w:p>
          <w:p w14:paraId="631DB9C3" w14:textId="77777777" w:rsidR="00B64E65" w:rsidRPr="002E6015" w:rsidRDefault="00B64E65" w:rsidP="00BC21A8">
            <w:pPr>
              <w:spacing w:before="0" w:after="0"/>
              <w:rPr>
                <w:rFonts w:ascii="Arial" w:eastAsia="Times New Roman" w:hAnsi="Arial" w:cs="Arial"/>
                <w:b/>
                <w:lang w:eastAsia="es-MX"/>
              </w:rPr>
            </w:pPr>
          </w:p>
          <w:p w14:paraId="5024B270" w14:textId="77777777" w:rsidR="00EA21F6" w:rsidRPr="002E6015" w:rsidRDefault="00EA21F6" w:rsidP="00EA1723">
            <w:pPr>
              <w:spacing w:before="0" w:after="0"/>
              <w:jc w:val="center"/>
              <w:rPr>
                <w:rFonts w:ascii="Arial" w:eastAsia="Times New Roman" w:hAnsi="Arial" w:cs="Arial"/>
                <w:b/>
                <w:lang w:eastAsia="es-MX"/>
              </w:rPr>
            </w:pPr>
          </w:p>
          <w:p w14:paraId="7BBCA566" w14:textId="6F675928" w:rsidR="002A165D" w:rsidRPr="002E6015" w:rsidRDefault="00EF4664" w:rsidP="00EA1723">
            <w:pPr>
              <w:spacing w:before="0" w:after="0"/>
              <w:jc w:val="center"/>
              <w:rPr>
                <w:rFonts w:ascii="Arial" w:eastAsia="Times New Roman" w:hAnsi="Arial" w:cs="Arial"/>
                <w:b/>
                <w:lang w:eastAsia="es-MX"/>
              </w:rPr>
            </w:pPr>
            <w:r>
              <w:rPr>
                <w:rFonts w:ascii="Arial" w:eastAsia="Times New Roman" w:hAnsi="Arial" w:cs="Arial"/>
                <w:b/>
                <w:lang w:eastAsia="es-MX"/>
              </w:rPr>
              <w:t>LIC. BLAS MIGUEL CASTILLO</w:t>
            </w:r>
          </w:p>
          <w:p w14:paraId="047C5403" w14:textId="121E66D2" w:rsidR="008B1245" w:rsidRDefault="00EF4664" w:rsidP="00EA1723">
            <w:pPr>
              <w:spacing w:before="0" w:after="0"/>
              <w:jc w:val="center"/>
              <w:rPr>
                <w:rFonts w:ascii="Arial" w:eastAsia="Times New Roman" w:hAnsi="Arial" w:cs="Arial"/>
                <w:b/>
                <w:lang w:eastAsia="es-MX"/>
              </w:rPr>
            </w:pPr>
            <w:r>
              <w:rPr>
                <w:rFonts w:ascii="Arial" w:eastAsia="Times New Roman" w:hAnsi="Arial" w:cs="Arial"/>
                <w:b/>
                <w:lang w:eastAsia="es-MX"/>
              </w:rPr>
              <w:t>VALLES</w:t>
            </w:r>
          </w:p>
          <w:p w14:paraId="336D9FB5" w14:textId="77777777" w:rsidR="00EA21F6" w:rsidRDefault="00EF4664" w:rsidP="00EA1723">
            <w:pPr>
              <w:spacing w:before="0" w:after="0"/>
              <w:jc w:val="center"/>
              <w:rPr>
                <w:rFonts w:ascii="Arial" w:eastAsia="Times New Roman" w:hAnsi="Arial" w:cs="Arial"/>
                <w:b/>
                <w:lang w:eastAsia="es-MX"/>
              </w:rPr>
            </w:pPr>
            <w:r>
              <w:rPr>
                <w:rFonts w:ascii="Arial" w:eastAsia="Times New Roman" w:hAnsi="Arial" w:cs="Arial"/>
                <w:b/>
                <w:lang w:eastAsia="es-MX"/>
              </w:rPr>
              <w:t>DIRECTOR DE PLANEACIÓN,</w:t>
            </w:r>
          </w:p>
          <w:p w14:paraId="6606A76C" w14:textId="1282D86C" w:rsidR="00EF4664" w:rsidRPr="002E6015" w:rsidRDefault="00EF4664" w:rsidP="00EA1723">
            <w:pPr>
              <w:spacing w:before="0" w:after="0"/>
              <w:jc w:val="center"/>
              <w:rPr>
                <w:rFonts w:ascii="Arial" w:eastAsia="Times New Roman" w:hAnsi="Arial" w:cs="Arial"/>
                <w:b/>
                <w:lang w:eastAsia="es-MX"/>
              </w:rPr>
            </w:pPr>
            <w:r>
              <w:rPr>
                <w:rFonts w:ascii="Arial" w:eastAsia="Times New Roman" w:hAnsi="Arial" w:cs="Arial"/>
                <w:b/>
                <w:lang w:eastAsia="es-MX"/>
              </w:rPr>
              <w:t>PROGRAMACIÓN Y EVALUACIÓN.</w:t>
            </w:r>
          </w:p>
        </w:tc>
      </w:tr>
    </w:tbl>
    <w:p w14:paraId="64786BEA" w14:textId="77777777" w:rsidR="00514C01" w:rsidRPr="002E6015" w:rsidRDefault="00514C01" w:rsidP="00EA1723">
      <w:pPr>
        <w:autoSpaceDE w:val="0"/>
        <w:autoSpaceDN w:val="0"/>
        <w:adjustRightInd w:val="0"/>
        <w:spacing w:before="0" w:after="0"/>
        <w:ind w:right="15"/>
        <w:contextualSpacing/>
        <w:jc w:val="center"/>
        <w:rPr>
          <w:rFonts w:ascii="Arial" w:hAnsi="Arial" w:cs="Arial"/>
          <w:b/>
          <w:color w:val="080512"/>
          <w:lang w:bidi="he-IL"/>
        </w:rPr>
      </w:pPr>
    </w:p>
    <w:p w14:paraId="7AD0D17C" w14:textId="77777777" w:rsidR="008035EC" w:rsidRPr="008035EC" w:rsidRDefault="008035EC" w:rsidP="00EA1723">
      <w:pPr>
        <w:autoSpaceDE w:val="0"/>
        <w:autoSpaceDN w:val="0"/>
        <w:adjustRightInd w:val="0"/>
        <w:spacing w:before="0" w:after="0"/>
        <w:ind w:right="15"/>
        <w:contextualSpacing/>
        <w:jc w:val="center"/>
        <w:rPr>
          <w:rFonts w:ascii="Arial" w:hAnsi="Arial" w:cs="Arial"/>
          <w:color w:val="080512"/>
          <w:sz w:val="24"/>
          <w:szCs w:val="24"/>
          <w:lang w:bidi="he-IL"/>
        </w:rPr>
      </w:pPr>
    </w:p>
    <w:p w14:paraId="38018E50" w14:textId="77777777" w:rsidR="00514C01" w:rsidRDefault="00514C01" w:rsidP="00EA1723">
      <w:pPr>
        <w:autoSpaceDE w:val="0"/>
        <w:autoSpaceDN w:val="0"/>
        <w:adjustRightInd w:val="0"/>
        <w:spacing w:before="0" w:after="0"/>
        <w:ind w:right="15"/>
        <w:contextualSpacing/>
        <w:rPr>
          <w:rFonts w:ascii="Arial" w:hAnsi="Arial" w:cs="Arial"/>
          <w:color w:val="080512"/>
          <w:sz w:val="18"/>
          <w:szCs w:val="24"/>
          <w:lang w:bidi="he-IL"/>
        </w:rPr>
      </w:pPr>
    </w:p>
    <w:p w14:paraId="2EBD6E1A" w14:textId="77777777" w:rsidR="00514C01" w:rsidRPr="00BC21A8" w:rsidRDefault="00514C01" w:rsidP="00EA1723">
      <w:pPr>
        <w:autoSpaceDE w:val="0"/>
        <w:autoSpaceDN w:val="0"/>
        <w:adjustRightInd w:val="0"/>
        <w:spacing w:before="0" w:after="0"/>
        <w:ind w:right="15"/>
        <w:contextualSpacing/>
        <w:rPr>
          <w:rFonts w:ascii="Arial" w:hAnsi="Arial" w:cs="Arial"/>
          <w:color w:val="080512"/>
          <w:sz w:val="16"/>
          <w:szCs w:val="24"/>
          <w:lang w:bidi="he-IL"/>
        </w:rPr>
      </w:pPr>
    </w:p>
    <w:p w14:paraId="2EBB2F3C" w14:textId="77777777" w:rsidR="00B64E65" w:rsidRDefault="00B64E65" w:rsidP="00893B4D">
      <w:pPr>
        <w:autoSpaceDE w:val="0"/>
        <w:autoSpaceDN w:val="0"/>
        <w:adjustRightInd w:val="0"/>
        <w:spacing w:before="0" w:after="0"/>
        <w:ind w:right="15"/>
        <w:contextualSpacing/>
        <w:rPr>
          <w:rFonts w:ascii="Arial" w:hAnsi="Arial" w:cs="Arial"/>
          <w:color w:val="080512"/>
          <w:sz w:val="16"/>
          <w:szCs w:val="24"/>
          <w:lang w:bidi="he-IL"/>
        </w:rPr>
      </w:pPr>
    </w:p>
    <w:p w14:paraId="22389E32" w14:textId="45D3330F" w:rsidR="00D3426D" w:rsidRPr="00BC21A8" w:rsidRDefault="008035EC" w:rsidP="00893B4D">
      <w:pPr>
        <w:autoSpaceDE w:val="0"/>
        <w:autoSpaceDN w:val="0"/>
        <w:adjustRightInd w:val="0"/>
        <w:spacing w:before="0" w:after="0"/>
        <w:ind w:right="15"/>
        <w:contextualSpacing/>
        <w:rPr>
          <w:sz w:val="20"/>
        </w:rPr>
      </w:pPr>
      <w:r w:rsidRPr="00BC21A8">
        <w:rPr>
          <w:rFonts w:ascii="Arial" w:hAnsi="Arial" w:cs="Arial"/>
          <w:color w:val="080512"/>
          <w:sz w:val="16"/>
          <w:szCs w:val="24"/>
          <w:lang w:bidi="he-IL"/>
        </w:rPr>
        <w:t>ESTA HOJA DE FIRMAS PERTENECE AL CONVENIO DE COLABORACIÓN QUE CELEBRAN EL INSTITUTO CHIHUAHUENSE PARA LA TRANSPARENCIA Y ACCESO A LA INFORMACIÓN PÚBLICA</w:t>
      </w:r>
      <w:r w:rsidR="00F80B3B" w:rsidRPr="00BC21A8">
        <w:rPr>
          <w:rFonts w:ascii="Arial" w:hAnsi="Arial" w:cs="Arial"/>
          <w:color w:val="080512"/>
          <w:sz w:val="16"/>
          <w:szCs w:val="24"/>
          <w:lang w:bidi="he-IL"/>
        </w:rPr>
        <w:t xml:space="preserve"> Y </w:t>
      </w:r>
      <w:r w:rsidR="00D01E38">
        <w:rPr>
          <w:rFonts w:ascii="Arial" w:hAnsi="Arial" w:cs="Arial"/>
          <w:color w:val="080512"/>
          <w:sz w:val="16"/>
          <w:szCs w:val="24"/>
          <w:lang w:bidi="he-IL"/>
        </w:rPr>
        <w:t>LA UNIVERSIDAD TECNOLÓGICA DE PARRAL</w:t>
      </w:r>
      <w:r w:rsidRPr="00BC21A8">
        <w:rPr>
          <w:rFonts w:ascii="Arial" w:hAnsi="Arial" w:cs="Arial"/>
          <w:color w:val="080512"/>
          <w:sz w:val="16"/>
          <w:szCs w:val="24"/>
          <w:lang w:bidi="he-IL"/>
        </w:rPr>
        <w:t xml:space="preserve">, DE FECHA </w:t>
      </w:r>
      <w:r w:rsidR="0008559A">
        <w:rPr>
          <w:rFonts w:ascii="Arial" w:hAnsi="Arial" w:cs="Arial"/>
          <w:color w:val="080512"/>
          <w:sz w:val="16"/>
          <w:szCs w:val="24"/>
          <w:lang w:bidi="he-IL"/>
        </w:rPr>
        <w:t xml:space="preserve">DIECISIETE DE ABRIL </w:t>
      </w:r>
      <w:r w:rsidRPr="00BC21A8">
        <w:rPr>
          <w:rFonts w:ascii="Arial" w:hAnsi="Arial" w:cs="Arial"/>
          <w:color w:val="080512"/>
          <w:sz w:val="16"/>
          <w:szCs w:val="24"/>
          <w:lang w:bidi="he-IL"/>
        </w:rPr>
        <w:t>DE 202</w:t>
      </w:r>
      <w:r w:rsidR="00B64E65">
        <w:rPr>
          <w:rFonts w:ascii="Arial" w:hAnsi="Arial" w:cs="Arial"/>
          <w:color w:val="080512"/>
          <w:sz w:val="16"/>
          <w:szCs w:val="24"/>
          <w:lang w:bidi="he-IL"/>
        </w:rPr>
        <w:t>3</w:t>
      </w:r>
      <w:r w:rsidRPr="00BC21A8">
        <w:rPr>
          <w:rFonts w:ascii="Arial" w:hAnsi="Arial" w:cs="Arial"/>
          <w:color w:val="080512"/>
          <w:sz w:val="16"/>
          <w:szCs w:val="24"/>
          <w:lang w:bidi="he-IL"/>
        </w:rPr>
        <w:t>.</w:t>
      </w:r>
    </w:p>
    <w:sectPr w:rsidR="00D3426D" w:rsidRPr="00BC21A8" w:rsidSect="00EF78C9">
      <w:headerReference w:type="default" r:id="rId9"/>
      <w:pgSz w:w="12240" w:h="15840" w:code="1"/>
      <w:pgMar w:top="2105" w:right="1701" w:bottom="1135" w:left="1701" w:header="68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9F65" w14:textId="77777777" w:rsidR="00F32F84" w:rsidRDefault="00F32F84" w:rsidP="002C772E">
      <w:pPr>
        <w:spacing w:before="0" w:after="0"/>
      </w:pPr>
      <w:r>
        <w:separator/>
      </w:r>
    </w:p>
  </w:endnote>
  <w:endnote w:type="continuationSeparator" w:id="0">
    <w:p w14:paraId="6EEA3390" w14:textId="77777777" w:rsidR="00F32F84" w:rsidRDefault="00F32F84"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9FCC1" w14:textId="77777777" w:rsidR="00F32F84" w:rsidRDefault="00F32F84" w:rsidP="002C772E">
      <w:pPr>
        <w:spacing w:before="0" w:after="0"/>
      </w:pPr>
      <w:r>
        <w:separator/>
      </w:r>
    </w:p>
  </w:footnote>
  <w:footnote w:type="continuationSeparator" w:id="0">
    <w:p w14:paraId="300C0626" w14:textId="77777777" w:rsidR="00F32F84" w:rsidRDefault="00F32F84" w:rsidP="002C77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2768" w14:textId="026498DA" w:rsidR="002C772E" w:rsidRDefault="00EF78C9" w:rsidP="00591F33">
    <w:pPr>
      <w:pStyle w:val="Encabezado"/>
    </w:pPr>
    <w:r>
      <w:rPr>
        <w:noProof/>
        <w:lang w:eastAsia="es-MX"/>
      </w:rPr>
      <w:drawing>
        <wp:anchor distT="0" distB="0" distL="114300" distR="114300" simplePos="0" relativeHeight="251659264" behindDoc="1" locked="0" layoutInCell="1" allowOverlap="1" wp14:anchorId="6848A488" wp14:editId="33D1FA34">
          <wp:simplePos x="0" y="0"/>
          <wp:positionH relativeFrom="column">
            <wp:posOffset>4272915</wp:posOffset>
          </wp:positionH>
          <wp:positionV relativeFrom="paragraph">
            <wp:posOffset>-164465</wp:posOffset>
          </wp:positionV>
          <wp:extent cx="1295400" cy="1017060"/>
          <wp:effectExtent l="0" t="0" r="0" b="0"/>
          <wp:wrapNone/>
          <wp:docPr id="1217327397" name="Imagen 121732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1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72E" w:rsidRPr="002C772E">
      <w:rPr>
        <w:noProof/>
        <w:lang w:eastAsia="es-MX"/>
      </w:rPr>
      <w:drawing>
        <wp:inline distT="0" distB="0" distL="0" distR="0" wp14:anchorId="53C566A4" wp14:editId="7671FFF1">
          <wp:extent cx="1343025" cy="723900"/>
          <wp:effectExtent l="0" t="0" r="9525" b="0"/>
          <wp:docPr id="534901797" name="Imagen 53490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56240" cy="731023"/>
                  </a:xfrm>
                  <a:prstGeom prst="rect">
                    <a:avLst/>
                  </a:prstGeom>
                  <a:noFill/>
                  <a:ln w="9525">
                    <a:noFill/>
                    <a:miter lim="800000"/>
                    <a:headEnd/>
                    <a:tailEnd/>
                  </a:ln>
                </pic:spPr>
              </pic:pic>
            </a:graphicData>
          </a:graphic>
        </wp:inline>
      </w:drawing>
    </w:r>
    <w:r w:rsidR="002C772E">
      <w:t xml:space="preserve">         </w:t>
    </w:r>
    <w:r w:rsidR="00C2370D">
      <w:rPr>
        <w:noProof/>
        <w:lang w:eastAsia="es-MX"/>
      </w:rPr>
      <w:t xml:space="preserve">                                                                                         </w:t>
    </w:r>
    <w:r w:rsidR="002C772E">
      <w:t xml:space="preserve"> </w:t>
    </w:r>
    <w:r w:rsidR="00591F33">
      <w:t xml:space="preserve">                            </w:t>
    </w:r>
    <w:r w:rsidR="008E37AA">
      <w:t xml:space="preserve">           </w:t>
    </w:r>
    <w:r w:rsidR="00152FB7">
      <w:t xml:space="preserve">                   </w:t>
    </w:r>
    <w:r w:rsidR="008E37AA">
      <w:t xml:space="preserve">               </w:t>
    </w:r>
    <w:r w:rsidR="002C772E">
      <w:t xml:space="preserve">   </w:t>
    </w:r>
    <w:r w:rsidR="000A4A3A">
      <w:t xml:space="preserve">                 </w:t>
    </w:r>
  </w:p>
  <w:p w14:paraId="032D2E11" w14:textId="77777777" w:rsidR="00E81B4D" w:rsidRDefault="00E81B4D" w:rsidP="00591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9">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1A0738"/>
    <w:multiLevelType w:val="hybridMultilevel"/>
    <w:tmpl w:val="C6ECCFFA"/>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9"/>
  </w:num>
  <w:num w:numId="2">
    <w:abstractNumId w:val="12"/>
  </w:num>
  <w:num w:numId="3">
    <w:abstractNumId w:val="15"/>
  </w:num>
  <w:num w:numId="4">
    <w:abstractNumId w:val="16"/>
  </w:num>
  <w:num w:numId="5">
    <w:abstractNumId w:val="0"/>
  </w:num>
  <w:num w:numId="6">
    <w:abstractNumId w:val="18"/>
  </w:num>
  <w:num w:numId="7">
    <w:abstractNumId w:val="14"/>
  </w:num>
  <w:num w:numId="8">
    <w:abstractNumId w:val="8"/>
  </w:num>
  <w:num w:numId="9">
    <w:abstractNumId w:val="8"/>
    <w:lvlOverride w:ilvl="0">
      <w:lvl w:ilvl="0">
        <w:start w:val="5"/>
        <w:numFmt w:val="lowerLetter"/>
        <w:lvlText w:val="%1)"/>
        <w:legacy w:legacy="1" w:legacySpace="0" w:legacyIndent="0"/>
        <w:lvlJc w:val="left"/>
        <w:rPr>
          <w:rFonts w:ascii="Arial" w:hAnsi="Arial" w:cs="Arial" w:hint="default"/>
          <w:b/>
        </w:rPr>
      </w:lvl>
    </w:lvlOverride>
  </w:num>
  <w:num w:numId="10">
    <w:abstractNumId w:val="8"/>
    <w:lvlOverride w:ilvl="0">
      <w:lvl w:ilvl="0">
        <w:start w:val="4"/>
        <w:numFmt w:val="lowerLetter"/>
        <w:lvlText w:val="%1)"/>
        <w:legacy w:legacy="1" w:legacySpace="0" w:legacyIndent="0"/>
        <w:lvlJc w:val="left"/>
        <w:rPr>
          <w:rFonts w:ascii="Arial" w:hAnsi="Arial" w:cs="Arial" w:hint="default"/>
          <w:b/>
        </w:rPr>
      </w:lvl>
    </w:lvlOverride>
  </w:num>
  <w:num w:numId="11">
    <w:abstractNumId w:val="19"/>
  </w:num>
  <w:num w:numId="12">
    <w:abstractNumId w:val="19"/>
    <w:lvlOverride w:ilvl="0">
      <w:lvl w:ilvl="0">
        <w:start w:val="2"/>
        <w:numFmt w:val="lowerLetter"/>
        <w:lvlText w:val="%1)"/>
        <w:legacy w:legacy="1" w:legacySpace="0" w:legacyIndent="0"/>
        <w:lvlJc w:val="left"/>
        <w:rPr>
          <w:rFonts w:ascii="Arial" w:hAnsi="Arial" w:cs="Arial" w:hint="default"/>
          <w:b/>
        </w:rPr>
      </w:lvl>
    </w:lvlOverride>
  </w:num>
  <w:num w:numId="13">
    <w:abstractNumId w:val="13"/>
  </w:num>
  <w:num w:numId="14">
    <w:abstractNumId w:val="3"/>
  </w:num>
  <w:num w:numId="15">
    <w:abstractNumId w:val="2"/>
  </w:num>
  <w:num w:numId="16">
    <w:abstractNumId w:val="4"/>
  </w:num>
  <w:num w:numId="17">
    <w:abstractNumId w:val="10"/>
  </w:num>
  <w:num w:numId="18">
    <w:abstractNumId w:val="9"/>
    <w:lvlOverride w:ilvl="0">
      <w:lvl w:ilvl="0">
        <w:start w:val="2"/>
        <w:numFmt w:val="lowerLetter"/>
        <w:lvlText w:val="%1)"/>
        <w:legacy w:legacy="1" w:legacySpace="0" w:legacyIndent="0"/>
        <w:lvlJc w:val="left"/>
        <w:rPr>
          <w:rFonts w:ascii="Arial" w:hAnsi="Arial" w:cs="Arial" w:hint="default"/>
          <w:b/>
        </w:rPr>
      </w:lvl>
    </w:lvlOverride>
  </w:num>
  <w:num w:numId="19">
    <w:abstractNumId w:val="1"/>
  </w:num>
  <w:num w:numId="20">
    <w:abstractNumId w:val="7"/>
  </w:num>
  <w:num w:numId="21">
    <w:abstractNumId w:val="11"/>
  </w:num>
  <w:num w:numId="22">
    <w:abstractNumId w:val="5"/>
  </w:num>
  <w:num w:numId="23">
    <w:abstractNumId w:val="17"/>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33"/>
    <w:rsid w:val="0003214A"/>
    <w:rsid w:val="00050969"/>
    <w:rsid w:val="0005279D"/>
    <w:rsid w:val="00054888"/>
    <w:rsid w:val="0005727D"/>
    <w:rsid w:val="000576C6"/>
    <w:rsid w:val="00083475"/>
    <w:rsid w:val="0008559A"/>
    <w:rsid w:val="000916D1"/>
    <w:rsid w:val="0009663A"/>
    <w:rsid w:val="000A4A3A"/>
    <w:rsid w:val="000B3CD6"/>
    <w:rsid w:val="000C4506"/>
    <w:rsid w:val="000C5BB1"/>
    <w:rsid w:val="000D342A"/>
    <w:rsid w:val="000D6499"/>
    <w:rsid w:val="00100DD5"/>
    <w:rsid w:val="0010373D"/>
    <w:rsid w:val="0010556B"/>
    <w:rsid w:val="00106C7B"/>
    <w:rsid w:val="00131064"/>
    <w:rsid w:val="00136CFF"/>
    <w:rsid w:val="00151C52"/>
    <w:rsid w:val="00152FB7"/>
    <w:rsid w:val="00163099"/>
    <w:rsid w:val="00177A9E"/>
    <w:rsid w:val="00205664"/>
    <w:rsid w:val="0020586E"/>
    <w:rsid w:val="00206B4B"/>
    <w:rsid w:val="002128E7"/>
    <w:rsid w:val="002436CE"/>
    <w:rsid w:val="00246FA2"/>
    <w:rsid w:val="002639E9"/>
    <w:rsid w:val="00263B38"/>
    <w:rsid w:val="00270BC6"/>
    <w:rsid w:val="0029398E"/>
    <w:rsid w:val="002A0733"/>
    <w:rsid w:val="002A165D"/>
    <w:rsid w:val="002B773A"/>
    <w:rsid w:val="002B7F32"/>
    <w:rsid w:val="002C772E"/>
    <w:rsid w:val="002E6015"/>
    <w:rsid w:val="00301021"/>
    <w:rsid w:val="0031136B"/>
    <w:rsid w:val="00315CDE"/>
    <w:rsid w:val="00316BA7"/>
    <w:rsid w:val="003445DA"/>
    <w:rsid w:val="0036099F"/>
    <w:rsid w:val="00360B85"/>
    <w:rsid w:val="00386430"/>
    <w:rsid w:val="00392C89"/>
    <w:rsid w:val="00396CF4"/>
    <w:rsid w:val="003A7E66"/>
    <w:rsid w:val="003C34B1"/>
    <w:rsid w:val="004009C8"/>
    <w:rsid w:val="004041F8"/>
    <w:rsid w:val="00406E22"/>
    <w:rsid w:val="00406E3C"/>
    <w:rsid w:val="00422024"/>
    <w:rsid w:val="00423C86"/>
    <w:rsid w:val="0042529B"/>
    <w:rsid w:val="00433FF6"/>
    <w:rsid w:val="00457507"/>
    <w:rsid w:val="00463B0A"/>
    <w:rsid w:val="004640A4"/>
    <w:rsid w:val="00471205"/>
    <w:rsid w:val="004743FA"/>
    <w:rsid w:val="00480D68"/>
    <w:rsid w:val="00484519"/>
    <w:rsid w:val="00485A46"/>
    <w:rsid w:val="00490FA1"/>
    <w:rsid w:val="004C3BBD"/>
    <w:rsid w:val="004C5DFC"/>
    <w:rsid w:val="004E4BD9"/>
    <w:rsid w:val="004E5D95"/>
    <w:rsid w:val="00502BFB"/>
    <w:rsid w:val="00502C3D"/>
    <w:rsid w:val="005112D3"/>
    <w:rsid w:val="00514C01"/>
    <w:rsid w:val="00514E37"/>
    <w:rsid w:val="005261C5"/>
    <w:rsid w:val="00556816"/>
    <w:rsid w:val="00562034"/>
    <w:rsid w:val="00562BC4"/>
    <w:rsid w:val="0057612F"/>
    <w:rsid w:val="00591F33"/>
    <w:rsid w:val="005927FA"/>
    <w:rsid w:val="005A6C56"/>
    <w:rsid w:val="005B0FEC"/>
    <w:rsid w:val="005C64DE"/>
    <w:rsid w:val="005F7803"/>
    <w:rsid w:val="006034C4"/>
    <w:rsid w:val="00607013"/>
    <w:rsid w:val="006121D1"/>
    <w:rsid w:val="006475BD"/>
    <w:rsid w:val="0065025F"/>
    <w:rsid w:val="00651877"/>
    <w:rsid w:val="0067497E"/>
    <w:rsid w:val="00675499"/>
    <w:rsid w:val="006853D3"/>
    <w:rsid w:val="00696DEA"/>
    <w:rsid w:val="006E35CD"/>
    <w:rsid w:val="006E499D"/>
    <w:rsid w:val="006E7452"/>
    <w:rsid w:val="006F14A9"/>
    <w:rsid w:val="006F4E67"/>
    <w:rsid w:val="0070314D"/>
    <w:rsid w:val="0070377C"/>
    <w:rsid w:val="00705E75"/>
    <w:rsid w:val="00731CEB"/>
    <w:rsid w:val="0076746D"/>
    <w:rsid w:val="00784A6A"/>
    <w:rsid w:val="00787C2C"/>
    <w:rsid w:val="007974DC"/>
    <w:rsid w:val="007A08C3"/>
    <w:rsid w:val="007B418D"/>
    <w:rsid w:val="007B6E7E"/>
    <w:rsid w:val="007C3A40"/>
    <w:rsid w:val="0080356E"/>
    <w:rsid w:val="008035EC"/>
    <w:rsid w:val="0080667A"/>
    <w:rsid w:val="0081606B"/>
    <w:rsid w:val="00820635"/>
    <w:rsid w:val="0083033D"/>
    <w:rsid w:val="0083329C"/>
    <w:rsid w:val="00836FF3"/>
    <w:rsid w:val="008510AF"/>
    <w:rsid w:val="00851E59"/>
    <w:rsid w:val="00893B4D"/>
    <w:rsid w:val="00896236"/>
    <w:rsid w:val="00896FC9"/>
    <w:rsid w:val="00897E91"/>
    <w:rsid w:val="008A3A04"/>
    <w:rsid w:val="008A420C"/>
    <w:rsid w:val="008B1245"/>
    <w:rsid w:val="008B36C9"/>
    <w:rsid w:val="008C3004"/>
    <w:rsid w:val="008E32F3"/>
    <w:rsid w:val="008E37AA"/>
    <w:rsid w:val="009012CF"/>
    <w:rsid w:val="0090159A"/>
    <w:rsid w:val="0092152D"/>
    <w:rsid w:val="009229D7"/>
    <w:rsid w:val="00937B66"/>
    <w:rsid w:val="00943C82"/>
    <w:rsid w:val="00953E02"/>
    <w:rsid w:val="00954DA1"/>
    <w:rsid w:val="00964290"/>
    <w:rsid w:val="00972390"/>
    <w:rsid w:val="00984ADC"/>
    <w:rsid w:val="009A34B6"/>
    <w:rsid w:val="009C7A09"/>
    <w:rsid w:val="009D3220"/>
    <w:rsid w:val="009F1308"/>
    <w:rsid w:val="00A12C39"/>
    <w:rsid w:val="00A2640C"/>
    <w:rsid w:val="00A305D6"/>
    <w:rsid w:val="00A62776"/>
    <w:rsid w:val="00A80550"/>
    <w:rsid w:val="00A82742"/>
    <w:rsid w:val="00A964AB"/>
    <w:rsid w:val="00A96EC4"/>
    <w:rsid w:val="00AC365C"/>
    <w:rsid w:val="00B01C39"/>
    <w:rsid w:val="00B13DD6"/>
    <w:rsid w:val="00B30830"/>
    <w:rsid w:val="00B46D86"/>
    <w:rsid w:val="00B55220"/>
    <w:rsid w:val="00B56975"/>
    <w:rsid w:val="00B626F5"/>
    <w:rsid w:val="00B64E65"/>
    <w:rsid w:val="00B707ED"/>
    <w:rsid w:val="00B83F7D"/>
    <w:rsid w:val="00B8564F"/>
    <w:rsid w:val="00BB7E54"/>
    <w:rsid w:val="00BC21A8"/>
    <w:rsid w:val="00BC4F94"/>
    <w:rsid w:val="00BD7663"/>
    <w:rsid w:val="00BE4846"/>
    <w:rsid w:val="00C21AA7"/>
    <w:rsid w:val="00C2370D"/>
    <w:rsid w:val="00C55665"/>
    <w:rsid w:val="00C5613F"/>
    <w:rsid w:val="00C6609B"/>
    <w:rsid w:val="00C807D8"/>
    <w:rsid w:val="00CA005B"/>
    <w:rsid w:val="00CA5C14"/>
    <w:rsid w:val="00CA71D9"/>
    <w:rsid w:val="00CA7DF7"/>
    <w:rsid w:val="00CB0A62"/>
    <w:rsid w:val="00CD07B4"/>
    <w:rsid w:val="00CD1CC0"/>
    <w:rsid w:val="00CD5EC2"/>
    <w:rsid w:val="00CE781A"/>
    <w:rsid w:val="00CE7E02"/>
    <w:rsid w:val="00D01E38"/>
    <w:rsid w:val="00D023FB"/>
    <w:rsid w:val="00D02B0C"/>
    <w:rsid w:val="00D0667E"/>
    <w:rsid w:val="00D12FCB"/>
    <w:rsid w:val="00D3426D"/>
    <w:rsid w:val="00D40F85"/>
    <w:rsid w:val="00D638ED"/>
    <w:rsid w:val="00D71C93"/>
    <w:rsid w:val="00D73793"/>
    <w:rsid w:val="00D81417"/>
    <w:rsid w:val="00D86EDA"/>
    <w:rsid w:val="00D942CD"/>
    <w:rsid w:val="00DB29DB"/>
    <w:rsid w:val="00DD734D"/>
    <w:rsid w:val="00DE2D02"/>
    <w:rsid w:val="00DE78E7"/>
    <w:rsid w:val="00DF348E"/>
    <w:rsid w:val="00DF44C8"/>
    <w:rsid w:val="00E00FE4"/>
    <w:rsid w:val="00E16708"/>
    <w:rsid w:val="00E20C30"/>
    <w:rsid w:val="00E268DC"/>
    <w:rsid w:val="00E34A8A"/>
    <w:rsid w:val="00E43B9C"/>
    <w:rsid w:val="00E521C3"/>
    <w:rsid w:val="00E70F69"/>
    <w:rsid w:val="00E718A6"/>
    <w:rsid w:val="00E808A0"/>
    <w:rsid w:val="00E81B4D"/>
    <w:rsid w:val="00E8703A"/>
    <w:rsid w:val="00E93F27"/>
    <w:rsid w:val="00EA0E71"/>
    <w:rsid w:val="00EA1723"/>
    <w:rsid w:val="00EA21F6"/>
    <w:rsid w:val="00EA2325"/>
    <w:rsid w:val="00EA77FF"/>
    <w:rsid w:val="00ED7CB5"/>
    <w:rsid w:val="00EE198B"/>
    <w:rsid w:val="00EF4664"/>
    <w:rsid w:val="00EF63BB"/>
    <w:rsid w:val="00EF78C9"/>
    <w:rsid w:val="00F02466"/>
    <w:rsid w:val="00F1404B"/>
    <w:rsid w:val="00F32F84"/>
    <w:rsid w:val="00F6129F"/>
    <w:rsid w:val="00F6558F"/>
    <w:rsid w:val="00F80B3B"/>
    <w:rsid w:val="00F8247E"/>
    <w:rsid w:val="00FD161C"/>
    <w:rsid w:val="00FD416B"/>
    <w:rsid w:val="00FD6419"/>
    <w:rsid w:val="00FF1FD2"/>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0389-9667-4C9B-8A7A-67D58770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4871</Words>
  <Characters>26796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melizondo</cp:lastModifiedBy>
  <cp:revision>2</cp:revision>
  <cp:lastPrinted>2021-07-05T15:31:00Z</cp:lastPrinted>
  <dcterms:created xsi:type="dcterms:W3CDTF">2023-05-03T19:26:00Z</dcterms:created>
  <dcterms:modified xsi:type="dcterms:W3CDTF">2023-05-03T19:26:00Z</dcterms:modified>
</cp:coreProperties>
</file>