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312" w14:textId="2DAECCA5"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CONVENIO</w:t>
      </w:r>
      <w:r w:rsidR="003B419D">
        <w:rPr>
          <w:rFonts w:ascii="Arial" w:hAnsi="Arial" w:cs="Arial"/>
          <w:color w:val="080512"/>
          <w:sz w:val="24"/>
          <w:szCs w:val="24"/>
          <w:lang w:bidi="he-IL"/>
        </w:rPr>
        <w:t xml:space="preserve"> MARCO</w:t>
      </w:r>
      <w:r w:rsidRPr="00514C01">
        <w:rPr>
          <w:rFonts w:ascii="Arial" w:hAnsi="Arial" w:cs="Arial"/>
          <w:color w:val="080512"/>
          <w:sz w:val="24"/>
          <w:szCs w:val="24"/>
          <w:lang w:bidi="he-IL"/>
        </w:rPr>
        <w:t xml:space="preserve"> DE COLABORACIÓN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PARTE EL </w:t>
      </w:r>
      <w:r w:rsidRPr="00514C01">
        <w:rPr>
          <w:rFonts w:ascii="Arial" w:hAnsi="Arial" w:cs="Arial"/>
          <w:b/>
          <w:color w:val="080512"/>
          <w:sz w:val="24"/>
          <w:szCs w:val="24"/>
          <w:lang w:bidi="he-IL"/>
        </w:rPr>
        <w:t>INSTITUTO CHIHUAHUENSE PARA LA TRANSPARENCIA Y ACCESO A LA INFORMACIÓN PÚBLICA</w:t>
      </w:r>
      <w:r w:rsidRPr="00514C01">
        <w:rPr>
          <w:rFonts w:ascii="Arial" w:hAnsi="Arial" w:cs="Arial"/>
          <w:color w:val="080512"/>
          <w:sz w:val="24"/>
          <w:szCs w:val="24"/>
          <w:lang w:bidi="he-IL"/>
        </w:rPr>
        <w:t xml:space="preserve"> REPRESENTADO EN ESTE ACTO POR </w:t>
      </w:r>
      <w:r w:rsidR="008E32F3">
        <w:rPr>
          <w:rFonts w:ascii="Arial" w:hAnsi="Arial" w:cs="Arial"/>
          <w:color w:val="080512"/>
          <w:sz w:val="24"/>
          <w:szCs w:val="24"/>
          <w:lang w:bidi="he-IL"/>
        </w:rPr>
        <w:t>LA COMISIONADA</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MTR</w:t>
      </w:r>
      <w:r w:rsidR="008E32F3">
        <w:rPr>
          <w:rFonts w:ascii="Arial" w:hAnsi="Arial" w:cs="Arial"/>
          <w:b/>
          <w:color w:val="080512"/>
          <w:sz w:val="24"/>
          <w:szCs w:val="24"/>
          <w:lang w:bidi="he-IL"/>
        </w:rPr>
        <w:t>A</w:t>
      </w:r>
      <w:r w:rsidRPr="00514C01">
        <w:rPr>
          <w:rFonts w:ascii="Arial" w:hAnsi="Arial" w:cs="Arial"/>
          <w:b/>
          <w:color w:val="080512"/>
          <w:sz w:val="24"/>
          <w:szCs w:val="24"/>
          <w:lang w:bidi="he-IL"/>
        </w:rPr>
        <w:t xml:space="preserve">. </w:t>
      </w:r>
      <w:r w:rsidR="008E32F3">
        <w:rPr>
          <w:rFonts w:ascii="Arial" w:hAnsi="Arial" w:cs="Arial"/>
          <w:b/>
          <w:color w:val="080512"/>
          <w:sz w:val="24"/>
          <w:szCs w:val="24"/>
          <w:lang w:bidi="he-IL"/>
        </w:rPr>
        <w:t>AMELIA LUCÍA MARTÍNEZ PORTILLO</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EN SU CARÁCTER DE </w:t>
      </w:r>
      <w:r w:rsidRPr="00514C01">
        <w:rPr>
          <w:rFonts w:ascii="Arial" w:hAnsi="Arial" w:cs="Arial"/>
          <w:color w:val="080512"/>
          <w:sz w:val="24"/>
          <w:szCs w:val="24"/>
          <w:lang w:bidi="he-IL"/>
        </w:rPr>
        <w:t>PRESIDENTE, A QUIEN EN LO SUCESIVO SE LE DENOMINARÁ</w:t>
      </w:r>
      <w:r w:rsidR="00B30830">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Pr="00514C01">
        <w:rPr>
          <w:rFonts w:ascii="Arial" w:hAnsi="Arial" w:cs="Arial"/>
          <w:b/>
          <w:color w:val="080512"/>
          <w:sz w:val="24"/>
          <w:szCs w:val="24"/>
          <w:lang w:bidi="he-IL"/>
        </w:rPr>
        <w:t>”</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011D28" w:rsidRPr="00011D28">
        <w:rPr>
          <w:rFonts w:ascii="Arial" w:hAnsi="Arial" w:cs="Arial"/>
          <w:b/>
          <w:color w:val="080512"/>
          <w:sz w:val="24"/>
          <w:szCs w:val="24"/>
          <w:lang w:val="es-ES_tradnl" w:bidi="he-IL"/>
        </w:rPr>
        <w:t xml:space="preserve">EL CENTRO DE LIDERAZGO Y DESARROLLO HUMANO A.C., </w:t>
      </w:r>
      <w:r w:rsidR="00011D28" w:rsidRPr="00011D28">
        <w:rPr>
          <w:rFonts w:ascii="Arial" w:hAnsi="Arial" w:cs="Arial"/>
          <w:bCs/>
          <w:color w:val="080512"/>
          <w:sz w:val="24"/>
          <w:szCs w:val="24"/>
          <w:lang w:val="es-ES_tradnl" w:bidi="he-IL"/>
        </w:rPr>
        <w:t>A QUIEN EN LO SUCESIVO SE LE DENOMINARÁ</w:t>
      </w:r>
      <w:r w:rsidR="00011D28" w:rsidRPr="00011D28">
        <w:rPr>
          <w:rFonts w:ascii="Arial" w:hAnsi="Arial" w:cs="Arial"/>
          <w:b/>
          <w:color w:val="080512"/>
          <w:sz w:val="24"/>
          <w:szCs w:val="24"/>
          <w:lang w:val="es-ES_tradnl" w:bidi="he-IL"/>
        </w:rPr>
        <w:t xml:space="preserve"> “CELIDERH”; </w:t>
      </w:r>
      <w:r w:rsidR="00011D28" w:rsidRPr="00011D28">
        <w:rPr>
          <w:rFonts w:ascii="Arial" w:hAnsi="Arial" w:cs="Arial"/>
          <w:bCs/>
          <w:color w:val="080512"/>
          <w:sz w:val="24"/>
          <w:szCs w:val="24"/>
          <w:lang w:val="es-ES_tradnl" w:bidi="he-IL"/>
        </w:rPr>
        <w:t>REPRESENTADO</w:t>
      </w:r>
      <w:r w:rsidR="00011D28" w:rsidRPr="00011D28">
        <w:rPr>
          <w:rFonts w:ascii="Arial" w:hAnsi="Arial" w:cs="Arial"/>
          <w:b/>
          <w:color w:val="080512"/>
          <w:sz w:val="24"/>
          <w:szCs w:val="24"/>
          <w:lang w:val="es-ES_tradnl" w:bidi="he-IL"/>
        </w:rPr>
        <w:t xml:space="preserve"> </w:t>
      </w:r>
      <w:r w:rsidR="00011D28" w:rsidRPr="00011D28">
        <w:rPr>
          <w:rFonts w:ascii="Arial" w:hAnsi="Arial" w:cs="Arial"/>
          <w:bCs/>
          <w:color w:val="080512"/>
          <w:sz w:val="24"/>
          <w:szCs w:val="24"/>
          <w:lang w:val="es-ES_tradnl" w:bidi="he-IL"/>
        </w:rPr>
        <w:t>POR EL</w:t>
      </w:r>
      <w:r w:rsidR="00011D28" w:rsidRPr="00011D28">
        <w:rPr>
          <w:rFonts w:ascii="Arial" w:hAnsi="Arial" w:cs="Arial"/>
          <w:b/>
          <w:color w:val="080512"/>
          <w:sz w:val="24"/>
          <w:szCs w:val="24"/>
          <w:lang w:val="es-ES_tradnl" w:bidi="he-IL"/>
        </w:rPr>
        <w:t xml:space="preserve"> LIC. JAVIER ARREOLA CRUZ, </w:t>
      </w:r>
      <w:r w:rsidR="00011D28" w:rsidRPr="00011D28">
        <w:rPr>
          <w:rFonts w:ascii="Arial" w:hAnsi="Arial" w:cs="Arial"/>
          <w:bCs/>
          <w:color w:val="080512"/>
          <w:sz w:val="24"/>
          <w:szCs w:val="24"/>
          <w:lang w:val="es-ES_tradnl" w:bidi="he-IL"/>
        </w:rPr>
        <w:t>EN SU CARÁCTER DE DIRECTOR Y APODERADO LEGAL;</w:t>
      </w:r>
      <w:r w:rsidRPr="00011D28">
        <w:rPr>
          <w:rFonts w:ascii="Arial" w:hAnsi="Arial" w:cs="Arial"/>
          <w:bCs/>
          <w:color w:val="080512"/>
          <w:sz w:val="24"/>
          <w:szCs w:val="24"/>
          <w:lang w:bidi="he-IL"/>
        </w:rPr>
        <w:t xml:space="preserve"> </w:t>
      </w:r>
      <w:r w:rsidR="008E32F3">
        <w:rPr>
          <w:rFonts w:ascii="Arial" w:hAnsi="Arial" w:cs="Arial"/>
          <w:color w:val="080512"/>
          <w:sz w:val="24"/>
          <w:szCs w:val="24"/>
          <w:lang w:bidi="he-IL"/>
        </w:rPr>
        <w:t>QUIENES DE</w:t>
      </w:r>
      <w:r w:rsidRPr="00514C01">
        <w:rPr>
          <w:rFonts w:ascii="Arial" w:hAnsi="Arial" w:cs="Arial"/>
          <w:color w:val="080512"/>
          <w:sz w:val="24"/>
          <w:szCs w:val="24"/>
          <w:lang w:bidi="he-IL"/>
        </w:rPr>
        <w:t xml:space="preserve"> FORMA CONJUNTA</w:t>
      </w:r>
      <w:r w:rsidR="00406E22" w:rsidRPr="00514C01">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SE LES DENOMINARÁ COMO </w:t>
      </w:r>
      <w:r w:rsidRPr="00514C01">
        <w:rPr>
          <w:rFonts w:ascii="Arial" w:hAnsi="Arial" w:cs="Arial"/>
          <w:b/>
          <w:color w:val="080512"/>
          <w:sz w:val="24"/>
          <w:szCs w:val="24"/>
          <w:lang w:bidi="he-IL"/>
        </w:rPr>
        <w:t>“LAS PARTES”</w:t>
      </w:r>
      <w:r w:rsidR="008E32F3">
        <w:rPr>
          <w:rFonts w:ascii="Arial" w:hAnsi="Arial" w:cs="Arial"/>
          <w:b/>
          <w:color w:val="080512"/>
          <w:sz w:val="24"/>
          <w:szCs w:val="24"/>
          <w:lang w:bidi="he-IL"/>
        </w:rPr>
        <w:t>;</w:t>
      </w:r>
      <w:r w:rsidRPr="00514C01">
        <w:rPr>
          <w:rFonts w:ascii="Arial" w:hAnsi="Arial" w:cs="Arial"/>
          <w:color w:val="080512"/>
          <w:sz w:val="24"/>
          <w:szCs w:val="24"/>
          <w:lang w:bidi="he-IL"/>
        </w:rPr>
        <w:t xml:space="preserve"> MISMO QUE SE CELEBRAN AL TENOR DE LAS DECLARACIONES Y CLÁUSULAS SIGUIENTES:</w:t>
      </w:r>
    </w:p>
    <w:p w14:paraId="2D33D79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38E38637" w14:textId="2796D0E5" w:rsidR="008035EC"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5FD8B689" w14:textId="17DF9258" w:rsidR="008E32F3"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76FDF502" w14:textId="77777777" w:rsidR="008E32F3" w:rsidRPr="00514C01"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0BA0C034" w14:textId="0176CC60" w:rsidR="008035EC" w:rsidRPr="00514C01" w:rsidRDefault="00B30830" w:rsidP="00EA1723">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 </w:t>
      </w:r>
      <w:r w:rsidR="008035EC"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008035EC" w:rsidRPr="00514C01">
        <w:rPr>
          <w:rFonts w:ascii="Arial" w:hAnsi="Arial" w:cs="Arial"/>
          <w:b/>
          <w:color w:val="080512"/>
          <w:sz w:val="24"/>
          <w:szCs w:val="24"/>
          <w:lang w:bidi="he-IL"/>
        </w:rPr>
        <w:t>”</w:t>
      </w:r>
      <w:r w:rsidR="00E718A6">
        <w:rPr>
          <w:rFonts w:ascii="Arial" w:hAnsi="Arial" w:cs="Arial"/>
          <w:b/>
          <w:color w:val="080512"/>
          <w:sz w:val="24"/>
          <w:szCs w:val="24"/>
          <w:lang w:bidi="he-IL"/>
        </w:rPr>
        <w:t>:</w:t>
      </w:r>
    </w:p>
    <w:p w14:paraId="30FA44A9" w14:textId="77777777" w:rsidR="00406E22" w:rsidRPr="00514C01" w:rsidRDefault="00406E22" w:rsidP="00EA1723">
      <w:pPr>
        <w:autoSpaceDE w:val="0"/>
        <w:autoSpaceDN w:val="0"/>
        <w:adjustRightInd w:val="0"/>
        <w:spacing w:before="0" w:after="0"/>
        <w:ind w:right="15"/>
        <w:contextualSpacing/>
        <w:rPr>
          <w:rFonts w:ascii="Arial" w:hAnsi="Arial" w:cs="Arial"/>
          <w:b/>
          <w:color w:val="080512"/>
          <w:sz w:val="24"/>
          <w:szCs w:val="24"/>
          <w:lang w:bidi="he-IL"/>
        </w:rPr>
      </w:pPr>
    </w:p>
    <w:p w14:paraId="0C28E2F6" w14:textId="3366FEBD" w:rsidR="008035EC" w:rsidRPr="00124200"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r w:rsidRPr="00124200">
        <w:rPr>
          <w:rFonts w:ascii="Arial" w:hAnsi="Arial" w:cs="Arial"/>
          <w:b/>
          <w:color w:val="080512"/>
          <w:sz w:val="24"/>
          <w:szCs w:val="24"/>
          <w:lang w:bidi="he-IL"/>
        </w:rPr>
        <w:t xml:space="preserve">I.1. </w:t>
      </w:r>
      <w:r w:rsidRPr="00124200">
        <w:rPr>
          <w:rFonts w:ascii="Arial" w:hAnsi="Arial" w:cs="Arial"/>
          <w:color w:val="080512"/>
          <w:sz w:val="24"/>
          <w:szCs w:val="24"/>
          <w:lang w:bidi="he-IL"/>
        </w:rPr>
        <w:t>El</w:t>
      </w:r>
      <w:r w:rsidRPr="00124200">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124200">
        <w:rPr>
          <w:rFonts w:ascii="Arial" w:hAnsi="Arial" w:cs="Arial"/>
          <w:color w:val="080512"/>
          <w:sz w:val="24"/>
          <w:szCs w:val="24"/>
          <w:vertAlign w:val="superscript"/>
          <w:rtl/>
          <w:lang w:val="es-ES_tradnl" w:bidi="he-IL"/>
        </w:rPr>
        <w:t>°</w:t>
      </w:r>
      <w:r w:rsidRPr="00124200">
        <w:rPr>
          <w:rFonts w:ascii="Arial" w:hAnsi="Arial" w:cs="Arial"/>
          <w:color w:val="080512"/>
          <w:sz w:val="24"/>
          <w:szCs w:val="24"/>
          <w:lang w:val="es-ES_tradnl" w:bidi="he-IL"/>
        </w:rPr>
        <w:t xml:space="preserve"> de la Constitución Política del Estado</w:t>
      </w:r>
      <w:r w:rsidR="00E718A6" w:rsidRPr="00124200">
        <w:rPr>
          <w:rFonts w:ascii="Arial" w:hAnsi="Arial" w:cs="Arial"/>
          <w:color w:val="080512"/>
          <w:sz w:val="24"/>
          <w:szCs w:val="24"/>
          <w:lang w:val="es-ES_tradnl" w:bidi="he-IL"/>
        </w:rPr>
        <w:t xml:space="preserve"> de Chihuahua</w:t>
      </w:r>
      <w:r w:rsidRPr="00124200">
        <w:rPr>
          <w:rFonts w:ascii="Arial" w:hAnsi="Arial" w:cs="Arial"/>
          <w:color w:val="080512"/>
          <w:sz w:val="24"/>
          <w:szCs w:val="24"/>
          <w:lang w:val="es-ES_tradnl" w:bidi="he-IL"/>
        </w:rPr>
        <w:t>, depositario de la autoridad en la materia, con personalidad jurídica, patrimonio y competencia propios</w:t>
      </w:r>
      <w:r w:rsidR="00E718A6" w:rsidRPr="00124200">
        <w:rPr>
          <w:rFonts w:ascii="Arial" w:hAnsi="Arial" w:cs="Arial"/>
          <w:color w:val="080512"/>
          <w:sz w:val="24"/>
          <w:szCs w:val="24"/>
          <w:lang w:val="es-ES_tradnl" w:bidi="he-IL"/>
        </w:rPr>
        <w:t>;</w:t>
      </w:r>
      <w:r w:rsidRPr="00124200">
        <w:rPr>
          <w:rFonts w:ascii="Arial" w:hAnsi="Arial" w:cs="Arial"/>
          <w:color w:val="080512"/>
          <w:sz w:val="24"/>
          <w:szCs w:val="24"/>
          <w:lang w:val="es-ES_tradnl" w:bidi="he-IL"/>
        </w:rPr>
        <w:t xml:space="preserve"> tiene como objeto garantizar el </w:t>
      </w:r>
      <w:r w:rsidRPr="00124200">
        <w:rPr>
          <w:rFonts w:ascii="Arial" w:hAnsi="Arial" w:cs="Arial"/>
          <w:color w:val="080512"/>
          <w:sz w:val="24"/>
          <w:szCs w:val="24"/>
          <w:lang w:val="es-ES" w:bidi="he-IL"/>
        </w:rPr>
        <w:t>adecuado y pleno ejercicio de los derechos de acceso a la información pública y la protección de datos personales.</w:t>
      </w:r>
    </w:p>
    <w:p w14:paraId="1797A97F" w14:textId="77777777" w:rsidR="00406E22" w:rsidRPr="00124200" w:rsidRDefault="00406E22" w:rsidP="00EA1723">
      <w:pPr>
        <w:autoSpaceDE w:val="0"/>
        <w:autoSpaceDN w:val="0"/>
        <w:adjustRightInd w:val="0"/>
        <w:spacing w:before="0" w:after="0"/>
        <w:ind w:right="15"/>
        <w:contextualSpacing/>
        <w:rPr>
          <w:rFonts w:ascii="Arial" w:hAnsi="Arial" w:cs="Arial"/>
          <w:color w:val="080512"/>
          <w:sz w:val="24"/>
          <w:szCs w:val="24"/>
          <w:lang w:val="es-ES" w:bidi="he-IL"/>
        </w:rPr>
      </w:pPr>
    </w:p>
    <w:p w14:paraId="132768EE" w14:textId="2E4A174F" w:rsidR="008E32F3" w:rsidRPr="00124200" w:rsidRDefault="00406E22" w:rsidP="00EA1723">
      <w:pPr>
        <w:autoSpaceDE w:val="0"/>
        <w:autoSpaceDN w:val="0"/>
        <w:adjustRightInd w:val="0"/>
        <w:spacing w:before="0" w:after="0"/>
        <w:rPr>
          <w:rFonts w:ascii="Arial" w:hAnsi="Arial" w:cs="Arial"/>
          <w:color w:val="080512"/>
          <w:sz w:val="24"/>
          <w:szCs w:val="24"/>
          <w:lang w:val="es-ES_tradnl" w:bidi="he-IL"/>
        </w:rPr>
      </w:pPr>
      <w:r w:rsidRPr="00124200">
        <w:rPr>
          <w:rFonts w:ascii="Arial" w:hAnsi="Arial" w:cs="Arial"/>
          <w:b/>
          <w:color w:val="080512"/>
          <w:sz w:val="24"/>
          <w:szCs w:val="24"/>
          <w:lang w:val="es-ES" w:bidi="he-IL"/>
        </w:rPr>
        <w:t>I.2.</w:t>
      </w:r>
      <w:r w:rsidRPr="00124200">
        <w:rPr>
          <w:rFonts w:ascii="Arial" w:hAnsi="Arial" w:cs="Arial"/>
          <w:color w:val="080512"/>
          <w:sz w:val="24"/>
          <w:szCs w:val="24"/>
          <w:lang w:val="es-ES" w:bidi="he-IL"/>
        </w:rPr>
        <w:t xml:space="preserve"> </w:t>
      </w:r>
      <w:r w:rsidR="00591F33" w:rsidRPr="00124200">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00591F33" w:rsidRPr="00124200">
        <w:rPr>
          <w:rFonts w:ascii="Arial" w:hAnsi="Arial" w:cs="Arial"/>
          <w:color w:val="322835"/>
          <w:sz w:val="24"/>
          <w:szCs w:val="24"/>
          <w:lang w:val="es-ES_tradnl" w:bidi="he-IL"/>
        </w:rPr>
        <w:t xml:space="preserve">; para </w:t>
      </w:r>
      <w:r w:rsidR="00591F33" w:rsidRPr="00124200">
        <w:rPr>
          <w:rFonts w:ascii="Arial" w:hAnsi="Arial" w:cs="Arial"/>
          <w:color w:val="080512"/>
          <w:sz w:val="24"/>
          <w:szCs w:val="24"/>
          <w:lang w:val="es-ES_tradnl" w:bidi="he-IL"/>
        </w:rPr>
        <w:t xml:space="preserve">capacitar, actualizar y brindar apoyo técnico a los Sujetos Obligados; </w:t>
      </w:r>
      <w:r w:rsidR="0083033D" w:rsidRPr="00124200">
        <w:rPr>
          <w:rFonts w:ascii="Arial" w:hAnsi="Arial" w:cs="Arial"/>
          <w:color w:val="080512"/>
          <w:sz w:val="24"/>
          <w:szCs w:val="24"/>
          <w:lang w:val="es-ES_tradnl" w:bidi="he-IL"/>
        </w:rPr>
        <w:t>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E718A6" w:rsidRPr="00124200">
        <w:rPr>
          <w:rFonts w:ascii="Arial" w:hAnsi="Arial" w:cs="Arial"/>
          <w:color w:val="080512"/>
          <w:sz w:val="24"/>
          <w:szCs w:val="24"/>
          <w:lang w:val="es-ES_tradnl" w:bidi="he-IL"/>
        </w:rPr>
        <w:t xml:space="preserve"> del Estado de Chihuahua, así como los estipulados en la Ley de Protección de Datos Personales del Estado de Chihuahua</w:t>
      </w:r>
      <w:r w:rsidR="0083033D" w:rsidRPr="00124200">
        <w:rPr>
          <w:rFonts w:ascii="Arial" w:hAnsi="Arial" w:cs="Arial"/>
          <w:color w:val="080512"/>
          <w:sz w:val="24"/>
          <w:szCs w:val="24"/>
          <w:lang w:val="es-ES_tradnl" w:bidi="he-IL"/>
        </w:rPr>
        <w:t>;</w:t>
      </w:r>
      <w:r w:rsidR="00EA1723" w:rsidRPr="00124200">
        <w:rPr>
          <w:rFonts w:ascii="Arial" w:hAnsi="Arial" w:cs="Arial"/>
          <w:color w:val="080512"/>
          <w:sz w:val="24"/>
          <w:szCs w:val="24"/>
          <w:lang w:val="es-ES_tradnl" w:bidi="he-IL"/>
        </w:rPr>
        <w:t xml:space="preserve"> </w:t>
      </w:r>
      <w:r w:rsidR="00CD5EC2" w:rsidRPr="00124200">
        <w:rPr>
          <w:rFonts w:ascii="Arial" w:hAnsi="Arial" w:cs="Arial"/>
          <w:color w:val="080512"/>
          <w:sz w:val="24"/>
          <w:szCs w:val="24"/>
          <w:lang w:val="es-ES_tradnl" w:bidi="he-IL"/>
        </w:rPr>
        <w:t>proponer que las instituciones de educación superior públicas y privadas incluyan asignaturas que ponderen los derechos tutelados por la Ley, dentro de sus actividades académicas curriculares y extracurriculares</w:t>
      </w:r>
      <w:r w:rsidR="008E32F3" w:rsidRPr="00124200">
        <w:rPr>
          <w:rFonts w:ascii="Arial" w:hAnsi="Arial" w:cs="Arial"/>
          <w:color w:val="080512"/>
          <w:sz w:val="24"/>
          <w:szCs w:val="24"/>
          <w:lang w:val="es-ES_tradnl" w:bidi="he-IL"/>
        </w:rPr>
        <w:t>.</w:t>
      </w:r>
    </w:p>
    <w:p w14:paraId="65967F58" w14:textId="77777777" w:rsidR="008E32F3" w:rsidRPr="00124200" w:rsidRDefault="008E32F3" w:rsidP="00EA1723">
      <w:pPr>
        <w:autoSpaceDE w:val="0"/>
        <w:autoSpaceDN w:val="0"/>
        <w:adjustRightInd w:val="0"/>
        <w:spacing w:before="0" w:after="0"/>
        <w:rPr>
          <w:rFonts w:ascii="Arial" w:hAnsi="Arial" w:cs="Arial"/>
          <w:color w:val="080512"/>
          <w:sz w:val="24"/>
          <w:szCs w:val="24"/>
          <w:lang w:val="es-ES_tradnl" w:bidi="he-IL"/>
        </w:rPr>
      </w:pPr>
    </w:p>
    <w:p w14:paraId="433FB670" w14:textId="79D2868B" w:rsidR="00591F33" w:rsidRPr="00124200" w:rsidRDefault="008E32F3" w:rsidP="00EA1723">
      <w:pPr>
        <w:autoSpaceDE w:val="0"/>
        <w:autoSpaceDN w:val="0"/>
        <w:adjustRightInd w:val="0"/>
        <w:spacing w:before="0" w:after="0"/>
        <w:rPr>
          <w:rFonts w:ascii="Arial" w:hAnsi="Arial" w:cs="Arial"/>
          <w:color w:val="080512"/>
          <w:sz w:val="24"/>
          <w:szCs w:val="24"/>
          <w:lang w:val="es-ES_tradnl" w:bidi="he-IL"/>
        </w:rPr>
      </w:pPr>
      <w:r w:rsidRPr="00124200">
        <w:rPr>
          <w:rFonts w:ascii="Arial" w:hAnsi="Arial" w:cs="Arial"/>
          <w:color w:val="080512"/>
          <w:sz w:val="24"/>
          <w:szCs w:val="24"/>
          <w:lang w:val="es-ES_tradnl" w:bidi="he-IL"/>
        </w:rPr>
        <w:t>Así como de</w:t>
      </w:r>
      <w:r w:rsidR="00873E87" w:rsidRPr="00124200">
        <w:rPr>
          <w:rFonts w:ascii="Arial" w:hAnsi="Arial" w:cs="Arial"/>
          <w:color w:val="080512"/>
          <w:sz w:val="24"/>
          <w:szCs w:val="24"/>
          <w:lang w:val="es-ES_tradnl" w:bidi="he-IL"/>
        </w:rPr>
        <w:t xml:space="preserve"> </w:t>
      </w:r>
      <w:r w:rsidR="00CD5EC2" w:rsidRPr="00124200">
        <w:rPr>
          <w:rFonts w:ascii="Arial" w:hAnsi="Arial" w:cs="Arial"/>
          <w:color w:val="080512"/>
          <w:sz w:val="24"/>
          <w:szCs w:val="24"/>
          <w:lang w:val="es-ES_tradnl" w:bidi="he-IL"/>
        </w:rPr>
        <w:t>p</w:t>
      </w:r>
      <w:r w:rsidR="00591F33" w:rsidRPr="00124200">
        <w:rPr>
          <w:rFonts w:ascii="Arial" w:hAnsi="Arial" w:cs="Arial"/>
          <w:color w:val="080512"/>
          <w:sz w:val="24"/>
          <w:szCs w:val="24"/>
          <w:lang w:val="es-ES_tradnl" w:bidi="he-IL"/>
        </w:rPr>
        <w:t xml:space="preserve">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w:t>
      </w:r>
      <w:r w:rsidR="00EA1723" w:rsidRPr="00124200">
        <w:rPr>
          <w:rFonts w:ascii="Arial" w:hAnsi="Arial" w:cs="Arial"/>
          <w:color w:val="080512"/>
          <w:sz w:val="24"/>
          <w:szCs w:val="24"/>
          <w:lang w:val="es-ES_tradnl" w:bidi="he-IL"/>
        </w:rPr>
        <w:lastRenderedPageBreak/>
        <w:t>S</w:t>
      </w:r>
      <w:r w:rsidR="00591F33" w:rsidRPr="00124200">
        <w:rPr>
          <w:rFonts w:ascii="Arial" w:hAnsi="Arial" w:cs="Arial"/>
          <w:color w:val="080512"/>
          <w:sz w:val="24"/>
          <w:szCs w:val="24"/>
          <w:lang w:val="es-ES_tradnl" w:bidi="he-IL"/>
        </w:rPr>
        <w:t xml:space="preserve">ujetos </w:t>
      </w:r>
      <w:r w:rsidR="00EA1723" w:rsidRPr="00124200">
        <w:rPr>
          <w:rFonts w:ascii="Arial" w:hAnsi="Arial" w:cs="Arial"/>
          <w:color w:val="080512"/>
          <w:sz w:val="24"/>
          <w:szCs w:val="24"/>
          <w:lang w:val="es-ES_tradnl" w:bidi="he-IL"/>
        </w:rPr>
        <w:t>O</w:t>
      </w:r>
      <w:r w:rsidR="00591F33" w:rsidRPr="00124200">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2415253C" w14:textId="77777777" w:rsidR="0029398E" w:rsidRPr="00124200" w:rsidRDefault="0029398E" w:rsidP="00EA1723">
      <w:pPr>
        <w:autoSpaceDE w:val="0"/>
        <w:autoSpaceDN w:val="0"/>
        <w:adjustRightInd w:val="0"/>
        <w:spacing w:before="0" w:after="0"/>
        <w:rPr>
          <w:rFonts w:ascii="Arial" w:hAnsi="Arial" w:cs="Arial"/>
          <w:color w:val="080512"/>
          <w:sz w:val="24"/>
          <w:szCs w:val="24"/>
          <w:lang w:bidi="he-IL"/>
        </w:rPr>
      </w:pPr>
    </w:p>
    <w:p w14:paraId="7E46AE2A" w14:textId="77777777" w:rsidR="00591F33" w:rsidRPr="00124200" w:rsidRDefault="00591F33" w:rsidP="00EA1723">
      <w:pPr>
        <w:autoSpaceDE w:val="0"/>
        <w:autoSpaceDN w:val="0"/>
        <w:adjustRightInd w:val="0"/>
        <w:spacing w:before="0" w:after="0"/>
        <w:contextualSpacing/>
        <w:rPr>
          <w:rFonts w:ascii="Arial" w:hAnsi="Arial" w:cs="Arial"/>
          <w:color w:val="080512"/>
          <w:sz w:val="24"/>
          <w:szCs w:val="24"/>
          <w:lang w:val="es-ES_tradnl" w:bidi="he-IL"/>
        </w:rPr>
      </w:pPr>
    </w:p>
    <w:p w14:paraId="78948C66" w14:textId="423AF9B9" w:rsidR="00591F33" w:rsidRPr="00124200" w:rsidRDefault="007974DC" w:rsidP="00EA1723">
      <w:pPr>
        <w:autoSpaceDE w:val="0"/>
        <w:autoSpaceDN w:val="0"/>
        <w:adjustRightInd w:val="0"/>
        <w:spacing w:before="0" w:after="0"/>
        <w:contextualSpacing/>
        <w:rPr>
          <w:rFonts w:ascii="Arial" w:hAnsi="Arial" w:cs="Arial"/>
          <w:color w:val="080411"/>
          <w:sz w:val="24"/>
          <w:szCs w:val="24"/>
          <w:lang w:val="es-ES_tradnl" w:bidi="he-IL"/>
        </w:rPr>
      </w:pPr>
      <w:r w:rsidRPr="00124200">
        <w:rPr>
          <w:rFonts w:ascii="Arial" w:hAnsi="Arial" w:cs="Arial"/>
          <w:b/>
          <w:color w:val="080411"/>
          <w:sz w:val="24"/>
          <w:szCs w:val="24"/>
          <w:lang w:val="es-ES_tradnl" w:bidi="he-IL"/>
        </w:rPr>
        <w:t>I.</w:t>
      </w:r>
      <w:r w:rsidR="00873EE4" w:rsidRPr="00124200">
        <w:rPr>
          <w:rFonts w:ascii="Arial" w:hAnsi="Arial" w:cs="Arial"/>
          <w:b/>
          <w:color w:val="080411"/>
          <w:sz w:val="24"/>
          <w:szCs w:val="24"/>
          <w:lang w:val="es-ES_tradnl" w:bidi="he-IL"/>
        </w:rPr>
        <w:t>3</w:t>
      </w:r>
      <w:r w:rsidR="00591F33" w:rsidRPr="00124200">
        <w:rPr>
          <w:rFonts w:ascii="Arial" w:hAnsi="Arial" w:cs="Arial"/>
          <w:b/>
          <w:color w:val="080411"/>
          <w:sz w:val="24"/>
          <w:szCs w:val="24"/>
          <w:lang w:val="es-ES_tradnl" w:bidi="he-IL"/>
        </w:rPr>
        <w:t>.</w:t>
      </w:r>
      <w:r w:rsidR="00591F33" w:rsidRPr="00124200">
        <w:rPr>
          <w:rFonts w:ascii="Arial" w:hAnsi="Arial" w:cs="Arial"/>
          <w:color w:val="080411"/>
          <w:sz w:val="24"/>
          <w:szCs w:val="24"/>
          <w:lang w:val="es-ES_tradnl" w:bidi="he-IL"/>
        </w:rPr>
        <w:t xml:space="preserve"> Que es interés </w:t>
      </w:r>
      <w:r w:rsidR="008E32F3" w:rsidRPr="00124200">
        <w:rPr>
          <w:rFonts w:ascii="Arial" w:hAnsi="Arial" w:cs="Arial"/>
          <w:color w:val="080411"/>
          <w:sz w:val="24"/>
          <w:szCs w:val="24"/>
          <w:lang w:val="es-ES_tradnl" w:bidi="he-IL"/>
        </w:rPr>
        <w:t>del Organismo Garante</w:t>
      </w:r>
      <w:r w:rsidR="00591F33" w:rsidRPr="00124200">
        <w:rPr>
          <w:rFonts w:ascii="Arial" w:hAnsi="Arial" w:cs="Arial"/>
          <w:color w:val="080411"/>
          <w:sz w:val="24"/>
          <w:szCs w:val="24"/>
          <w:lang w:val="es-ES_tradnl" w:bidi="he-IL"/>
        </w:rPr>
        <w:t xml:space="preserve"> mantener una efectiva colaboración y coordinación con los </w:t>
      </w:r>
      <w:r w:rsidR="008E32F3" w:rsidRPr="00124200">
        <w:rPr>
          <w:rFonts w:ascii="Arial" w:hAnsi="Arial" w:cs="Arial"/>
          <w:color w:val="080411"/>
          <w:sz w:val="24"/>
          <w:szCs w:val="24"/>
          <w:lang w:val="es-ES_tradnl" w:bidi="he-IL"/>
        </w:rPr>
        <w:t>S</w:t>
      </w:r>
      <w:r w:rsidR="00591F33" w:rsidRPr="00124200">
        <w:rPr>
          <w:rFonts w:ascii="Arial" w:hAnsi="Arial" w:cs="Arial"/>
          <w:color w:val="080411"/>
          <w:sz w:val="24"/>
          <w:szCs w:val="24"/>
          <w:lang w:val="es-ES_tradnl" w:bidi="he-IL"/>
        </w:rPr>
        <w:t xml:space="preserve">ujetos </w:t>
      </w:r>
      <w:r w:rsidR="008E32F3" w:rsidRPr="00124200">
        <w:rPr>
          <w:rFonts w:ascii="Arial" w:hAnsi="Arial" w:cs="Arial"/>
          <w:color w:val="080411"/>
          <w:sz w:val="24"/>
          <w:szCs w:val="24"/>
          <w:lang w:val="es-ES_tradnl" w:bidi="he-IL"/>
        </w:rPr>
        <w:t>O</w:t>
      </w:r>
      <w:r w:rsidR="00591F33" w:rsidRPr="00124200">
        <w:rPr>
          <w:rFonts w:ascii="Arial" w:hAnsi="Arial" w:cs="Arial"/>
          <w:color w:val="080411"/>
          <w:sz w:val="24"/>
          <w:szCs w:val="24"/>
          <w:lang w:val="es-ES_tradnl" w:bidi="he-IL"/>
        </w:rPr>
        <w:t>bligado</w:t>
      </w:r>
      <w:r w:rsidR="00E718A6" w:rsidRPr="00124200">
        <w:rPr>
          <w:rFonts w:ascii="Arial" w:hAnsi="Arial" w:cs="Arial"/>
          <w:color w:val="080411"/>
          <w:sz w:val="24"/>
          <w:szCs w:val="24"/>
          <w:lang w:val="es-ES_tradnl" w:bidi="he-IL"/>
        </w:rPr>
        <w:t>s</w:t>
      </w:r>
      <w:r w:rsidR="00591F33" w:rsidRPr="00124200">
        <w:rPr>
          <w:rFonts w:ascii="Arial" w:hAnsi="Arial" w:cs="Arial"/>
          <w:color w:val="514453"/>
          <w:sz w:val="24"/>
          <w:szCs w:val="24"/>
          <w:lang w:val="es-ES_tradnl" w:bidi="he-IL"/>
        </w:rPr>
        <w:t xml:space="preserve">, </w:t>
      </w:r>
      <w:r w:rsidR="00591F33" w:rsidRPr="00124200">
        <w:rPr>
          <w:rFonts w:ascii="Arial" w:hAnsi="Arial" w:cs="Arial"/>
          <w:color w:val="080411"/>
          <w:sz w:val="24"/>
          <w:szCs w:val="24"/>
          <w:lang w:val="es-ES_tradnl" w:bidi="he-IL"/>
        </w:rPr>
        <w:t>celebrando para ello los instrumentos jurídicos necesarios.</w:t>
      </w:r>
    </w:p>
    <w:p w14:paraId="09860640" w14:textId="77777777" w:rsidR="00CD5EC2" w:rsidRPr="00124200" w:rsidRDefault="00CD5EC2" w:rsidP="00EA1723">
      <w:pPr>
        <w:autoSpaceDE w:val="0"/>
        <w:autoSpaceDN w:val="0"/>
        <w:adjustRightInd w:val="0"/>
        <w:spacing w:before="0" w:after="0"/>
        <w:contextualSpacing/>
        <w:rPr>
          <w:rFonts w:ascii="Arial" w:hAnsi="Arial" w:cs="Arial"/>
          <w:color w:val="080512"/>
          <w:sz w:val="24"/>
          <w:szCs w:val="24"/>
          <w:lang w:val="es-ES_tradnl" w:bidi="he-IL"/>
        </w:rPr>
      </w:pPr>
    </w:p>
    <w:p w14:paraId="6F379481" w14:textId="501DF1CA" w:rsidR="008035EC" w:rsidRPr="00124200" w:rsidRDefault="007974DC" w:rsidP="00EA1723">
      <w:pPr>
        <w:autoSpaceDE w:val="0"/>
        <w:autoSpaceDN w:val="0"/>
        <w:adjustRightInd w:val="0"/>
        <w:spacing w:before="0" w:after="0"/>
        <w:ind w:right="15"/>
        <w:contextualSpacing/>
        <w:rPr>
          <w:rFonts w:ascii="Arial" w:hAnsi="Arial" w:cs="Arial"/>
          <w:color w:val="080512"/>
          <w:sz w:val="24"/>
          <w:szCs w:val="24"/>
          <w:lang w:val="es-ES" w:bidi="he-IL"/>
        </w:rPr>
      </w:pPr>
      <w:r w:rsidRPr="00124200">
        <w:rPr>
          <w:rFonts w:ascii="Arial" w:hAnsi="Arial" w:cs="Arial"/>
          <w:b/>
          <w:color w:val="080512"/>
          <w:sz w:val="24"/>
          <w:szCs w:val="24"/>
          <w:lang w:val="es-ES" w:bidi="he-IL"/>
        </w:rPr>
        <w:t>I.</w:t>
      </w:r>
      <w:r w:rsidR="00873EE4" w:rsidRPr="00124200">
        <w:rPr>
          <w:rFonts w:ascii="Arial" w:hAnsi="Arial" w:cs="Arial"/>
          <w:b/>
          <w:color w:val="080512"/>
          <w:sz w:val="24"/>
          <w:szCs w:val="24"/>
          <w:lang w:val="es-ES" w:bidi="he-IL"/>
        </w:rPr>
        <w:t>4</w:t>
      </w:r>
      <w:r w:rsidR="0010556B" w:rsidRPr="00124200">
        <w:rPr>
          <w:rFonts w:ascii="Arial" w:hAnsi="Arial" w:cs="Arial"/>
          <w:b/>
          <w:color w:val="080512"/>
          <w:sz w:val="24"/>
          <w:szCs w:val="24"/>
          <w:lang w:val="es-ES" w:bidi="he-IL"/>
        </w:rPr>
        <w:t>.</w:t>
      </w:r>
      <w:r w:rsidR="0010556B" w:rsidRPr="00124200">
        <w:rPr>
          <w:rFonts w:ascii="Arial" w:hAnsi="Arial" w:cs="Arial"/>
          <w:color w:val="080512"/>
          <w:sz w:val="24"/>
          <w:szCs w:val="24"/>
          <w:lang w:val="es-ES" w:bidi="he-IL"/>
        </w:rPr>
        <w:t xml:space="preserve"> </w:t>
      </w:r>
      <w:r w:rsidR="008E32F3" w:rsidRPr="00124200">
        <w:rPr>
          <w:rFonts w:ascii="Arial" w:hAnsi="Arial" w:cs="Arial"/>
          <w:color w:val="080512"/>
          <w:sz w:val="24"/>
          <w:szCs w:val="24"/>
          <w:lang w:val="es-ES" w:bidi="he-IL"/>
        </w:rPr>
        <w:t>La</w:t>
      </w:r>
      <w:r w:rsidR="0010556B" w:rsidRPr="00124200">
        <w:rPr>
          <w:rFonts w:ascii="Arial" w:hAnsi="Arial" w:cs="Arial"/>
          <w:color w:val="080512"/>
          <w:sz w:val="24"/>
          <w:szCs w:val="24"/>
          <w:lang w:val="es-ES" w:bidi="he-IL"/>
        </w:rPr>
        <w:t xml:space="preserve"> Mtr</w:t>
      </w:r>
      <w:r w:rsidR="008E32F3" w:rsidRPr="00124200">
        <w:rPr>
          <w:rFonts w:ascii="Arial" w:hAnsi="Arial" w:cs="Arial"/>
          <w:color w:val="080512"/>
          <w:sz w:val="24"/>
          <w:szCs w:val="24"/>
          <w:lang w:val="es-ES" w:bidi="he-IL"/>
        </w:rPr>
        <w:t>a</w:t>
      </w:r>
      <w:r w:rsidR="0010556B" w:rsidRPr="00124200">
        <w:rPr>
          <w:rFonts w:ascii="Arial" w:hAnsi="Arial" w:cs="Arial"/>
          <w:color w:val="080512"/>
          <w:sz w:val="24"/>
          <w:szCs w:val="24"/>
          <w:lang w:val="es-ES" w:bidi="he-IL"/>
        </w:rPr>
        <w:t xml:space="preserve">. </w:t>
      </w:r>
      <w:r w:rsidR="008E32F3" w:rsidRPr="00124200">
        <w:rPr>
          <w:rFonts w:ascii="Arial" w:hAnsi="Arial" w:cs="Arial"/>
          <w:color w:val="080512"/>
          <w:sz w:val="24"/>
          <w:szCs w:val="24"/>
          <w:lang w:val="es-ES" w:bidi="he-IL"/>
        </w:rPr>
        <w:t>Amelia Lucía Martínez Portillo</w:t>
      </w:r>
      <w:r w:rsidR="0010556B" w:rsidRPr="00124200">
        <w:rPr>
          <w:rFonts w:ascii="Arial" w:hAnsi="Arial" w:cs="Arial"/>
          <w:color w:val="080512"/>
          <w:sz w:val="24"/>
          <w:szCs w:val="24"/>
          <w:lang w:val="es-ES" w:bidi="he-IL"/>
        </w:rPr>
        <w:t xml:space="preserve"> fue designad</w:t>
      </w:r>
      <w:r w:rsidR="008E32F3" w:rsidRPr="00124200">
        <w:rPr>
          <w:rFonts w:ascii="Arial" w:hAnsi="Arial" w:cs="Arial"/>
          <w:color w:val="080512"/>
          <w:sz w:val="24"/>
          <w:szCs w:val="24"/>
          <w:lang w:val="es-ES" w:bidi="he-IL"/>
        </w:rPr>
        <w:t>a</w:t>
      </w:r>
      <w:r w:rsidR="0010556B" w:rsidRPr="00124200">
        <w:rPr>
          <w:rFonts w:ascii="Arial" w:hAnsi="Arial" w:cs="Arial"/>
          <w:color w:val="080512"/>
          <w:sz w:val="24"/>
          <w:szCs w:val="24"/>
          <w:lang w:val="es-ES" w:bidi="he-IL"/>
        </w:rPr>
        <w:t xml:space="preserve"> por el Consejo General como Comisionad</w:t>
      </w:r>
      <w:r w:rsidR="008E32F3" w:rsidRPr="00124200">
        <w:rPr>
          <w:rFonts w:ascii="Arial" w:hAnsi="Arial" w:cs="Arial"/>
          <w:color w:val="080512"/>
          <w:sz w:val="24"/>
          <w:szCs w:val="24"/>
          <w:lang w:val="es-ES" w:bidi="he-IL"/>
        </w:rPr>
        <w:t>a</w:t>
      </w:r>
      <w:r w:rsidR="0010556B" w:rsidRPr="00124200">
        <w:rPr>
          <w:rFonts w:ascii="Arial" w:hAnsi="Arial" w:cs="Arial"/>
          <w:color w:val="080512"/>
          <w:sz w:val="24"/>
          <w:szCs w:val="24"/>
          <w:lang w:val="es-ES" w:bidi="he-IL"/>
        </w:rPr>
        <w:t xml:space="preserve"> Presidente en Sesión Extraordinaria de fecha seis de enero de dos mil </w:t>
      </w:r>
      <w:r w:rsidR="008E32F3" w:rsidRPr="00124200">
        <w:rPr>
          <w:rFonts w:ascii="Arial" w:hAnsi="Arial" w:cs="Arial"/>
          <w:color w:val="080512"/>
          <w:sz w:val="24"/>
          <w:szCs w:val="24"/>
          <w:lang w:val="es-ES" w:bidi="he-IL"/>
        </w:rPr>
        <w:t>veintitrés</w:t>
      </w:r>
      <w:r w:rsidR="0010556B" w:rsidRPr="00124200">
        <w:rPr>
          <w:rFonts w:ascii="Arial"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124200">
        <w:rPr>
          <w:rFonts w:ascii="Arial" w:hAnsi="Arial" w:cs="Arial"/>
          <w:color w:val="080512"/>
          <w:sz w:val="24"/>
          <w:szCs w:val="24"/>
          <w:lang w:bidi="he-IL"/>
        </w:rPr>
        <w:t xml:space="preserve">6 y 10, fracción I del Reglamento Interior del Instituto Chihuahuense </w:t>
      </w:r>
      <w:r w:rsidR="00E718A6" w:rsidRPr="00124200">
        <w:rPr>
          <w:rFonts w:ascii="Arial" w:hAnsi="Arial" w:cs="Arial"/>
          <w:color w:val="080512"/>
          <w:sz w:val="24"/>
          <w:szCs w:val="24"/>
          <w:lang w:bidi="he-IL"/>
        </w:rPr>
        <w:t>para la Transparencia y</w:t>
      </w:r>
      <w:r w:rsidR="008035EC" w:rsidRPr="00124200">
        <w:rPr>
          <w:rFonts w:ascii="Arial" w:hAnsi="Arial" w:cs="Arial"/>
          <w:color w:val="080512"/>
          <w:sz w:val="24"/>
          <w:szCs w:val="24"/>
          <w:lang w:bidi="he-IL"/>
        </w:rPr>
        <w:t xml:space="preserve"> </w:t>
      </w:r>
      <w:r w:rsidR="0010556B" w:rsidRPr="00124200">
        <w:rPr>
          <w:rFonts w:ascii="Arial" w:hAnsi="Arial" w:cs="Arial"/>
          <w:color w:val="080512"/>
          <w:sz w:val="24"/>
          <w:szCs w:val="24"/>
          <w:lang w:bidi="he-IL"/>
        </w:rPr>
        <w:t>Acceso a la Información Pública.</w:t>
      </w:r>
    </w:p>
    <w:p w14:paraId="4248FA58" w14:textId="77777777" w:rsidR="008035EC" w:rsidRPr="00124200"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p>
    <w:p w14:paraId="04B8E7F3" w14:textId="341EBD7B" w:rsidR="008035EC" w:rsidRPr="00514C01"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r w:rsidRPr="00124200">
        <w:rPr>
          <w:rFonts w:ascii="Arial" w:hAnsi="Arial" w:cs="Arial"/>
          <w:b/>
          <w:color w:val="080512"/>
          <w:sz w:val="24"/>
          <w:szCs w:val="24"/>
          <w:lang w:val="es-ES_tradnl" w:bidi="he-IL"/>
        </w:rPr>
        <w:t>I</w:t>
      </w:r>
      <w:r w:rsidR="007974DC" w:rsidRPr="00124200">
        <w:rPr>
          <w:rFonts w:ascii="Arial" w:hAnsi="Arial" w:cs="Arial"/>
          <w:b/>
          <w:color w:val="080512"/>
          <w:sz w:val="24"/>
          <w:szCs w:val="24"/>
          <w:lang w:val="es-ES_tradnl" w:bidi="he-IL"/>
        </w:rPr>
        <w:t>.</w:t>
      </w:r>
      <w:r w:rsidR="00873EE4" w:rsidRPr="00124200">
        <w:rPr>
          <w:rFonts w:ascii="Arial" w:hAnsi="Arial" w:cs="Arial"/>
          <w:b/>
          <w:color w:val="080512"/>
          <w:sz w:val="24"/>
          <w:szCs w:val="24"/>
          <w:lang w:val="es-ES_tradnl" w:bidi="he-IL"/>
        </w:rPr>
        <w:t>5</w:t>
      </w:r>
      <w:r w:rsidR="008035EC" w:rsidRPr="00124200">
        <w:rPr>
          <w:rFonts w:ascii="Arial" w:hAnsi="Arial" w:cs="Arial"/>
          <w:b/>
          <w:color w:val="080512"/>
          <w:sz w:val="24"/>
          <w:szCs w:val="24"/>
          <w:lang w:val="es-ES_tradnl" w:bidi="he-IL"/>
        </w:rPr>
        <w:t>.</w:t>
      </w:r>
      <w:r w:rsidR="008035EC" w:rsidRPr="00124200">
        <w:rPr>
          <w:rFonts w:ascii="Arial" w:hAnsi="Arial" w:cs="Arial"/>
          <w:color w:val="080512"/>
          <w:sz w:val="24"/>
          <w:szCs w:val="24"/>
          <w:lang w:val="es-ES_tradnl" w:bidi="he-IL"/>
        </w:rPr>
        <w:t xml:space="preserve"> Para los efectos del presente convenio, señala como domicilio el ubicado </w:t>
      </w:r>
      <w:r w:rsidR="008035EC" w:rsidRPr="00124200">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5840F7B0" w14:textId="6324D20F"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8C3004">
        <w:rPr>
          <w:rFonts w:ascii="Arial" w:hAnsi="Arial" w:cs="Arial"/>
          <w:b/>
          <w:color w:val="080512"/>
          <w:sz w:val="24"/>
          <w:szCs w:val="24"/>
          <w:lang w:bidi="he-IL"/>
        </w:rPr>
        <w:t xml:space="preserve"> </w:t>
      </w:r>
      <w:r w:rsidR="008035EC" w:rsidRPr="006475BD">
        <w:rPr>
          <w:rFonts w:ascii="Arial" w:hAnsi="Arial" w:cs="Arial"/>
          <w:b/>
          <w:color w:val="080512"/>
          <w:sz w:val="24"/>
          <w:szCs w:val="24"/>
          <w:lang w:bidi="he-IL"/>
        </w:rPr>
        <w:t>“</w:t>
      </w:r>
      <w:r w:rsidR="00967E96">
        <w:rPr>
          <w:rFonts w:ascii="Arial" w:hAnsi="Arial" w:cs="Arial"/>
          <w:b/>
          <w:color w:val="080512"/>
          <w:sz w:val="24"/>
          <w:szCs w:val="24"/>
          <w:lang w:bidi="he-IL"/>
        </w:rPr>
        <w:t>CELIDERH</w:t>
      </w:r>
      <w:r w:rsidR="008035EC" w:rsidRPr="006475BD">
        <w:rPr>
          <w:rFonts w:ascii="Arial" w:hAnsi="Arial" w:cs="Arial"/>
          <w:b/>
          <w:color w:val="080512"/>
          <w:sz w:val="24"/>
          <w:szCs w:val="24"/>
          <w:lang w:bidi="he-IL"/>
        </w:rPr>
        <w:t>”</w:t>
      </w:r>
    </w:p>
    <w:p w14:paraId="4F6AFF7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7BAD297F" w14:textId="3F609D5A" w:rsidR="00967E96" w:rsidRDefault="008E32F3" w:rsidP="00967E96">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w:t>
      </w:r>
      <w:r w:rsidR="00967E96" w:rsidRPr="00967E96">
        <w:rPr>
          <w:rFonts w:ascii="Arial" w:eastAsia="Calibri" w:hAnsi="Arial" w:cs="Arial"/>
          <w:color w:val="080512"/>
          <w:sz w:val="24"/>
          <w:szCs w:val="24"/>
          <w:lang w:val="es-ES_tradnl" w:bidi="he-IL"/>
        </w:rPr>
        <w:t xml:space="preserve">Que es una asociación civil sin fines de lucro, con patrimonio propio, debidamente representada por el LIC. JAVIER ARREOLA CRUZ, conforme mandato y poder general de fecha veintiséis (26) de febrero de dos mil dieciocho (2018), otorgado ante la fe del licenciado Adrián Javier Contreras Sánchez, Notario Público número 17 de este Distrito Judicial Morelos, Chihuahua. </w:t>
      </w:r>
      <w:r w:rsidR="00967E96" w:rsidRPr="00967E96">
        <w:rPr>
          <w:rFonts w:ascii="Arial" w:eastAsia="Calibri" w:hAnsi="Arial" w:cs="Arial"/>
          <w:color w:val="080512"/>
          <w:sz w:val="24"/>
          <w:szCs w:val="24"/>
          <w:lang w:bidi="he-IL"/>
        </w:rPr>
        <w:t xml:space="preserve"> </w:t>
      </w:r>
    </w:p>
    <w:p w14:paraId="78815677" w14:textId="77777777" w:rsidR="00967E96" w:rsidRPr="00096F2C" w:rsidRDefault="00967E96" w:rsidP="00967E96">
      <w:pPr>
        <w:spacing w:after="0"/>
        <w:rPr>
          <w:rFonts w:ascii="Arial" w:eastAsia="Calibri" w:hAnsi="Arial" w:cs="Arial"/>
          <w:color w:val="080512"/>
          <w:sz w:val="24"/>
          <w:szCs w:val="24"/>
          <w:lang w:val="es-ES_tradnl" w:bidi="he-IL"/>
        </w:rPr>
      </w:pPr>
    </w:p>
    <w:p w14:paraId="5E33189C" w14:textId="3AC6A83A" w:rsidR="00967E96" w:rsidRPr="00967E96" w:rsidRDefault="008E32F3" w:rsidP="00967E96">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II.2.</w:t>
      </w:r>
      <w:r w:rsidRPr="00096F2C">
        <w:rPr>
          <w:rFonts w:ascii="Arial" w:eastAsia="Calibri" w:hAnsi="Arial" w:cs="Arial"/>
          <w:color w:val="080512"/>
          <w:sz w:val="24"/>
          <w:szCs w:val="24"/>
          <w:lang w:val="es-ES_tradnl" w:bidi="he-IL"/>
        </w:rPr>
        <w:t xml:space="preserve"> </w:t>
      </w:r>
      <w:r w:rsidR="00967E96" w:rsidRPr="00967E96">
        <w:rPr>
          <w:rFonts w:ascii="Arial" w:eastAsia="Calibri" w:hAnsi="Arial" w:cs="Arial"/>
          <w:color w:val="080512"/>
          <w:sz w:val="24"/>
          <w:szCs w:val="24"/>
          <w:lang w:val="es-ES_tradnl" w:bidi="he-IL"/>
        </w:rPr>
        <w:t>Que su objeto social consiste en realizar conferencias, cursos de capacitación, entrenamientos, adiestramiento, seminario, simposios, talleres y programas de desarrollo humano de particulares, empleados o trabajadores, dentro del sector privado, público o social, tendientes a promover el liderazgo, la participación voluntaria organizada, el desarrollo humano integral, elaborando proyectos que tienden a mejorar las condiciones de vida de las y los chihuahuenses.</w:t>
      </w:r>
    </w:p>
    <w:p w14:paraId="7524C6EC" w14:textId="77777777" w:rsidR="008E32F3" w:rsidRDefault="008E32F3" w:rsidP="008E32F3">
      <w:pPr>
        <w:spacing w:after="0"/>
        <w:rPr>
          <w:rFonts w:ascii="Arial" w:eastAsia="Calibri" w:hAnsi="Arial" w:cs="Arial"/>
          <w:color w:val="080512"/>
          <w:sz w:val="24"/>
          <w:szCs w:val="24"/>
          <w:lang w:val="es-ES_tradnl" w:bidi="he-IL"/>
        </w:rPr>
      </w:pPr>
    </w:p>
    <w:p w14:paraId="4C23C9DA" w14:textId="77777777" w:rsidR="00967E96" w:rsidRPr="00967E96" w:rsidRDefault="008E32F3" w:rsidP="00967E96">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w:t>
      </w:r>
      <w:r w:rsidR="00967E96">
        <w:rPr>
          <w:rFonts w:ascii="Arial" w:eastAsia="Calibri" w:hAnsi="Arial" w:cs="Arial"/>
          <w:b/>
          <w:bCs/>
          <w:color w:val="080512"/>
          <w:sz w:val="24"/>
          <w:szCs w:val="24"/>
          <w:lang w:val="es-ES_tradnl" w:bidi="he-IL"/>
        </w:rPr>
        <w:t>3</w:t>
      </w:r>
      <w:r w:rsidRPr="00096F2C">
        <w:rPr>
          <w:rFonts w:ascii="Arial" w:eastAsia="Calibri" w:hAnsi="Arial" w:cs="Arial"/>
          <w:b/>
          <w:bCs/>
          <w:color w:val="080512"/>
          <w:sz w:val="24"/>
          <w:szCs w:val="24"/>
          <w:lang w:val="es-ES_tradnl" w:bidi="he-IL"/>
        </w:rPr>
        <w:t>.</w:t>
      </w:r>
      <w:r w:rsidRPr="00096F2C">
        <w:rPr>
          <w:rFonts w:ascii="Arial" w:eastAsia="Calibri" w:hAnsi="Arial" w:cs="Arial"/>
          <w:color w:val="080512"/>
          <w:sz w:val="24"/>
          <w:szCs w:val="24"/>
          <w:lang w:val="es-ES_tradnl" w:bidi="he-IL"/>
        </w:rPr>
        <w:t xml:space="preserve"> </w:t>
      </w:r>
      <w:r w:rsidR="00967E96" w:rsidRPr="00967E96">
        <w:rPr>
          <w:rFonts w:ascii="Arial" w:eastAsia="Calibri" w:hAnsi="Arial" w:cs="Arial"/>
          <w:color w:val="080512"/>
          <w:sz w:val="24"/>
          <w:szCs w:val="24"/>
          <w:lang w:val="es-ES_tradnl" w:bidi="he-IL"/>
        </w:rPr>
        <w:t xml:space="preserve">Que para todos los efectos que se deriven del presente Contrato señala como domicilio legal el ubicado en calle Pino número 1302, colonia Las Granjas, ciudad Chihuahua. </w:t>
      </w:r>
    </w:p>
    <w:p w14:paraId="6CE9FAAA" w14:textId="77777777" w:rsidR="008035EC" w:rsidRPr="008E32F3" w:rsidRDefault="008035EC" w:rsidP="00EA1723">
      <w:pPr>
        <w:autoSpaceDE w:val="0"/>
        <w:autoSpaceDN w:val="0"/>
        <w:adjustRightInd w:val="0"/>
        <w:spacing w:before="0" w:after="0"/>
        <w:ind w:right="15"/>
        <w:contextualSpacing/>
        <w:rPr>
          <w:rFonts w:ascii="Arial" w:hAnsi="Arial" w:cs="Arial"/>
          <w:color w:val="080512"/>
          <w:sz w:val="24"/>
          <w:szCs w:val="24"/>
          <w:lang w:val="es-ES_tradnl" w:bidi="he-IL"/>
        </w:rPr>
      </w:pPr>
    </w:p>
    <w:p w14:paraId="674239D3" w14:textId="77777777" w:rsidR="007974DC" w:rsidRDefault="007974DC" w:rsidP="00EA1723">
      <w:pPr>
        <w:autoSpaceDE w:val="0"/>
        <w:autoSpaceDN w:val="0"/>
        <w:adjustRightInd w:val="0"/>
        <w:spacing w:before="0" w:after="0"/>
        <w:ind w:right="15"/>
        <w:contextualSpacing/>
        <w:rPr>
          <w:rFonts w:ascii="Arial" w:hAnsi="Arial" w:cs="Arial"/>
          <w:b/>
          <w:color w:val="080512"/>
          <w:sz w:val="24"/>
          <w:szCs w:val="24"/>
          <w:lang w:bidi="he-IL"/>
        </w:rPr>
      </w:pPr>
    </w:p>
    <w:p w14:paraId="72B14D68"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 De “LAS PARTES”</w:t>
      </w:r>
    </w:p>
    <w:p w14:paraId="16F3955B"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44304E57" w14:textId="3A8A6C7B" w:rsidR="00E42C50" w:rsidRPr="00E42C50" w:rsidRDefault="00E42C50" w:rsidP="00E42C50">
      <w:pPr>
        <w:autoSpaceDE w:val="0"/>
        <w:autoSpaceDN w:val="0"/>
        <w:adjustRightInd w:val="0"/>
        <w:spacing w:before="0" w:after="0"/>
        <w:ind w:right="15"/>
        <w:contextualSpacing/>
        <w:rPr>
          <w:rFonts w:ascii="Arial" w:hAnsi="Arial" w:cs="Arial"/>
          <w:b/>
          <w:color w:val="080512"/>
          <w:sz w:val="24"/>
          <w:szCs w:val="24"/>
          <w:lang w:bidi="he-IL"/>
        </w:rPr>
      </w:pPr>
      <w:r w:rsidRPr="00E42C50">
        <w:rPr>
          <w:rFonts w:ascii="Arial" w:hAnsi="Arial" w:cs="Arial"/>
          <w:b/>
          <w:color w:val="080512"/>
          <w:sz w:val="24"/>
          <w:szCs w:val="24"/>
          <w:lang w:bidi="he-IL"/>
        </w:rPr>
        <w:t>ÚNICA.</w:t>
      </w:r>
      <w:r w:rsidR="00124200">
        <w:rPr>
          <w:rFonts w:ascii="Arial" w:hAnsi="Arial" w:cs="Arial"/>
          <w:b/>
          <w:color w:val="080512"/>
          <w:sz w:val="24"/>
          <w:szCs w:val="24"/>
          <w:lang w:bidi="he-IL"/>
        </w:rPr>
        <w:t xml:space="preserve"> </w:t>
      </w:r>
      <w:r w:rsidRPr="00E42C50">
        <w:rPr>
          <w:rFonts w:ascii="Arial" w:hAnsi="Arial" w:cs="Arial"/>
          <w:bCs/>
          <w:color w:val="080512"/>
          <w:sz w:val="24"/>
          <w:szCs w:val="24"/>
          <w:lang w:bidi="he-IL"/>
        </w:rPr>
        <w:t>Que reconocen mutuamente la personalidad de sus representantes y manifiestan que las facultades con las que actúan no les han sido revocadas o modificadas en forma alguna y que están de acuerdo en obligar a sus representadas en términos del presente Convenio Marco de Colaboración y conforme a las siguientes:</w:t>
      </w:r>
    </w:p>
    <w:p w14:paraId="28DE9329" w14:textId="77777777" w:rsidR="00F6129F" w:rsidRPr="00514C01" w:rsidRDefault="00F6129F" w:rsidP="00EA1723">
      <w:pPr>
        <w:autoSpaceDE w:val="0"/>
        <w:autoSpaceDN w:val="0"/>
        <w:adjustRightInd w:val="0"/>
        <w:spacing w:before="0" w:after="0"/>
        <w:ind w:right="15"/>
        <w:contextualSpacing/>
        <w:rPr>
          <w:rFonts w:ascii="Arial" w:hAnsi="Arial" w:cs="Arial"/>
          <w:color w:val="080512"/>
          <w:sz w:val="24"/>
          <w:szCs w:val="24"/>
          <w:lang w:bidi="he-IL"/>
        </w:rPr>
      </w:pPr>
    </w:p>
    <w:p w14:paraId="5424B1BD" w14:textId="77777777" w:rsidR="00591F33"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1EC38DF5" w14:textId="77777777" w:rsidR="00591F33" w:rsidRDefault="00591F3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5CC9C8C5" w14:textId="5B05352F" w:rsidR="000E3B4C" w:rsidRPr="004D2A9B" w:rsidRDefault="00827D75" w:rsidP="00EA1723">
      <w:pPr>
        <w:autoSpaceDE w:val="0"/>
        <w:autoSpaceDN w:val="0"/>
        <w:adjustRightInd w:val="0"/>
        <w:spacing w:before="0" w:after="0"/>
        <w:ind w:right="15"/>
        <w:contextualSpacing/>
        <w:rPr>
          <w:rFonts w:ascii="Arial" w:hAnsi="Arial" w:cs="Arial"/>
          <w:sz w:val="24"/>
          <w:szCs w:val="24"/>
        </w:rPr>
      </w:pPr>
      <w:r w:rsidRPr="00591F33">
        <w:rPr>
          <w:rFonts w:ascii="Arial" w:hAnsi="Arial" w:cs="Arial"/>
          <w:b/>
          <w:bCs/>
          <w:sz w:val="24"/>
          <w:szCs w:val="24"/>
        </w:rPr>
        <w:t>PRIMERA.</w:t>
      </w:r>
      <w:r w:rsidR="000564DB">
        <w:rPr>
          <w:rFonts w:ascii="Arial" w:hAnsi="Arial" w:cs="Arial"/>
          <w:b/>
          <w:bCs/>
          <w:sz w:val="24"/>
          <w:szCs w:val="24"/>
        </w:rPr>
        <w:t xml:space="preserve"> </w:t>
      </w:r>
      <w:r w:rsidR="00591F33" w:rsidRPr="00591F33">
        <w:rPr>
          <w:rFonts w:ascii="Arial" w:hAnsi="Arial" w:cs="Arial"/>
          <w:b/>
          <w:bCs/>
          <w:sz w:val="24"/>
          <w:szCs w:val="24"/>
        </w:rPr>
        <w:t>DEL OBJETO</w:t>
      </w:r>
      <w:r w:rsidR="00514E37">
        <w:rPr>
          <w:rFonts w:ascii="Arial" w:hAnsi="Arial" w:cs="Arial"/>
          <w:b/>
          <w:bCs/>
          <w:sz w:val="24"/>
          <w:szCs w:val="24"/>
        </w:rPr>
        <w:t xml:space="preserve"> GENERAL</w:t>
      </w:r>
      <w:r w:rsidR="00591F33" w:rsidRPr="00591F33">
        <w:rPr>
          <w:rFonts w:ascii="Arial" w:hAnsi="Arial" w:cs="Arial"/>
          <w:b/>
          <w:bCs/>
          <w:sz w:val="24"/>
          <w:szCs w:val="24"/>
        </w:rPr>
        <w:t xml:space="preserve">. </w:t>
      </w:r>
      <w:r w:rsidR="00591F33" w:rsidRPr="00591F33">
        <w:rPr>
          <w:rFonts w:ascii="Arial" w:hAnsi="Arial" w:cs="Arial"/>
          <w:sz w:val="24"/>
          <w:szCs w:val="24"/>
        </w:rPr>
        <w:t>El objeto del presente Convenio de Colaboración es establecer las base</w:t>
      </w:r>
      <w:r w:rsidR="0090529C">
        <w:rPr>
          <w:rFonts w:ascii="Arial" w:hAnsi="Arial" w:cs="Arial"/>
          <w:sz w:val="24"/>
          <w:szCs w:val="24"/>
        </w:rPr>
        <w:t xml:space="preserve">s, </w:t>
      </w:r>
      <w:r w:rsidR="00591F33" w:rsidRPr="00591F33">
        <w:rPr>
          <w:rFonts w:ascii="Arial" w:hAnsi="Arial" w:cs="Arial"/>
          <w:sz w:val="24"/>
          <w:szCs w:val="24"/>
        </w:rPr>
        <w:t>mecanismos operativos</w:t>
      </w:r>
      <w:r w:rsidR="0090529C">
        <w:rPr>
          <w:rFonts w:ascii="Arial" w:hAnsi="Arial" w:cs="Arial"/>
          <w:sz w:val="24"/>
          <w:szCs w:val="24"/>
        </w:rPr>
        <w:t xml:space="preserve"> y compromisos de colaboración</w:t>
      </w:r>
      <w:r w:rsidR="00591F33" w:rsidRPr="00591F33">
        <w:rPr>
          <w:rFonts w:ascii="Arial" w:hAnsi="Arial" w:cs="Arial"/>
          <w:sz w:val="24"/>
          <w:szCs w:val="24"/>
        </w:rPr>
        <w:t xml:space="preserve"> entre </w:t>
      </w:r>
      <w:r w:rsidR="00591F33" w:rsidRPr="00591F33">
        <w:rPr>
          <w:rFonts w:ascii="Arial" w:hAnsi="Arial" w:cs="Arial"/>
          <w:b/>
          <w:sz w:val="24"/>
          <w:szCs w:val="24"/>
        </w:rPr>
        <w:t>“LAS PARTES”</w:t>
      </w:r>
      <w:r w:rsidR="00591F33" w:rsidRPr="00591F33">
        <w:rPr>
          <w:rFonts w:ascii="Arial" w:hAnsi="Arial" w:cs="Arial"/>
          <w:sz w:val="24"/>
          <w:szCs w:val="24"/>
        </w:rPr>
        <w:t xml:space="preserve">, </w:t>
      </w:r>
      <w:r w:rsidR="0090529C">
        <w:rPr>
          <w:rFonts w:ascii="Arial" w:hAnsi="Arial" w:cs="Arial"/>
          <w:sz w:val="24"/>
          <w:szCs w:val="24"/>
        </w:rPr>
        <w:t>que contribuyan a</w:t>
      </w:r>
      <w:r w:rsidR="00591F33" w:rsidRPr="00591F33">
        <w:rPr>
          <w:rFonts w:ascii="Arial" w:hAnsi="Arial" w:cs="Arial"/>
          <w:sz w:val="24"/>
          <w:szCs w:val="24"/>
        </w:rPr>
        <w:t xml:space="preserve"> coordinar </w:t>
      </w:r>
      <w:r w:rsidR="000E3B4C" w:rsidRPr="000E3B4C">
        <w:rPr>
          <w:rFonts w:ascii="Arial" w:hAnsi="Arial" w:cs="Arial"/>
          <w:sz w:val="24"/>
          <w:szCs w:val="24"/>
        </w:rPr>
        <w:t xml:space="preserve">esfuerzos, capacidades y recursos para desarrollar proyectos y acciones de interés y beneficio mutuo, así como organización conjunta de eventos técnicos, como seminarios, mesas de trabajo, simposios y conferencias, de conformidad con los Convenios Específicos que deriven de este instrumento y que, en su oportunidad, las partes suscriban en los términos de su Cláusula </w:t>
      </w:r>
      <w:r w:rsidR="007012BD" w:rsidRPr="004D2A9B">
        <w:rPr>
          <w:rFonts w:ascii="Arial" w:hAnsi="Arial" w:cs="Arial"/>
          <w:sz w:val="24"/>
          <w:szCs w:val="24"/>
        </w:rPr>
        <w:t>Cuarta</w:t>
      </w:r>
      <w:r w:rsidR="000E3B4C" w:rsidRPr="004D2A9B">
        <w:rPr>
          <w:rFonts w:ascii="Arial" w:hAnsi="Arial" w:cs="Arial"/>
          <w:sz w:val="24"/>
          <w:szCs w:val="24"/>
        </w:rPr>
        <w:t xml:space="preserve"> del presente convenio.</w:t>
      </w:r>
    </w:p>
    <w:p w14:paraId="5190D158" w14:textId="77777777" w:rsidR="000E3B4C" w:rsidRPr="004D2A9B" w:rsidRDefault="000E3B4C" w:rsidP="00EA1723">
      <w:pPr>
        <w:autoSpaceDE w:val="0"/>
        <w:autoSpaceDN w:val="0"/>
        <w:adjustRightInd w:val="0"/>
        <w:spacing w:before="0" w:after="0"/>
        <w:ind w:right="15"/>
        <w:contextualSpacing/>
        <w:rPr>
          <w:rFonts w:ascii="Arial" w:hAnsi="Arial" w:cs="Arial"/>
          <w:sz w:val="24"/>
          <w:szCs w:val="24"/>
        </w:rPr>
      </w:pPr>
    </w:p>
    <w:p w14:paraId="65F58F4C" w14:textId="76BC2827" w:rsidR="0090529C" w:rsidRPr="004D2A9B" w:rsidRDefault="0090529C" w:rsidP="0090529C">
      <w:pPr>
        <w:rPr>
          <w:rFonts w:ascii="Arial" w:hAnsi="Arial" w:cs="Arial"/>
          <w:sz w:val="24"/>
          <w:szCs w:val="24"/>
          <w:lang w:val="es-ES_tradnl"/>
        </w:rPr>
      </w:pPr>
      <w:r w:rsidRPr="004D2A9B">
        <w:rPr>
          <w:rFonts w:ascii="Arial" w:hAnsi="Arial" w:cs="Arial"/>
          <w:sz w:val="24"/>
          <w:szCs w:val="24"/>
          <w:lang w:val="es-ES_tradnl"/>
        </w:rPr>
        <w:t>Así mismo, el presente instrumento tiene como objeto impulsar estrategias de acciones tendientes al fortalecimiento de la cultura de la transparencia, la protección de datos personales y su portabilidad, así como difundir entre los miembros que conforman a “</w:t>
      </w:r>
      <w:r w:rsidRPr="004D2A9B">
        <w:rPr>
          <w:rFonts w:ascii="Arial" w:hAnsi="Arial" w:cs="Arial"/>
          <w:b/>
          <w:sz w:val="24"/>
          <w:szCs w:val="24"/>
          <w:lang w:val="es-ES_tradnl"/>
        </w:rPr>
        <w:t xml:space="preserve">LA ASOCIACIÓN”, </w:t>
      </w:r>
      <w:r w:rsidRPr="004D2A9B">
        <w:rPr>
          <w:rFonts w:ascii="Arial" w:hAnsi="Arial" w:cs="Arial"/>
          <w:sz w:val="24"/>
          <w:szCs w:val="24"/>
          <w:lang w:val="es-ES_tradnl"/>
        </w:rPr>
        <w:t xml:space="preserve">  los beneficios de la transparencia,  la rendición de cuentas, la transparencia proactiva,  las prácticas de gobierno abierto y la participación ciudadana para el mejoramiento de las actividades de las entidades de la administración pública y de aquellas que reciben recursos públicos, ejercen una función pública o realicen actos de autoridad.</w:t>
      </w:r>
    </w:p>
    <w:p w14:paraId="57F25AC9" w14:textId="2737EB73" w:rsidR="008E32F3" w:rsidRPr="004D2A9B" w:rsidRDefault="008E32F3" w:rsidP="006A310F">
      <w:pPr>
        <w:spacing w:after="0"/>
        <w:rPr>
          <w:rFonts w:ascii="Arial" w:eastAsia="Times New Roman" w:hAnsi="Arial" w:cs="Arial"/>
          <w:b/>
          <w:sz w:val="24"/>
          <w:szCs w:val="24"/>
          <w:lang w:eastAsia="es-MX"/>
        </w:rPr>
      </w:pPr>
    </w:p>
    <w:p w14:paraId="2F9AC9F7" w14:textId="71D63545" w:rsidR="00B30830" w:rsidRPr="004D2A9B" w:rsidRDefault="00950A2F" w:rsidP="00EA1723">
      <w:pPr>
        <w:autoSpaceDE w:val="0"/>
        <w:autoSpaceDN w:val="0"/>
        <w:adjustRightInd w:val="0"/>
        <w:spacing w:before="0" w:after="0"/>
        <w:ind w:right="14"/>
        <w:contextualSpacing/>
        <w:rPr>
          <w:rFonts w:ascii="Arial" w:hAnsi="Arial" w:cs="Arial"/>
          <w:iCs/>
          <w:color w:val="06020F"/>
          <w:sz w:val="24"/>
          <w:szCs w:val="24"/>
          <w:lang w:val="es-ES_tradnl" w:bidi="he-IL"/>
        </w:rPr>
      </w:pPr>
      <w:r w:rsidRPr="004D2A9B">
        <w:rPr>
          <w:rFonts w:ascii="Arial" w:hAnsi="Arial" w:cs="Arial"/>
          <w:b/>
          <w:iCs/>
          <w:color w:val="06020F"/>
          <w:sz w:val="24"/>
          <w:szCs w:val="24"/>
          <w:lang w:val="es-ES_tradnl" w:bidi="he-IL"/>
        </w:rPr>
        <w:t>SEGUNDA</w:t>
      </w:r>
      <w:r w:rsidR="00B30830" w:rsidRPr="004D2A9B">
        <w:rPr>
          <w:rFonts w:ascii="Arial" w:hAnsi="Arial" w:cs="Arial"/>
          <w:b/>
          <w:iCs/>
          <w:color w:val="06020F"/>
          <w:sz w:val="24"/>
          <w:szCs w:val="24"/>
          <w:lang w:val="es-ES_tradnl" w:bidi="he-IL"/>
        </w:rPr>
        <w:t xml:space="preserve">. COMPROMISOS DE </w:t>
      </w:r>
      <w:r w:rsidR="00E81B4D" w:rsidRPr="004D2A9B">
        <w:rPr>
          <w:rFonts w:ascii="Arial" w:hAnsi="Arial" w:cs="Arial"/>
          <w:b/>
          <w:iCs/>
          <w:color w:val="06020F"/>
          <w:sz w:val="24"/>
          <w:szCs w:val="24"/>
          <w:lang w:val="es-ES_tradnl" w:bidi="he-IL"/>
        </w:rPr>
        <w:t>“LAS PARTES”</w:t>
      </w:r>
      <w:r w:rsidR="00B30830" w:rsidRPr="004D2A9B">
        <w:rPr>
          <w:rFonts w:ascii="Arial" w:hAnsi="Arial" w:cs="Arial"/>
          <w:iCs/>
          <w:color w:val="06020F"/>
          <w:sz w:val="24"/>
          <w:szCs w:val="24"/>
          <w:lang w:val="es-ES_tradnl" w:bidi="he-IL"/>
        </w:rPr>
        <w:t xml:space="preserve">. Para el cumplimiento del objeto del presente instrumento las partes se comprometen a: </w:t>
      </w:r>
    </w:p>
    <w:p w14:paraId="6042CFE9" w14:textId="77777777" w:rsidR="00B30830" w:rsidRPr="004D2A9B" w:rsidRDefault="00B30830" w:rsidP="00EA1723">
      <w:pPr>
        <w:autoSpaceDE w:val="0"/>
        <w:autoSpaceDN w:val="0"/>
        <w:adjustRightInd w:val="0"/>
        <w:spacing w:before="0" w:after="0"/>
        <w:ind w:left="446" w:right="5"/>
        <w:contextualSpacing/>
        <w:rPr>
          <w:rFonts w:ascii="Arial" w:hAnsi="Arial" w:cs="Arial"/>
          <w:iCs/>
          <w:sz w:val="24"/>
          <w:szCs w:val="24"/>
          <w:lang w:val="es-ES_tradnl" w:bidi="he-IL"/>
        </w:rPr>
      </w:pPr>
    </w:p>
    <w:p w14:paraId="2494F90C" w14:textId="77777777" w:rsidR="007012BD" w:rsidRPr="004D2A9B" w:rsidRDefault="007012BD" w:rsidP="007012BD">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4D2A9B">
        <w:rPr>
          <w:rFonts w:ascii="Arial" w:hAnsi="Arial" w:cs="Arial"/>
          <w:iCs/>
          <w:color w:val="06020F"/>
          <w:sz w:val="24"/>
          <w:szCs w:val="24"/>
          <w:lang w:val="es-ES_tradnl" w:bidi="he-IL"/>
        </w:rPr>
        <w:t>Promover, planificar y ejecutar coordinadamente acciones y mecanismos de colaboración necesarios para el cumplimiento del p</w:t>
      </w:r>
      <w:r w:rsidRPr="004D2A9B">
        <w:rPr>
          <w:rFonts w:ascii="Arial" w:hAnsi="Arial" w:cs="Arial"/>
          <w:iCs/>
          <w:color w:val="302735"/>
          <w:sz w:val="24"/>
          <w:szCs w:val="24"/>
          <w:lang w:val="es-ES_tradnl" w:bidi="he-IL"/>
        </w:rPr>
        <w:t>r</w:t>
      </w:r>
      <w:r w:rsidRPr="004D2A9B">
        <w:rPr>
          <w:rFonts w:ascii="Arial" w:hAnsi="Arial" w:cs="Arial"/>
          <w:iCs/>
          <w:color w:val="06020F"/>
          <w:sz w:val="24"/>
          <w:szCs w:val="24"/>
          <w:lang w:val="es-ES_tradnl" w:bidi="he-IL"/>
        </w:rPr>
        <w:t xml:space="preserve">esente Convenio. </w:t>
      </w:r>
    </w:p>
    <w:p w14:paraId="1675B51C" w14:textId="77777777" w:rsidR="007012BD" w:rsidRPr="004D2A9B" w:rsidRDefault="007012BD" w:rsidP="007012BD">
      <w:pPr>
        <w:autoSpaceDE w:val="0"/>
        <w:autoSpaceDN w:val="0"/>
        <w:adjustRightInd w:val="0"/>
        <w:spacing w:before="0" w:after="0"/>
        <w:ind w:left="720" w:right="5"/>
        <w:contextualSpacing/>
        <w:rPr>
          <w:rFonts w:ascii="Arial" w:hAnsi="Arial" w:cs="Arial"/>
          <w:iCs/>
          <w:color w:val="06020F"/>
          <w:sz w:val="24"/>
          <w:szCs w:val="24"/>
          <w:lang w:val="es-ES_tradnl" w:bidi="he-IL"/>
        </w:rPr>
      </w:pPr>
    </w:p>
    <w:p w14:paraId="5D211586" w14:textId="50D1DFB8" w:rsidR="007012BD" w:rsidRPr="004D2A9B" w:rsidRDefault="007012BD" w:rsidP="007012BD">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4D2A9B">
        <w:rPr>
          <w:rFonts w:ascii="Arial" w:hAnsi="Arial" w:cs="Arial"/>
          <w:sz w:val="24"/>
          <w:szCs w:val="24"/>
        </w:rPr>
        <w:t>Presentar y/o solicitar por escrito propuestas de proyectos estratégicos para ser desarrollados mediante acciones conjuntas.</w:t>
      </w:r>
    </w:p>
    <w:p w14:paraId="59438E65" w14:textId="77777777" w:rsidR="007012BD" w:rsidRPr="004D2A9B" w:rsidRDefault="007012BD" w:rsidP="007012BD">
      <w:pPr>
        <w:pStyle w:val="Prrafodelista"/>
        <w:rPr>
          <w:rFonts w:ascii="Arial" w:eastAsia="Arial" w:hAnsi="Arial" w:cs="Arial"/>
          <w:sz w:val="24"/>
          <w:szCs w:val="24"/>
        </w:rPr>
      </w:pPr>
    </w:p>
    <w:p w14:paraId="13B231FF" w14:textId="77777777" w:rsidR="007012BD" w:rsidRPr="004D2A9B" w:rsidRDefault="007012BD" w:rsidP="007012BD">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4D2A9B">
        <w:rPr>
          <w:rFonts w:ascii="Arial" w:eastAsia="Arial" w:hAnsi="Arial" w:cs="Arial"/>
          <w:sz w:val="24"/>
          <w:szCs w:val="24"/>
        </w:rPr>
        <w:t xml:space="preserve">Colaborar en el aprovechamiento de la infraestructura, así como de recursos humanos, técnicos y materiales existentes para fines del cumplimiento de los objetivos del presente convenio. </w:t>
      </w:r>
    </w:p>
    <w:p w14:paraId="3634B5B1" w14:textId="77777777" w:rsidR="007012BD" w:rsidRPr="004D2A9B" w:rsidRDefault="007012BD" w:rsidP="007012BD">
      <w:pPr>
        <w:pStyle w:val="Prrafodelista"/>
        <w:rPr>
          <w:rFonts w:ascii="Arial" w:eastAsia="Arial" w:hAnsi="Arial" w:cs="Arial"/>
          <w:sz w:val="24"/>
          <w:szCs w:val="24"/>
        </w:rPr>
      </w:pPr>
    </w:p>
    <w:p w14:paraId="0C34334D" w14:textId="2F5CBC57" w:rsidR="007012BD" w:rsidRPr="004D2A9B" w:rsidRDefault="007012BD" w:rsidP="007012BD">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4D2A9B">
        <w:rPr>
          <w:rFonts w:ascii="Arial" w:eastAsia="Arial" w:hAnsi="Arial" w:cs="Arial"/>
          <w:sz w:val="24"/>
          <w:szCs w:val="24"/>
        </w:rPr>
        <w:lastRenderedPageBreak/>
        <w:t>Desarrollar programas conjuntamente para difundir el derecho de acceso a la información pública y la protección de datos personales y su portabilidad, así como sus beneficios para mejorar la calidad de vida de los habitantes del Estado de Chihuahua.</w:t>
      </w:r>
    </w:p>
    <w:p w14:paraId="49A0CA38" w14:textId="77777777" w:rsidR="007012BD" w:rsidRPr="004D2A9B" w:rsidRDefault="007012BD" w:rsidP="007012BD">
      <w:pPr>
        <w:spacing w:before="0" w:after="0"/>
        <w:ind w:left="426" w:right="52" w:hanging="426"/>
        <w:rPr>
          <w:rFonts w:ascii="Arial" w:eastAsia="Arial" w:hAnsi="Arial" w:cs="Arial"/>
          <w:sz w:val="24"/>
          <w:szCs w:val="24"/>
        </w:rPr>
      </w:pPr>
    </w:p>
    <w:p w14:paraId="387A977E" w14:textId="77777777" w:rsidR="007012BD" w:rsidRPr="004D2A9B" w:rsidRDefault="007012BD" w:rsidP="007012BD">
      <w:pPr>
        <w:numPr>
          <w:ilvl w:val="0"/>
          <w:numId w:val="13"/>
        </w:numPr>
        <w:spacing w:before="0" w:after="0"/>
        <w:rPr>
          <w:rFonts w:ascii="Arial" w:eastAsia="Arial" w:hAnsi="Arial" w:cs="Arial"/>
          <w:color w:val="4C3F4E"/>
          <w:sz w:val="24"/>
          <w:szCs w:val="24"/>
        </w:rPr>
      </w:pPr>
      <w:r w:rsidRPr="004D2A9B">
        <w:rPr>
          <w:rFonts w:ascii="Arial" w:eastAsia="Arial" w:hAnsi="Arial" w:cs="Arial"/>
          <w:color w:val="06020F"/>
          <w:sz w:val="24"/>
          <w:szCs w:val="24"/>
        </w:rPr>
        <w:t>Intercambiar experiencias y retroalimentarse en temas que conlleven a fortalecer la cultura de la transparencia entre la sociedad, así como de la difusión del ejercicio del derecho de acceso a la información pública y de la protección de los datos personales.</w:t>
      </w:r>
    </w:p>
    <w:p w14:paraId="5889558C" w14:textId="77777777" w:rsidR="007012BD" w:rsidRPr="004D2A9B" w:rsidRDefault="007012BD" w:rsidP="007012BD">
      <w:pPr>
        <w:pStyle w:val="Textoindependiente"/>
        <w:rPr>
          <w:rFonts w:ascii="Arial" w:hAnsi="Arial" w:cs="Arial"/>
          <w:sz w:val="24"/>
          <w:szCs w:val="24"/>
        </w:rPr>
      </w:pPr>
    </w:p>
    <w:p w14:paraId="69C19BCE" w14:textId="77777777" w:rsidR="007012BD" w:rsidRPr="004D2A9B" w:rsidRDefault="007012BD" w:rsidP="007012BD">
      <w:pPr>
        <w:pStyle w:val="Textoindependiente"/>
        <w:numPr>
          <w:ilvl w:val="0"/>
          <w:numId w:val="13"/>
        </w:numPr>
        <w:rPr>
          <w:rFonts w:ascii="Arial" w:hAnsi="Arial" w:cs="Arial"/>
          <w:sz w:val="24"/>
          <w:szCs w:val="24"/>
        </w:rPr>
      </w:pPr>
      <w:r w:rsidRPr="004D2A9B">
        <w:rPr>
          <w:rFonts w:ascii="Arial" w:hAnsi="Arial" w:cs="Arial"/>
          <w:sz w:val="24"/>
          <w:szCs w:val="24"/>
        </w:rPr>
        <w:t>Efectuar y participar en las reuniones, que de común acuerdo determinen las partes, para la evaluación y seguimiento del desarrollo de las actividades y proyectos que se realicen en el marco de los Convenios Específicos que deriven del presente instrumento. Dichas reuniones podrán celebrarse en los lugares que las partes decidan de común acuerdo o a través de telecomunicaciones, intercambiando comunicados por escrito firmados por los representantes legales de las partes, para formalizar los acuerdos que se tomen en las mismas.</w:t>
      </w:r>
    </w:p>
    <w:p w14:paraId="43832A97" w14:textId="77777777" w:rsidR="007012BD" w:rsidRPr="004D2A9B" w:rsidRDefault="007012BD" w:rsidP="007012BD">
      <w:pPr>
        <w:pStyle w:val="Prrafodelista"/>
        <w:rPr>
          <w:rFonts w:ascii="Arial" w:hAnsi="Arial" w:cs="Arial"/>
          <w:sz w:val="24"/>
          <w:szCs w:val="24"/>
        </w:rPr>
      </w:pPr>
    </w:p>
    <w:p w14:paraId="79B9DD07" w14:textId="6FF59A0C" w:rsidR="007012BD" w:rsidRPr="004D2A9B" w:rsidRDefault="007012BD" w:rsidP="007012BD">
      <w:pPr>
        <w:pStyle w:val="Textoindependiente"/>
        <w:numPr>
          <w:ilvl w:val="0"/>
          <w:numId w:val="13"/>
        </w:numPr>
        <w:rPr>
          <w:rFonts w:ascii="Arial" w:hAnsi="Arial" w:cs="Arial"/>
          <w:sz w:val="24"/>
          <w:szCs w:val="24"/>
        </w:rPr>
      </w:pPr>
      <w:r w:rsidRPr="004D2A9B">
        <w:rPr>
          <w:rFonts w:ascii="Arial" w:hAnsi="Arial" w:cs="Arial"/>
          <w:sz w:val="24"/>
          <w:szCs w:val="24"/>
        </w:rPr>
        <w:t xml:space="preserve">Suscribir los convenios específicos, a que se refiere la Cláusula </w:t>
      </w:r>
      <w:r w:rsidR="00950A2F" w:rsidRPr="004D2A9B">
        <w:rPr>
          <w:rFonts w:ascii="Arial" w:hAnsi="Arial" w:cs="Arial"/>
          <w:sz w:val="24"/>
          <w:szCs w:val="24"/>
        </w:rPr>
        <w:t>Cuarta</w:t>
      </w:r>
      <w:r w:rsidRPr="004D2A9B">
        <w:rPr>
          <w:rFonts w:ascii="Arial" w:hAnsi="Arial" w:cs="Arial"/>
          <w:sz w:val="24"/>
          <w:szCs w:val="24"/>
        </w:rPr>
        <w:t xml:space="preserve"> del presente Convenio Marco de Colaboración, para instrumentar, materializar y ejecutar los compromisos que en su momento lleguen a pactar las partes.</w:t>
      </w:r>
    </w:p>
    <w:p w14:paraId="6A613ED1" w14:textId="77777777" w:rsidR="007012BD" w:rsidRPr="004D2A9B" w:rsidRDefault="007012BD" w:rsidP="007012BD">
      <w:pPr>
        <w:pStyle w:val="Prrafodelista"/>
        <w:rPr>
          <w:rFonts w:ascii="Arial" w:hAnsi="Arial" w:cs="Arial"/>
          <w:sz w:val="24"/>
          <w:szCs w:val="24"/>
        </w:rPr>
      </w:pPr>
    </w:p>
    <w:p w14:paraId="1206D856" w14:textId="77777777" w:rsidR="007012BD" w:rsidRDefault="007012BD" w:rsidP="007012BD">
      <w:pPr>
        <w:pStyle w:val="Textoindependiente"/>
        <w:numPr>
          <w:ilvl w:val="0"/>
          <w:numId w:val="13"/>
        </w:numPr>
        <w:rPr>
          <w:rFonts w:ascii="Arial" w:hAnsi="Arial" w:cs="Arial"/>
          <w:sz w:val="24"/>
          <w:szCs w:val="24"/>
        </w:rPr>
      </w:pPr>
      <w:r w:rsidRPr="004D2A9B">
        <w:rPr>
          <w:rFonts w:ascii="Arial" w:hAnsi="Arial" w:cs="Arial"/>
          <w:sz w:val="24"/>
          <w:szCs w:val="24"/>
        </w:rPr>
        <w:t>Respetar la propiedad intelectual de los productos, herramientas, licencias, metodologías, información, documentación y demás</w:t>
      </w:r>
      <w:r w:rsidRPr="007012BD">
        <w:rPr>
          <w:rFonts w:ascii="Arial" w:hAnsi="Arial" w:cs="Arial"/>
          <w:sz w:val="24"/>
          <w:szCs w:val="24"/>
        </w:rPr>
        <w:t xml:space="preserve"> medios o recursos que cada una de las partes destinen al desarrollo de proyectos conjuntos y/o de nuevos productos materia del del presente Convenio Marco de Colaboración, los cuales seguirán perteneciendo a la parte que originalmente las hubiera aportado.</w:t>
      </w:r>
    </w:p>
    <w:p w14:paraId="2BA61743" w14:textId="77777777" w:rsidR="007012BD" w:rsidRDefault="007012BD" w:rsidP="007012BD">
      <w:pPr>
        <w:pStyle w:val="Prrafodelista"/>
        <w:rPr>
          <w:rFonts w:ascii="Arial" w:hAnsi="Arial" w:cs="Arial"/>
          <w:bCs/>
          <w:sz w:val="24"/>
          <w:szCs w:val="24"/>
        </w:rPr>
      </w:pPr>
    </w:p>
    <w:p w14:paraId="28CC6BFC" w14:textId="563A34C2" w:rsidR="007012BD" w:rsidRPr="00950A2F" w:rsidRDefault="007012BD" w:rsidP="007012BD">
      <w:pPr>
        <w:pStyle w:val="Textoindependiente"/>
        <w:numPr>
          <w:ilvl w:val="0"/>
          <w:numId w:val="13"/>
        </w:numPr>
        <w:rPr>
          <w:rFonts w:ascii="Arial" w:hAnsi="Arial" w:cs="Arial"/>
          <w:sz w:val="24"/>
          <w:szCs w:val="24"/>
        </w:rPr>
      </w:pPr>
      <w:r w:rsidRPr="007012BD">
        <w:rPr>
          <w:rFonts w:ascii="Arial" w:hAnsi="Arial" w:cs="Arial"/>
          <w:bCs/>
          <w:sz w:val="24"/>
          <w:szCs w:val="24"/>
        </w:rPr>
        <w:t>Cumplir con todos y cada uno de los compromisos que adquiere en virtud del presente Convenio Marco de Colaboración y de los convenios específicos que de éste emanen.</w:t>
      </w:r>
    </w:p>
    <w:p w14:paraId="5F53D876" w14:textId="4D146444" w:rsidR="00D942CD" w:rsidRDefault="00D942CD" w:rsidP="00950A2F">
      <w:pPr>
        <w:pStyle w:val="Textoindependiente"/>
        <w:rPr>
          <w:rFonts w:ascii="Arial" w:hAnsi="Arial" w:cs="Arial"/>
          <w:iCs/>
          <w:color w:val="352737"/>
          <w:sz w:val="24"/>
          <w:szCs w:val="24"/>
          <w:lang w:val="es-ES" w:bidi="he-IL"/>
        </w:rPr>
      </w:pPr>
    </w:p>
    <w:p w14:paraId="1F97D391" w14:textId="53C74296" w:rsidR="007012BD" w:rsidRPr="007012BD" w:rsidRDefault="007012BD" w:rsidP="007012BD">
      <w:pPr>
        <w:pStyle w:val="Textoindependiente"/>
        <w:tabs>
          <w:tab w:val="left" w:pos="2127"/>
        </w:tabs>
        <w:ind w:left="2410" w:hanging="2410"/>
        <w:rPr>
          <w:rFonts w:ascii="Arial" w:hAnsi="Arial" w:cs="Arial"/>
          <w:b/>
          <w:bCs/>
          <w:sz w:val="24"/>
          <w:szCs w:val="24"/>
        </w:rPr>
      </w:pPr>
      <w:r w:rsidRPr="007012BD">
        <w:rPr>
          <w:rFonts w:ascii="Arial" w:hAnsi="Arial" w:cs="Arial"/>
          <w:b/>
          <w:bCs/>
          <w:sz w:val="24"/>
          <w:szCs w:val="24"/>
        </w:rPr>
        <w:t xml:space="preserve">CUARTA. CONVENIOS ESPECÍFICOS </w:t>
      </w:r>
    </w:p>
    <w:p w14:paraId="64A50DAF" w14:textId="629BD8A8" w:rsidR="007012BD" w:rsidRPr="007012BD" w:rsidRDefault="000564DB" w:rsidP="007012BD">
      <w:pPr>
        <w:pStyle w:val="Encabezado"/>
        <w:tabs>
          <w:tab w:val="clear" w:pos="4252"/>
          <w:tab w:val="clear" w:pos="8504"/>
        </w:tabs>
        <w:rPr>
          <w:rFonts w:ascii="Arial" w:hAnsi="Arial" w:cs="Arial"/>
          <w:sz w:val="24"/>
          <w:szCs w:val="24"/>
        </w:rPr>
      </w:pPr>
      <w:r w:rsidRPr="000564DB">
        <w:rPr>
          <w:rFonts w:ascii="Arial" w:hAnsi="Arial" w:cs="Arial"/>
          <w:b/>
          <w:bCs/>
          <w:sz w:val="24"/>
          <w:szCs w:val="24"/>
        </w:rPr>
        <w:t>“LAS PARTES”</w:t>
      </w:r>
      <w:r w:rsidRPr="007012BD">
        <w:rPr>
          <w:rFonts w:ascii="Arial" w:hAnsi="Arial" w:cs="Arial"/>
          <w:sz w:val="24"/>
          <w:szCs w:val="24"/>
        </w:rPr>
        <w:t xml:space="preserve"> </w:t>
      </w:r>
      <w:r w:rsidR="007012BD" w:rsidRPr="007012BD">
        <w:rPr>
          <w:rFonts w:ascii="Arial" w:hAnsi="Arial" w:cs="Arial"/>
          <w:sz w:val="24"/>
          <w:szCs w:val="24"/>
        </w:rPr>
        <w:t xml:space="preserve">convienen que para el debido cumplimiento del presente Convenio Marco de Colaboración, suscribirán, conforme lo determinen de común acuerdo los Convenios Específicos por medio de sus representantes y/o apoderados legales, los cuales serán parte integrante de este Convenio Marco de Colaboración, para el </w:t>
      </w:r>
      <w:r w:rsidR="007012BD" w:rsidRPr="007012BD">
        <w:rPr>
          <w:rFonts w:ascii="Arial" w:hAnsi="Arial" w:cs="Arial"/>
          <w:sz w:val="24"/>
          <w:szCs w:val="24"/>
        </w:rPr>
        <w:lastRenderedPageBreak/>
        <w:t xml:space="preserve">cumplimiento del objeto descrito en la cláusula Primera del presente, así como para cada proyecto que derive e instrumente los compromisos adquiridos por las partes pactados en la Cláusula Segunda del mismo, en los que se establecerán, según correspondan, los términos, condiciones y especificaciones técnicas, metodología, programa de trabajo, propiedad intelectual o industrial, vigencia, costo de los proyectos y responsables de los proyectos a realizar, así como los entregables, la forma de pago y toda la información y documentación necesarias para determinar con exactitud los fines y los alcances de cada uno de los proyectos que las partes convengan en realizar. </w:t>
      </w:r>
    </w:p>
    <w:p w14:paraId="5A5638E6" w14:textId="77777777" w:rsidR="007012BD" w:rsidRPr="003A188B" w:rsidRDefault="007012BD" w:rsidP="007012BD">
      <w:pPr>
        <w:pStyle w:val="Textoindependiente"/>
      </w:pPr>
    </w:p>
    <w:p w14:paraId="38D1C26C" w14:textId="26BEF6F8" w:rsidR="007012BD" w:rsidRPr="00950A2F" w:rsidRDefault="00950A2F" w:rsidP="007012BD">
      <w:pPr>
        <w:pStyle w:val="Textoindependiente"/>
        <w:rPr>
          <w:rFonts w:ascii="Arial" w:hAnsi="Arial" w:cs="Arial"/>
          <w:b/>
          <w:bCs/>
          <w:sz w:val="24"/>
          <w:szCs w:val="24"/>
        </w:rPr>
      </w:pPr>
      <w:r w:rsidRPr="00950A2F">
        <w:rPr>
          <w:rFonts w:ascii="Arial" w:hAnsi="Arial" w:cs="Arial"/>
          <w:b/>
          <w:bCs/>
          <w:sz w:val="24"/>
          <w:szCs w:val="24"/>
        </w:rPr>
        <w:t>QUINTA</w:t>
      </w:r>
      <w:r w:rsidR="007012BD" w:rsidRPr="00950A2F">
        <w:rPr>
          <w:rFonts w:ascii="Arial" w:hAnsi="Arial" w:cs="Arial"/>
          <w:b/>
          <w:bCs/>
          <w:sz w:val="24"/>
          <w:szCs w:val="24"/>
        </w:rPr>
        <w:t>. ASPECTOS FINANCIEROS</w:t>
      </w:r>
    </w:p>
    <w:p w14:paraId="77BB45A7" w14:textId="46D8C469" w:rsidR="007012BD" w:rsidRPr="00950A2F" w:rsidRDefault="007012BD" w:rsidP="007012BD">
      <w:pPr>
        <w:pStyle w:val="Textoindependiente"/>
        <w:rPr>
          <w:rFonts w:ascii="Arial" w:hAnsi="Arial" w:cs="Arial"/>
          <w:sz w:val="24"/>
          <w:szCs w:val="24"/>
        </w:rPr>
      </w:pPr>
      <w:r w:rsidRPr="00950A2F">
        <w:rPr>
          <w:rFonts w:ascii="Arial" w:hAnsi="Arial" w:cs="Arial"/>
          <w:sz w:val="24"/>
          <w:szCs w:val="24"/>
        </w:rPr>
        <w:t xml:space="preserve">Los términos y condiciones financieras referentes a la colaboración de las partes serán definidos en los Convenios Específicos del presente instrumento a que se refiere la Cláusula </w:t>
      </w:r>
      <w:r w:rsidR="00950A2F" w:rsidRPr="00950A2F">
        <w:rPr>
          <w:rFonts w:ascii="Arial" w:hAnsi="Arial" w:cs="Arial"/>
          <w:sz w:val="24"/>
          <w:szCs w:val="24"/>
        </w:rPr>
        <w:t>Cuarta</w:t>
      </w:r>
      <w:r w:rsidRPr="00950A2F">
        <w:rPr>
          <w:rFonts w:ascii="Arial" w:hAnsi="Arial" w:cs="Arial"/>
          <w:sz w:val="24"/>
          <w:szCs w:val="24"/>
        </w:rPr>
        <w:t xml:space="preserve"> de este instrumento, los cuales deberán sujetarse a las leyes, reglamentos y normatividad aplicables en la materia.</w:t>
      </w:r>
    </w:p>
    <w:p w14:paraId="5BA03A8C" w14:textId="77777777" w:rsidR="007012BD" w:rsidRPr="00950A2F" w:rsidRDefault="007012BD" w:rsidP="007012BD">
      <w:pPr>
        <w:pStyle w:val="Textoindependiente"/>
        <w:rPr>
          <w:rFonts w:ascii="Arial" w:hAnsi="Arial" w:cs="Arial"/>
          <w:sz w:val="24"/>
          <w:szCs w:val="24"/>
        </w:rPr>
      </w:pPr>
      <w:r w:rsidRPr="00950A2F">
        <w:rPr>
          <w:rFonts w:ascii="Arial" w:hAnsi="Arial" w:cs="Arial"/>
          <w:sz w:val="24"/>
          <w:szCs w:val="24"/>
        </w:rPr>
        <w:t>Este Convenio Marco de Colaboración no representa compromiso financiero alguno para las partes, por lo que su suscripción no implica afectación presupuestal alguna.</w:t>
      </w:r>
    </w:p>
    <w:p w14:paraId="3B9BBD91" w14:textId="77777777" w:rsidR="007012BD" w:rsidRPr="000564DB" w:rsidRDefault="007012BD" w:rsidP="007012BD">
      <w:pPr>
        <w:pStyle w:val="Textoindependiente"/>
        <w:ind w:left="720"/>
        <w:rPr>
          <w:rFonts w:ascii="Arial" w:hAnsi="Arial" w:cs="Arial"/>
          <w:iCs/>
          <w:color w:val="352737"/>
          <w:sz w:val="24"/>
          <w:szCs w:val="24"/>
          <w:lang w:bidi="he-IL"/>
        </w:rPr>
      </w:pPr>
    </w:p>
    <w:p w14:paraId="65FC0DAE" w14:textId="35D9046D" w:rsidR="000564DB" w:rsidRPr="000564DB" w:rsidRDefault="000564DB" w:rsidP="000564DB">
      <w:pPr>
        <w:rPr>
          <w:rFonts w:ascii="Arial" w:hAnsi="Arial" w:cs="Arial"/>
          <w:b/>
          <w:sz w:val="24"/>
          <w:szCs w:val="24"/>
        </w:rPr>
      </w:pPr>
      <w:r>
        <w:rPr>
          <w:rFonts w:ascii="Arial" w:hAnsi="Arial" w:cs="Arial"/>
          <w:b/>
          <w:sz w:val="24"/>
          <w:szCs w:val="24"/>
        </w:rPr>
        <w:t>SEXTA</w:t>
      </w:r>
      <w:r w:rsidRPr="000564DB">
        <w:rPr>
          <w:rFonts w:ascii="Arial" w:hAnsi="Arial" w:cs="Arial"/>
          <w:b/>
          <w:sz w:val="24"/>
          <w:szCs w:val="24"/>
        </w:rPr>
        <w:t>. COORDINACIÓN Y ENLACE</w:t>
      </w:r>
    </w:p>
    <w:p w14:paraId="1CE85AFD" w14:textId="7824745B" w:rsidR="000564DB" w:rsidRPr="000564DB" w:rsidRDefault="000564DB" w:rsidP="000564DB">
      <w:pPr>
        <w:rPr>
          <w:rFonts w:ascii="Arial" w:hAnsi="Arial" w:cs="Arial"/>
          <w:sz w:val="24"/>
          <w:szCs w:val="24"/>
        </w:rPr>
      </w:pPr>
      <w:r w:rsidRPr="000564DB">
        <w:rPr>
          <w:rFonts w:ascii="Arial" w:hAnsi="Arial" w:cs="Arial"/>
          <w:b/>
          <w:bCs/>
          <w:sz w:val="24"/>
          <w:szCs w:val="24"/>
        </w:rPr>
        <w:t xml:space="preserve">“LAS PARTES” </w:t>
      </w:r>
      <w:r w:rsidRPr="000564DB">
        <w:rPr>
          <w:rFonts w:ascii="Arial" w:hAnsi="Arial" w:cs="Arial"/>
          <w:sz w:val="24"/>
          <w:szCs w:val="24"/>
        </w:rPr>
        <w:t>convienen en que las personas que fungirán como responsables técnicos de los proyectos que se deriven del presente instrumento jurídico, serán designadas en los Convenios Específicos de Colaboración que al efecto se celebren.</w:t>
      </w:r>
    </w:p>
    <w:p w14:paraId="18F7644B" w14:textId="77777777" w:rsidR="000564DB" w:rsidRPr="000564DB" w:rsidRDefault="000564DB" w:rsidP="000564DB">
      <w:pPr>
        <w:pStyle w:val="Textoindependiente"/>
        <w:rPr>
          <w:rFonts w:ascii="Arial" w:hAnsi="Arial" w:cs="Arial"/>
          <w:b/>
          <w:bCs/>
          <w:sz w:val="24"/>
          <w:szCs w:val="24"/>
        </w:rPr>
      </w:pPr>
    </w:p>
    <w:p w14:paraId="5E386019" w14:textId="2CF3768F" w:rsidR="000564DB" w:rsidRPr="000564DB" w:rsidRDefault="000564DB" w:rsidP="000564DB">
      <w:pPr>
        <w:pStyle w:val="Textoindependiente"/>
        <w:rPr>
          <w:rFonts w:ascii="Arial" w:hAnsi="Arial" w:cs="Arial"/>
          <w:b/>
          <w:bCs/>
          <w:sz w:val="24"/>
          <w:szCs w:val="24"/>
        </w:rPr>
      </w:pPr>
      <w:r>
        <w:rPr>
          <w:rFonts w:ascii="Arial" w:hAnsi="Arial" w:cs="Arial"/>
          <w:b/>
          <w:bCs/>
          <w:sz w:val="24"/>
          <w:szCs w:val="24"/>
        </w:rPr>
        <w:t>SÉPTIMA</w:t>
      </w:r>
      <w:r w:rsidRPr="000564DB">
        <w:rPr>
          <w:rFonts w:ascii="Arial" w:hAnsi="Arial" w:cs="Arial"/>
          <w:b/>
          <w:bCs/>
          <w:sz w:val="24"/>
          <w:szCs w:val="24"/>
        </w:rPr>
        <w:t>. MODIFICACIONES</w:t>
      </w:r>
    </w:p>
    <w:p w14:paraId="2257AB79" w14:textId="573B4728" w:rsidR="000564DB" w:rsidRPr="000564DB" w:rsidRDefault="000564DB" w:rsidP="000564DB">
      <w:pPr>
        <w:pStyle w:val="Textoindependiente"/>
        <w:rPr>
          <w:rFonts w:ascii="Arial" w:hAnsi="Arial" w:cs="Arial"/>
          <w:sz w:val="24"/>
          <w:szCs w:val="24"/>
        </w:rPr>
      </w:pPr>
      <w:r w:rsidRPr="000564DB">
        <w:rPr>
          <w:rFonts w:ascii="Arial" w:hAnsi="Arial" w:cs="Arial"/>
          <w:b/>
          <w:bCs/>
          <w:sz w:val="24"/>
          <w:szCs w:val="24"/>
        </w:rPr>
        <w:t>“LAS PARTES”</w:t>
      </w:r>
      <w:r w:rsidRPr="000564DB">
        <w:rPr>
          <w:rFonts w:ascii="Arial" w:hAnsi="Arial" w:cs="Arial"/>
          <w:sz w:val="24"/>
          <w:szCs w:val="24"/>
        </w:rPr>
        <w:t xml:space="preserve"> convienen en que el presente Convenio Marco de Colaboración podrá ser modificado o adicionado durante su vigencia, por mutuo acuerdo de las partes, mediante la celebración de un convenio modificatorio debidamente firmado por sus representantes y/o apoderados legales, haciendo, en su caso, los ajustes que resulten necesarios para el cumplimiento de los compromisos de las partes.</w:t>
      </w:r>
    </w:p>
    <w:p w14:paraId="185A128F" w14:textId="77777777" w:rsidR="000564DB" w:rsidRPr="000564DB" w:rsidRDefault="000564DB" w:rsidP="000564DB">
      <w:pPr>
        <w:pStyle w:val="Textoindependiente"/>
        <w:rPr>
          <w:rFonts w:ascii="Arial" w:hAnsi="Arial" w:cs="Arial"/>
          <w:b/>
          <w:bCs/>
          <w:sz w:val="24"/>
          <w:szCs w:val="24"/>
        </w:rPr>
      </w:pPr>
    </w:p>
    <w:p w14:paraId="124EB313" w14:textId="5B3E7B7D" w:rsidR="000564DB" w:rsidRPr="000564DB" w:rsidRDefault="000564DB" w:rsidP="000564DB">
      <w:pPr>
        <w:pStyle w:val="Textoindependiente"/>
        <w:rPr>
          <w:rFonts w:ascii="Arial" w:hAnsi="Arial" w:cs="Arial"/>
          <w:b/>
          <w:bCs/>
          <w:sz w:val="24"/>
          <w:szCs w:val="24"/>
        </w:rPr>
      </w:pPr>
      <w:r>
        <w:rPr>
          <w:rFonts w:ascii="Arial" w:hAnsi="Arial" w:cs="Arial"/>
          <w:b/>
          <w:bCs/>
          <w:sz w:val="24"/>
          <w:szCs w:val="24"/>
        </w:rPr>
        <w:t>OCTAVA</w:t>
      </w:r>
      <w:r w:rsidRPr="000564DB">
        <w:rPr>
          <w:rFonts w:ascii="Arial" w:hAnsi="Arial" w:cs="Arial"/>
          <w:b/>
          <w:bCs/>
          <w:sz w:val="24"/>
          <w:szCs w:val="24"/>
        </w:rPr>
        <w:t>. TERMINACIÓN ANTICIPADA</w:t>
      </w:r>
    </w:p>
    <w:p w14:paraId="490FB8A8" w14:textId="77777777"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 xml:space="preserve">El presente Convenio Marco de Colaboración podrá darse por terminado, cuando así lo decidan de común acuerdo las partes, sin necesidad de que medie resolución judicial alguna y sin perjuicio de los proyectos y Convenios Específicos del presente instrumento, que se encuentren en vigor, los cuales continuarán su vigencia en los términos y condiciones en ellos previstos. La notificación para la terminación anticipada deberá efectuarse por escrito dirigido al representante y/o apoderado </w:t>
      </w:r>
      <w:r w:rsidRPr="000564DB">
        <w:rPr>
          <w:rFonts w:ascii="Arial" w:hAnsi="Arial" w:cs="Arial"/>
          <w:sz w:val="24"/>
          <w:szCs w:val="24"/>
        </w:rPr>
        <w:lastRenderedPageBreak/>
        <w:t>legal de la parte a la que se comunique la terminación, con treinta días naturales de anticipación a la fecha que se proponga para la misma, procediendo de inmediato a la determinación de los compromisos pendientes de cumplir por cualquiera de las partes, para su liquidación dentro del plazo antes mencionado.</w:t>
      </w:r>
    </w:p>
    <w:p w14:paraId="4254C48D" w14:textId="77777777" w:rsidR="000564DB" w:rsidRDefault="000564DB" w:rsidP="000564DB">
      <w:pPr>
        <w:pStyle w:val="Textoindependiente"/>
        <w:rPr>
          <w:rFonts w:ascii="Arial" w:hAnsi="Arial" w:cs="Arial"/>
          <w:sz w:val="24"/>
          <w:szCs w:val="24"/>
        </w:rPr>
      </w:pPr>
    </w:p>
    <w:p w14:paraId="559F5129" w14:textId="1E07FA87" w:rsidR="000564DB" w:rsidRPr="000564DB" w:rsidRDefault="00330572" w:rsidP="000564DB">
      <w:pPr>
        <w:pStyle w:val="Textoindependiente"/>
        <w:rPr>
          <w:rFonts w:ascii="Arial" w:hAnsi="Arial" w:cs="Arial"/>
          <w:b/>
          <w:bCs/>
          <w:sz w:val="24"/>
          <w:szCs w:val="24"/>
        </w:rPr>
      </w:pPr>
      <w:r>
        <w:rPr>
          <w:rFonts w:ascii="Arial" w:hAnsi="Arial" w:cs="Arial"/>
          <w:b/>
          <w:bCs/>
          <w:sz w:val="24"/>
          <w:szCs w:val="24"/>
        </w:rPr>
        <w:t>NOVENA</w:t>
      </w:r>
      <w:r w:rsidR="000564DB" w:rsidRPr="000564DB">
        <w:rPr>
          <w:rFonts w:ascii="Arial" w:hAnsi="Arial" w:cs="Arial"/>
          <w:b/>
          <w:bCs/>
          <w:sz w:val="24"/>
          <w:szCs w:val="24"/>
        </w:rPr>
        <w:t>. RELACIÓN LABORAL</w:t>
      </w:r>
    </w:p>
    <w:p w14:paraId="0E7DF0BE" w14:textId="23B78812" w:rsidR="000564DB" w:rsidRPr="000564DB" w:rsidRDefault="000564DB" w:rsidP="000564DB">
      <w:pPr>
        <w:pStyle w:val="Textoindependiente"/>
        <w:rPr>
          <w:rFonts w:ascii="Arial" w:hAnsi="Arial" w:cs="Arial"/>
          <w:sz w:val="24"/>
          <w:szCs w:val="24"/>
        </w:rPr>
      </w:pPr>
      <w:r w:rsidRPr="000564DB">
        <w:rPr>
          <w:rFonts w:ascii="Arial" w:hAnsi="Arial" w:cs="Arial"/>
          <w:b/>
          <w:bCs/>
          <w:sz w:val="24"/>
          <w:szCs w:val="24"/>
        </w:rPr>
        <w:t>“LAS PARTES”</w:t>
      </w:r>
      <w:r w:rsidRPr="000564DB">
        <w:rPr>
          <w:rFonts w:ascii="Arial" w:hAnsi="Arial" w:cs="Arial"/>
          <w:sz w:val="24"/>
          <w:szCs w:val="24"/>
        </w:rPr>
        <w:t xml:space="preserve"> convienen en que el personal voluntario y/o prestadores de servicio social y/o servicios profesionales por honorarios y/o personal remunerado bajo esquema de sueldos y salarios que el </w:t>
      </w:r>
      <w:r w:rsidRPr="000564DB">
        <w:rPr>
          <w:rFonts w:ascii="Arial" w:hAnsi="Arial" w:cs="Arial"/>
          <w:b/>
          <w:sz w:val="24"/>
          <w:szCs w:val="24"/>
        </w:rPr>
        <w:t xml:space="preserve">“ICHITAIP” </w:t>
      </w:r>
      <w:r w:rsidRPr="000564DB">
        <w:rPr>
          <w:rFonts w:ascii="Arial" w:hAnsi="Arial" w:cs="Arial"/>
          <w:sz w:val="24"/>
          <w:szCs w:val="24"/>
        </w:rPr>
        <w:t>y</w:t>
      </w:r>
      <w:r w:rsidRPr="000564DB">
        <w:rPr>
          <w:rFonts w:ascii="Arial" w:hAnsi="Arial" w:cs="Arial"/>
          <w:b/>
          <w:sz w:val="24"/>
          <w:szCs w:val="24"/>
        </w:rPr>
        <w:t xml:space="preserve"> “CELIDERH” </w:t>
      </w:r>
      <w:r w:rsidRPr="000564DB">
        <w:rPr>
          <w:rFonts w:ascii="Arial" w:hAnsi="Arial" w:cs="Arial"/>
          <w:sz w:val="24"/>
          <w:szCs w:val="24"/>
        </w:rPr>
        <w:t>asignen para el cumplimiento de los compromisos que a cada una correspondan derivados de este Convenio Marco de Colaboración, estará bajo la dependencia directa de la parte que lo hubiera contratado y, por tanto, en ningún momento se considerará a una u otra parte como patrón sustituto del personal contratado por su contraparte.</w:t>
      </w:r>
    </w:p>
    <w:p w14:paraId="021E5B9F" w14:textId="77777777"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Consiguientemente, las partes quedan liberadas de cualquier responsabilidad que pudiera presentarse en materia de trabajo y seguridad social derivadas de las relaciones laborales de su contraparte.</w:t>
      </w:r>
    </w:p>
    <w:p w14:paraId="3B56C09C" w14:textId="77777777" w:rsidR="000564DB" w:rsidRDefault="000564DB" w:rsidP="000564DB">
      <w:pPr>
        <w:rPr>
          <w:rFonts w:ascii="Arial" w:hAnsi="Arial" w:cs="Arial"/>
          <w:b/>
          <w:sz w:val="24"/>
          <w:szCs w:val="24"/>
        </w:rPr>
      </w:pPr>
    </w:p>
    <w:p w14:paraId="051C1970" w14:textId="2D3F7B2B" w:rsidR="000564DB" w:rsidRPr="000564DB" w:rsidRDefault="00330572" w:rsidP="000564DB">
      <w:pPr>
        <w:rPr>
          <w:rFonts w:ascii="Arial" w:hAnsi="Arial" w:cs="Arial"/>
          <w:b/>
          <w:sz w:val="24"/>
          <w:szCs w:val="24"/>
        </w:rPr>
      </w:pPr>
      <w:r>
        <w:rPr>
          <w:rFonts w:ascii="Arial" w:hAnsi="Arial" w:cs="Arial"/>
          <w:b/>
          <w:sz w:val="24"/>
          <w:szCs w:val="24"/>
        </w:rPr>
        <w:t>DÉCIMA</w:t>
      </w:r>
      <w:r w:rsidR="000564DB" w:rsidRPr="000564DB">
        <w:rPr>
          <w:rFonts w:ascii="Arial" w:hAnsi="Arial" w:cs="Arial"/>
          <w:b/>
          <w:sz w:val="24"/>
          <w:szCs w:val="24"/>
        </w:rPr>
        <w:t xml:space="preserve">. PROPIEDAD INTELECTUAL </w:t>
      </w:r>
    </w:p>
    <w:p w14:paraId="3BB620F3" w14:textId="45489BC0"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 xml:space="preserve">Para el caso de que derivado del desarrollo de proyectos al amparo de Convenios Específicos celebrados por las partes en términos de la Cláusula </w:t>
      </w:r>
      <w:r w:rsidR="00330572" w:rsidRPr="004D2A9B">
        <w:rPr>
          <w:rFonts w:ascii="Arial" w:hAnsi="Arial" w:cs="Arial"/>
          <w:sz w:val="24"/>
          <w:szCs w:val="24"/>
        </w:rPr>
        <w:t>Cuarta</w:t>
      </w:r>
      <w:r w:rsidRPr="000564DB">
        <w:rPr>
          <w:rFonts w:ascii="Arial" w:hAnsi="Arial" w:cs="Arial"/>
          <w:sz w:val="24"/>
          <w:szCs w:val="24"/>
        </w:rPr>
        <w:t xml:space="preserve"> del presente instrumento jurídico, se generen derechos de autor y/o de propiedad industrial, la titularidad de los mismos se sujetará en los términos y condiciones que en dichos Convenios Específicos se establezcan para el caso concreto.</w:t>
      </w:r>
    </w:p>
    <w:p w14:paraId="551AE850" w14:textId="77777777" w:rsidR="000564DB" w:rsidRPr="000564DB" w:rsidRDefault="000564DB" w:rsidP="000564DB">
      <w:pPr>
        <w:pStyle w:val="Textoindependiente"/>
        <w:rPr>
          <w:rFonts w:ascii="Arial" w:hAnsi="Arial" w:cs="Arial"/>
          <w:bCs/>
          <w:sz w:val="24"/>
          <w:szCs w:val="24"/>
        </w:rPr>
      </w:pPr>
    </w:p>
    <w:p w14:paraId="6A24F84E" w14:textId="5E76F974" w:rsidR="000564DB" w:rsidRPr="000564DB" w:rsidRDefault="000564DB" w:rsidP="000564DB">
      <w:pPr>
        <w:pStyle w:val="Textoindependiente"/>
        <w:rPr>
          <w:rFonts w:ascii="Arial" w:hAnsi="Arial" w:cs="Arial"/>
          <w:b/>
          <w:bCs/>
          <w:sz w:val="24"/>
          <w:szCs w:val="24"/>
        </w:rPr>
      </w:pPr>
      <w:r w:rsidRPr="000564DB">
        <w:rPr>
          <w:rFonts w:ascii="Arial" w:hAnsi="Arial" w:cs="Arial"/>
          <w:b/>
          <w:bCs/>
          <w:sz w:val="24"/>
          <w:szCs w:val="24"/>
        </w:rPr>
        <w:t>DECIMA</w:t>
      </w:r>
      <w:r w:rsidR="00330572">
        <w:rPr>
          <w:rFonts w:ascii="Arial" w:hAnsi="Arial" w:cs="Arial"/>
          <w:b/>
          <w:bCs/>
          <w:sz w:val="24"/>
          <w:szCs w:val="24"/>
        </w:rPr>
        <w:t xml:space="preserve"> PRIMERA</w:t>
      </w:r>
      <w:r w:rsidRPr="000564DB">
        <w:rPr>
          <w:rFonts w:ascii="Arial" w:hAnsi="Arial" w:cs="Arial"/>
          <w:b/>
          <w:bCs/>
          <w:sz w:val="24"/>
          <w:szCs w:val="24"/>
        </w:rPr>
        <w:t>. PROPIEDAD EXCLUSIVA</w:t>
      </w:r>
    </w:p>
    <w:p w14:paraId="42FFB9DB" w14:textId="2B674019" w:rsidR="000564DB" w:rsidRPr="000564DB" w:rsidRDefault="00330572" w:rsidP="000564DB">
      <w:pPr>
        <w:pStyle w:val="Textoindependiente"/>
        <w:rPr>
          <w:rFonts w:ascii="Arial" w:hAnsi="Arial" w:cs="Arial"/>
          <w:sz w:val="24"/>
          <w:szCs w:val="24"/>
        </w:rPr>
      </w:pPr>
      <w:r w:rsidRPr="00330572">
        <w:rPr>
          <w:rFonts w:ascii="Arial" w:hAnsi="Arial" w:cs="Arial"/>
          <w:b/>
          <w:bCs/>
          <w:sz w:val="24"/>
          <w:szCs w:val="24"/>
        </w:rPr>
        <w:t>“LAS PARTES”</w:t>
      </w:r>
      <w:r w:rsidRPr="000564DB">
        <w:rPr>
          <w:rFonts w:ascii="Arial" w:hAnsi="Arial" w:cs="Arial"/>
          <w:b/>
          <w:sz w:val="24"/>
          <w:szCs w:val="24"/>
        </w:rPr>
        <w:t xml:space="preserve"> </w:t>
      </w:r>
      <w:r w:rsidR="000564DB" w:rsidRPr="000564DB">
        <w:rPr>
          <w:rFonts w:ascii="Arial" w:hAnsi="Arial" w:cs="Arial"/>
          <w:sz w:val="24"/>
          <w:szCs w:val="24"/>
        </w:rPr>
        <w:t>convienen en reconocer que son propiedad exclusiva de cada parte que lo aporte, los artículos, folletos, publicaciones, manuales, dibujos, diseños, metodologías, licencias de software, componentes de software, recursos de software, modelos tecnológicos y en general cualquier otra información, documentación o recurso técnico que cada una de las partes utilice para el cumplimiento de sus compromisos pactados en el presente Convenio Marco de Colaboración y/o en los Convenios Específicos, por lo que ambas partes se obligan a conservarlos en buen estado y a devolverlos a la parte titular,</w:t>
      </w:r>
      <w:r w:rsidR="000564DB" w:rsidRPr="000564DB">
        <w:rPr>
          <w:rFonts w:ascii="Arial" w:hAnsi="Arial" w:cs="Arial"/>
          <w:b/>
          <w:sz w:val="24"/>
          <w:szCs w:val="24"/>
        </w:rPr>
        <w:t xml:space="preserve"> </w:t>
      </w:r>
      <w:r w:rsidR="000564DB" w:rsidRPr="000564DB">
        <w:rPr>
          <w:rFonts w:ascii="Arial" w:hAnsi="Arial" w:cs="Arial"/>
          <w:sz w:val="24"/>
          <w:szCs w:val="24"/>
        </w:rPr>
        <w:t>sin más deterioro que el derivado de su uso normal, al concluir con los compromisos a su cargo pactados en los Convenios Específicos que en su momento se suscriban derivados del presente Convenio Marco de Colaboración.</w:t>
      </w:r>
    </w:p>
    <w:p w14:paraId="6789CF89" w14:textId="77777777" w:rsidR="000564DB" w:rsidRPr="000564DB" w:rsidRDefault="000564DB" w:rsidP="000564DB">
      <w:pPr>
        <w:pStyle w:val="Textoindependiente"/>
        <w:rPr>
          <w:rFonts w:ascii="Arial" w:hAnsi="Arial" w:cs="Arial"/>
          <w:b/>
          <w:bCs/>
          <w:sz w:val="24"/>
          <w:szCs w:val="24"/>
        </w:rPr>
      </w:pPr>
    </w:p>
    <w:p w14:paraId="63530466" w14:textId="77777777" w:rsidR="00E42C50" w:rsidRDefault="00E42C50" w:rsidP="000564DB">
      <w:pPr>
        <w:pStyle w:val="Textoindependiente"/>
        <w:rPr>
          <w:rFonts w:ascii="Arial" w:hAnsi="Arial" w:cs="Arial"/>
          <w:b/>
          <w:bCs/>
          <w:sz w:val="24"/>
          <w:szCs w:val="24"/>
        </w:rPr>
      </w:pPr>
    </w:p>
    <w:p w14:paraId="69F7F98F" w14:textId="68E63A2F" w:rsidR="000564DB" w:rsidRPr="000564DB" w:rsidRDefault="000564DB" w:rsidP="000564DB">
      <w:pPr>
        <w:pStyle w:val="Textoindependiente"/>
        <w:rPr>
          <w:rFonts w:ascii="Arial" w:hAnsi="Arial" w:cs="Arial"/>
          <w:b/>
          <w:bCs/>
          <w:sz w:val="24"/>
          <w:szCs w:val="24"/>
        </w:rPr>
      </w:pPr>
      <w:r w:rsidRPr="000564DB">
        <w:rPr>
          <w:rFonts w:ascii="Arial" w:hAnsi="Arial" w:cs="Arial"/>
          <w:b/>
          <w:bCs/>
          <w:sz w:val="24"/>
          <w:szCs w:val="24"/>
        </w:rPr>
        <w:lastRenderedPageBreak/>
        <w:t xml:space="preserve">DECIMA </w:t>
      </w:r>
      <w:r w:rsidR="00330572">
        <w:rPr>
          <w:rFonts w:ascii="Arial" w:hAnsi="Arial" w:cs="Arial"/>
          <w:b/>
          <w:bCs/>
          <w:sz w:val="24"/>
          <w:szCs w:val="24"/>
        </w:rPr>
        <w:t>SEGUNDA</w:t>
      </w:r>
      <w:r w:rsidRPr="000564DB">
        <w:rPr>
          <w:rFonts w:ascii="Arial" w:hAnsi="Arial" w:cs="Arial"/>
          <w:b/>
          <w:bCs/>
          <w:sz w:val="24"/>
          <w:szCs w:val="24"/>
        </w:rPr>
        <w:t>. CONFIDENCIALIDAD</w:t>
      </w:r>
    </w:p>
    <w:p w14:paraId="0700FAF2" w14:textId="25C6A4D8" w:rsidR="00330572" w:rsidRDefault="00330572" w:rsidP="00330572">
      <w:pPr>
        <w:rPr>
          <w:rFonts w:ascii="Arial" w:hAnsi="Arial" w:cs="Arial"/>
          <w:sz w:val="24"/>
          <w:szCs w:val="24"/>
        </w:rPr>
      </w:pPr>
      <w:r w:rsidRPr="00330572">
        <w:rPr>
          <w:rFonts w:ascii="Arial" w:hAnsi="Arial" w:cs="Arial"/>
          <w:b/>
          <w:bCs/>
          <w:sz w:val="24"/>
          <w:szCs w:val="24"/>
        </w:rPr>
        <w:t>“LAS PARTES”</w:t>
      </w:r>
      <w:r w:rsidRPr="000564DB">
        <w:rPr>
          <w:rFonts w:ascii="Arial" w:hAnsi="Arial" w:cs="Arial"/>
          <w:sz w:val="24"/>
          <w:szCs w:val="24"/>
        </w:rPr>
        <w:t xml:space="preserve"> </w:t>
      </w:r>
      <w:r w:rsidR="000564DB" w:rsidRPr="000564DB">
        <w:rPr>
          <w:rFonts w:ascii="Arial" w:hAnsi="Arial" w:cs="Arial"/>
          <w:sz w:val="24"/>
          <w:szCs w:val="24"/>
        </w:rPr>
        <w:t>convienen en que los dibujos, diseños, especificaciones, metodologías, artículos, folletos, publicaciones, manuales, licencias de software, componentes de software, recursos de software, modelos tecnológicos y en general cualquier otra información técnica o financiera, o recurso técnico relacionados con los proyectos que se deriven del presente Convenio Marco de Colaboración y de los correspondientes Convenios Específicos derivados del presente instrumento, incluyendo el contenido de dichos convenios, recibirán un trato estrictamente confidencial, salvo aquella información que sea del dominio público, o bien que lo sea después de habérsele entregado a la contraparte, sin intervención de la parte receptora, por lo que no podrán, bajo ningún concepto, ser transferidos o divulgados a terceras personas ajenas a dichos instrumentos, exceptuando al personal involucrado cuando éste requiera información únicamente para la realización de los trabajos correspondientes.</w:t>
      </w:r>
    </w:p>
    <w:p w14:paraId="5B70D4EC" w14:textId="5D40CA50" w:rsidR="00330572" w:rsidRDefault="00BC2CC5" w:rsidP="00330572">
      <w:pPr>
        <w:rPr>
          <w:rFonts w:ascii="Arial" w:hAnsi="Arial" w:cs="Arial"/>
          <w:sz w:val="24"/>
          <w:szCs w:val="24"/>
        </w:rPr>
      </w:pPr>
      <w:r w:rsidRPr="000564DB">
        <w:rPr>
          <w:rFonts w:ascii="Arial" w:hAnsi="Arial" w:cs="Arial"/>
          <w:sz w:val="24"/>
          <w:szCs w:val="24"/>
        </w:rPr>
        <w:t>Asimismo, cada una de las partes se obliga a contar con los elementos de seguridad necesarios para salvaguardar la secrecía de la información que le proporcione la otra parte, en virtud del presente convenio.</w:t>
      </w:r>
    </w:p>
    <w:p w14:paraId="2375CB9B" w14:textId="03BF8F2A" w:rsidR="00BC2CC5" w:rsidRPr="004D2A9B" w:rsidRDefault="00BC2CC5" w:rsidP="00BC2CC5">
      <w:pPr>
        <w:pStyle w:val="Textoindependiente2"/>
        <w:jc w:val="both"/>
        <w:rPr>
          <w:rFonts w:eastAsia="Arial" w:cs="Arial"/>
          <w:bCs/>
          <w:szCs w:val="24"/>
          <w:lang w:val="es-ES_tradnl"/>
        </w:rPr>
      </w:pPr>
      <w:r w:rsidRPr="004D2A9B">
        <w:rPr>
          <w:rFonts w:eastAsia="Arial" w:cs="Arial"/>
          <w:szCs w:val="24"/>
          <w:lang w:val="es-ES_tradnl"/>
        </w:rPr>
        <w:t>Aunado a ello</w:t>
      </w:r>
      <w:r w:rsidRPr="004D2A9B">
        <w:rPr>
          <w:rFonts w:eastAsia="Arial" w:cs="Arial"/>
          <w:b/>
          <w:bCs/>
          <w:szCs w:val="24"/>
          <w:lang w:val="es-ES_tradnl"/>
        </w:rPr>
        <w:t xml:space="preserve"> "LAS PARTES"</w:t>
      </w:r>
      <w:r w:rsidRPr="004D2A9B">
        <w:rPr>
          <w:rFonts w:eastAsia="Arial" w:cs="Arial"/>
          <w:bCs/>
          <w:szCs w:val="24"/>
          <w:lang w:val="es-ES_tradnl"/>
        </w:rPr>
        <w:t xml:space="preserve"> se obligan a proteger los datos personales e información confidencial que hayan recibido o a que tengan acceso como consecuencia de la celebración del presente convenio, de conformidad con lo previsto en la Ley de Acceso a la Información Pública </w:t>
      </w:r>
      <w:r w:rsidR="00E42C50" w:rsidRPr="004D2A9B">
        <w:rPr>
          <w:rFonts w:eastAsia="Arial" w:cs="Arial"/>
          <w:bCs/>
          <w:szCs w:val="24"/>
          <w:lang w:val="es-ES_tradnl"/>
        </w:rPr>
        <w:t>y la</w:t>
      </w:r>
      <w:r w:rsidRPr="004D2A9B">
        <w:rPr>
          <w:rFonts w:eastAsia="Arial" w:cs="Arial"/>
          <w:bCs/>
          <w:szCs w:val="24"/>
          <w:lang w:val="es-ES_tradnl"/>
        </w:rPr>
        <w:t xml:space="preserve"> Ley de Protección de Datos Personales del Estado de Chihuahua y demás normatividad legal aplicable en la materia. </w:t>
      </w:r>
    </w:p>
    <w:p w14:paraId="3596AC2B" w14:textId="77777777" w:rsidR="00BC2CC5" w:rsidRPr="00BC2CC5" w:rsidRDefault="00BC2CC5" w:rsidP="00BC2CC5">
      <w:pPr>
        <w:pStyle w:val="Textoindependiente2"/>
        <w:rPr>
          <w:rFonts w:eastAsia="Arial" w:cs="Arial"/>
          <w:bCs/>
          <w:szCs w:val="24"/>
          <w:highlight w:val="yellow"/>
          <w:lang w:val="es-ES_tradnl"/>
        </w:rPr>
      </w:pPr>
    </w:p>
    <w:p w14:paraId="11CB75CE" w14:textId="14CB06DB" w:rsidR="000564DB" w:rsidRPr="00330572" w:rsidRDefault="000564DB" w:rsidP="000564DB">
      <w:pPr>
        <w:pStyle w:val="Textoindependiente2"/>
        <w:rPr>
          <w:rFonts w:cs="Arial"/>
          <w:b/>
          <w:bCs/>
          <w:szCs w:val="24"/>
        </w:rPr>
      </w:pPr>
      <w:r w:rsidRPr="00330572">
        <w:rPr>
          <w:rFonts w:cs="Arial"/>
          <w:b/>
          <w:bCs/>
          <w:szCs w:val="24"/>
        </w:rPr>
        <w:t xml:space="preserve">DECIMA </w:t>
      </w:r>
      <w:r w:rsidR="00330572" w:rsidRPr="00330572">
        <w:rPr>
          <w:rFonts w:cs="Arial"/>
          <w:b/>
          <w:bCs/>
          <w:szCs w:val="24"/>
        </w:rPr>
        <w:t>TERCERA</w:t>
      </w:r>
      <w:r w:rsidRPr="00330572">
        <w:rPr>
          <w:rFonts w:cs="Arial"/>
          <w:b/>
          <w:bCs/>
          <w:szCs w:val="24"/>
        </w:rPr>
        <w:t>. RECONOCIMIENTO DEL CONVENIO</w:t>
      </w:r>
    </w:p>
    <w:p w14:paraId="6AE99389" w14:textId="6946E138" w:rsidR="000564DB" w:rsidRPr="000564DB" w:rsidRDefault="000564DB" w:rsidP="000564DB">
      <w:pPr>
        <w:rPr>
          <w:rFonts w:ascii="Arial" w:hAnsi="Arial" w:cs="Arial"/>
          <w:sz w:val="24"/>
          <w:szCs w:val="24"/>
        </w:rPr>
      </w:pPr>
      <w:r w:rsidRPr="000564DB">
        <w:rPr>
          <w:rFonts w:ascii="Arial" w:hAnsi="Arial" w:cs="Arial"/>
          <w:sz w:val="24"/>
          <w:szCs w:val="24"/>
        </w:rPr>
        <w:t xml:space="preserve">El presente Convenio Marco de Colaboración constituye el acuerdo entre las partes en relación con el objeto del mismo y deja sin efecto cualquier otra negociación o comunicación entre éstas, ya sea verbal o escrita, realizada con anterioridad a la fecha de su firma. Los acuerdos que a partir de la firma de este convenio tomen las partes, sólo serán válidos cuando estén suscritos por los representantes a que se refiere la Cláusula </w:t>
      </w:r>
      <w:r w:rsidR="00330572" w:rsidRPr="00E42C50">
        <w:rPr>
          <w:rFonts w:ascii="Arial" w:hAnsi="Arial" w:cs="Arial"/>
          <w:sz w:val="24"/>
          <w:szCs w:val="24"/>
        </w:rPr>
        <w:t>Sexta</w:t>
      </w:r>
      <w:r w:rsidRPr="000564DB">
        <w:rPr>
          <w:rFonts w:ascii="Arial" w:hAnsi="Arial" w:cs="Arial"/>
          <w:sz w:val="24"/>
          <w:szCs w:val="24"/>
        </w:rPr>
        <w:t xml:space="preserve"> de este instrumento, mismos que en su caso deberán ser ratificados por los representantes y/o apoderados legales de cada una de las partes quienes en todo caso son los únicos facultados legalmente para actuar en nombre y representación de cada una de las partes, así como para asumir cualquier compromiso u obligación. </w:t>
      </w:r>
    </w:p>
    <w:p w14:paraId="57B84D6B" w14:textId="77777777" w:rsidR="00124200" w:rsidRDefault="00124200" w:rsidP="000564DB">
      <w:pPr>
        <w:pStyle w:val="Textoindependiente"/>
        <w:rPr>
          <w:rFonts w:ascii="Arial" w:hAnsi="Arial" w:cs="Arial"/>
          <w:b/>
          <w:bCs/>
          <w:sz w:val="24"/>
          <w:szCs w:val="24"/>
        </w:rPr>
      </w:pPr>
    </w:p>
    <w:p w14:paraId="22C05007" w14:textId="6B708C03" w:rsidR="000564DB" w:rsidRPr="000564DB" w:rsidRDefault="000564DB" w:rsidP="000564DB">
      <w:pPr>
        <w:pStyle w:val="Textoindependiente"/>
        <w:rPr>
          <w:rFonts w:ascii="Arial" w:hAnsi="Arial" w:cs="Arial"/>
          <w:b/>
          <w:bCs/>
          <w:sz w:val="24"/>
          <w:szCs w:val="24"/>
        </w:rPr>
      </w:pPr>
      <w:r w:rsidRPr="000564DB">
        <w:rPr>
          <w:rFonts w:ascii="Arial" w:hAnsi="Arial" w:cs="Arial"/>
          <w:b/>
          <w:bCs/>
          <w:sz w:val="24"/>
          <w:szCs w:val="24"/>
        </w:rPr>
        <w:t xml:space="preserve">DECIMA </w:t>
      </w:r>
      <w:r w:rsidR="00330572">
        <w:rPr>
          <w:rFonts w:ascii="Arial" w:hAnsi="Arial" w:cs="Arial"/>
          <w:b/>
          <w:bCs/>
          <w:sz w:val="24"/>
          <w:szCs w:val="24"/>
        </w:rPr>
        <w:t>CUARTA</w:t>
      </w:r>
      <w:r w:rsidRPr="000564DB">
        <w:rPr>
          <w:rFonts w:ascii="Arial" w:hAnsi="Arial" w:cs="Arial"/>
          <w:b/>
          <w:bCs/>
          <w:sz w:val="24"/>
          <w:szCs w:val="24"/>
        </w:rPr>
        <w:t>. VIGENCIA DEL CONVENIO</w:t>
      </w:r>
    </w:p>
    <w:p w14:paraId="46CADB68" w14:textId="77777777" w:rsidR="000564DB" w:rsidRPr="000564DB" w:rsidRDefault="000564DB" w:rsidP="000564DB">
      <w:pPr>
        <w:pStyle w:val="Textoindependiente"/>
        <w:rPr>
          <w:rFonts w:ascii="Arial" w:hAnsi="Arial" w:cs="Arial"/>
          <w:sz w:val="24"/>
          <w:szCs w:val="24"/>
        </w:rPr>
      </w:pPr>
    </w:p>
    <w:p w14:paraId="6F500DD4" w14:textId="75CC2E7B"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 xml:space="preserve">Las partes convienen en que el presente Convenio Marco de Colaboración entrará en vigor a partir del </w:t>
      </w:r>
      <w:r w:rsidR="004D2A9B">
        <w:rPr>
          <w:rFonts w:ascii="Arial" w:hAnsi="Arial" w:cs="Arial"/>
          <w:sz w:val="24"/>
          <w:szCs w:val="24"/>
        </w:rPr>
        <w:t>4 de septiembre del año 2023</w:t>
      </w:r>
      <w:r w:rsidRPr="000564DB">
        <w:rPr>
          <w:rFonts w:ascii="Arial" w:hAnsi="Arial" w:cs="Arial"/>
          <w:sz w:val="24"/>
          <w:szCs w:val="24"/>
        </w:rPr>
        <w:t xml:space="preserve"> y su vigencia será de </w:t>
      </w:r>
      <w:r w:rsidRPr="004D2A9B">
        <w:rPr>
          <w:rFonts w:ascii="Arial" w:hAnsi="Arial" w:cs="Arial"/>
          <w:sz w:val="24"/>
          <w:szCs w:val="24"/>
        </w:rPr>
        <w:t>dos años</w:t>
      </w:r>
      <w:r w:rsidRPr="000564DB">
        <w:rPr>
          <w:rFonts w:ascii="Arial" w:hAnsi="Arial" w:cs="Arial"/>
          <w:sz w:val="24"/>
          <w:szCs w:val="24"/>
        </w:rPr>
        <w:t xml:space="preserve"> a </w:t>
      </w:r>
      <w:r w:rsidRPr="000564DB">
        <w:rPr>
          <w:rFonts w:ascii="Arial" w:hAnsi="Arial" w:cs="Arial"/>
          <w:sz w:val="24"/>
          <w:szCs w:val="24"/>
        </w:rPr>
        <w:lastRenderedPageBreak/>
        <w:t xml:space="preserve">partir de la fecha de su firma, con excepción del supuesto previsto en la Cláusula </w:t>
      </w:r>
      <w:r w:rsidR="00330572" w:rsidRPr="004D2A9B">
        <w:rPr>
          <w:rFonts w:ascii="Arial" w:hAnsi="Arial" w:cs="Arial"/>
          <w:sz w:val="24"/>
          <w:szCs w:val="24"/>
        </w:rPr>
        <w:t>Octava</w:t>
      </w:r>
      <w:r w:rsidRPr="004D2A9B">
        <w:rPr>
          <w:rFonts w:ascii="Arial" w:hAnsi="Arial" w:cs="Arial"/>
          <w:sz w:val="24"/>
          <w:szCs w:val="24"/>
        </w:rPr>
        <w:t>.</w:t>
      </w:r>
    </w:p>
    <w:p w14:paraId="6D2F712E" w14:textId="77777777" w:rsidR="000564DB" w:rsidRPr="000564DB" w:rsidRDefault="000564DB" w:rsidP="000564DB">
      <w:pPr>
        <w:rPr>
          <w:rFonts w:ascii="Arial" w:hAnsi="Arial" w:cs="Arial"/>
          <w:b/>
          <w:sz w:val="24"/>
          <w:szCs w:val="24"/>
        </w:rPr>
      </w:pPr>
    </w:p>
    <w:p w14:paraId="703CE5CF" w14:textId="7C93EA37" w:rsidR="000564DB" w:rsidRPr="000564DB" w:rsidRDefault="000564DB" w:rsidP="000564DB">
      <w:pPr>
        <w:rPr>
          <w:rFonts w:ascii="Arial" w:hAnsi="Arial" w:cs="Arial"/>
          <w:b/>
          <w:sz w:val="24"/>
          <w:szCs w:val="24"/>
        </w:rPr>
      </w:pPr>
      <w:r w:rsidRPr="000564DB">
        <w:rPr>
          <w:rFonts w:ascii="Arial" w:hAnsi="Arial" w:cs="Arial"/>
          <w:b/>
          <w:sz w:val="24"/>
          <w:szCs w:val="24"/>
        </w:rPr>
        <w:t xml:space="preserve">DECIMA </w:t>
      </w:r>
      <w:r w:rsidR="00330572">
        <w:rPr>
          <w:rFonts w:ascii="Arial" w:hAnsi="Arial" w:cs="Arial"/>
          <w:b/>
          <w:sz w:val="24"/>
          <w:szCs w:val="24"/>
        </w:rPr>
        <w:t>QUINTA</w:t>
      </w:r>
      <w:r w:rsidRPr="000564DB">
        <w:rPr>
          <w:rFonts w:ascii="Arial" w:hAnsi="Arial" w:cs="Arial"/>
          <w:b/>
          <w:sz w:val="24"/>
          <w:szCs w:val="24"/>
        </w:rPr>
        <w:t>. LEGISLACIÓN APLICABLE</w:t>
      </w:r>
    </w:p>
    <w:p w14:paraId="73233A4D" w14:textId="77777777" w:rsidR="000564DB" w:rsidRPr="000564DB" w:rsidRDefault="000564DB" w:rsidP="000564DB">
      <w:pPr>
        <w:rPr>
          <w:rFonts w:ascii="Arial" w:hAnsi="Arial" w:cs="Arial"/>
          <w:sz w:val="24"/>
          <w:szCs w:val="24"/>
        </w:rPr>
      </w:pPr>
      <w:r w:rsidRPr="000564DB">
        <w:rPr>
          <w:rFonts w:ascii="Arial" w:hAnsi="Arial" w:cs="Arial"/>
          <w:sz w:val="24"/>
          <w:szCs w:val="24"/>
        </w:rPr>
        <w:t xml:space="preserve">Ambas partes convienen en someterse, para todo lo no previsto en este Convenio Marco de Colaboración, a las disposiciones que resulten aplicables del Código Civil del Estado de Chihuahua. </w:t>
      </w:r>
    </w:p>
    <w:p w14:paraId="1BCC12B1" w14:textId="77777777" w:rsidR="00BC2CC5" w:rsidRDefault="00BC2CC5" w:rsidP="000564DB">
      <w:pPr>
        <w:pStyle w:val="Textoindependiente"/>
        <w:rPr>
          <w:rFonts w:ascii="Arial" w:hAnsi="Arial" w:cs="Arial"/>
          <w:sz w:val="24"/>
          <w:szCs w:val="24"/>
          <w:lang w:val="es-ES_tradnl"/>
        </w:rPr>
      </w:pPr>
    </w:p>
    <w:p w14:paraId="37E59434" w14:textId="113AE767" w:rsidR="000564DB" w:rsidRPr="000564DB" w:rsidRDefault="000564DB" w:rsidP="000564DB">
      <w:pPr>
        <w:pStyle w:val="Textoindependiente"/>
        <w:rPr>
          <w:rFonts w:ascii="Arial" w:hAnsi="Arial" w:cs="Arial"/>
          <w:b/>
          <w:bCs/>
          <w:sz w:val="24"/>
          <w:szCs w:val="24"/>
        </w:rPr>
      </w:pPr>
      <w:r w:rsidRPr="000564DB">
        <w:rPr>
          <w:rFonts w:ascii="Arial" w:hAnsi="Arial" w:cs="Arial"/>
          <w:b/>
          <w:bCs/>
          <w:sz w:val="24"/>
          <w:szCs w:val="24"/>
        </w:rPr>
        <w:t xml:space="preserve">DÉCIMA </w:t>
      </w:r>
      <w:r w:rsidR="00330572">
        <w:rPr>
          <w:rFonts w:ascii="Arial" w:hAnsi="Arial" w:cs="Arial"/>
          <w:b/>
          <w:bCs/>
          <w:sz w:val="24"/>
          <w:szCs w:val="24"/>
        </w:rPr>
        <w:t>SEXTA</w:t>
      </w:r>
      <w:r w:rsidRPr="000564DB">
        <w:rPr>
          <w:rFonts w:ascii="Arial" w:hAnsi="Arial" w:cs="Arial"/>
          <w:b/>
          <w:bCs/>
          <w:sz w:val="24"/>
          <w:szCs w:val="24"/>
        </w:rPr>
        <w:t>. JURISDICCIÓN</w:t>
      </w:r>
    </w:p>
    <w:p w14:paraId="4D9CF597" w14:textId="77777777"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Las partes manifiestan que el presente Convenio Marco de Colaboración es producto de su buena fe, por lo que realizarán todas las acciones posibles para su cumplimiento, pero en caso de presentarse alguna discrepancia sobre su interpretación o ejecución, las partes resolverán de mutuo acuerdo y por escrito las diferencias.</w:t>
      </w:r>
    </w:p>
    <w:p w14:paraId="1986854A" w14:textId="77777777" w:rsidR="000564DB" w:rsidRPr="000564DB" w:rsidRDefault="000564DB" w:rsidP="000564DB">
      <w:pPr>
        <w:pStyle w:val="Textoindependiente"/>
        <w:rPr>
          <w:rFonts w:ascii="Arial" w:hAnsi="Arial" w:cs="Arial"/>
          <w:sz w:val="24"/>
          <w:szCs w:val="24"/>
        </w:rPr>
      </w:pPr>
    </w:p>
    <w:p w14:paraId="58B41CC8" w14:textId="77777777"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En caso de no llegar a ningún acuerdo, las partes se someterán a la jurisdicción de los Tribunales Locales del Estado de Chihuahua, renunciado a cualquier otro fuero que por razón de su domicilio, presente o futuro, les pudiera corresponder.</w:t>
      </w:r>
    </w:p>
    <w:p w14:paraId="10C107A4" w14:textId="77777777" w:rsidR="000564DB" w:rsidRPr="000564DB" w:rsidRDefault="000564DB" w:rsidP="000564DB">
      <w:pPr>
        <w:pStyle w:val="Textoindependiente"/>
        <w:rPr>
          <w:rFonts w:ascii="Arial" w:hAnsi="Arial" w:cs="Arial"/>
          <w:sz w:val="24"/>
          <w:szCs w:val="24"/>
        </w:rPr>
      </w:pPr>
    </w:p>
    <w:p w14:paraId="628F983F" w14:textId="22D9B996" w:rsidR="000564DB" w:rsidRPr="000564DB" w:rsidRDefault="000564DB" w:rsidP="000564DB">
      <w:pPr>
        <w:pStyle w:val="Textoindependiente"/>
        <w:rPr>
          <w:rFonts w:ascii="Arial" w:hAnsi="Arial" w:cs="Arial"/>
          <w:b/>
          <w:bCs/>
          <w:sz w:val="24"/>
          <w:szCs w:val="24"/>
        </w:rPr>
      </w:pPr>
      <w:r w:rsidRPr="000564DB">
        <w:rPr>
          <w:rFonts w:ascii="Arial" w:hAnsi="Arial" w:cs="Arial"/>
          <w:b/>
          <w:bCs/>
          <w:sz w:val="24"/>
          <w:szCs w:val="24"/>
        </w:rPr>
        <w:t>DÉCIMA S</w:t>
      </w:r>
      <w:r w:rsidR="00330572">
        <w:rPr>
          <w:rFonts w:ascii="Arial" w:hAnsi="Arial" w:cs="Arial"/>
          <w:b/>
          <w:bCs/>
          <w:sz w:val="24"/>
          <w:szCs w:val="24"/>
        </w:rPr>
        <w:t>ÉPTIMA</w:t>
      </w:r>
      <w:r w:rsidRPr="000564DB">
        <w:rPr>
          <w:rFonts w:ascii="Arial" w:hAnsi="Arial" w:cs="Arial"/>
          <w:b/>
          <w:bCs/>
          <w:sz w:val="24"/>
          <w:szCs w:val="24"/>
        </w:rPr>
        <w:t>. CONTACTOS.</w:t>
      </w:r>
    </w:p>
    <w:p w14:paraId="144FD067" w14:textId="77777777" w:rsidR="000564DB" w:rsidRPr="000564DB" w:rsidRDefault="000564DB" w:rsidP="000564DB">
      <w:pPr>
        <w:pStyle w:val="Textoindependiente"/>
        <w:rPr>
          <w:rFonts w:ascii="Arial" w:hAnsi="Arial" w:cs="Arial"/>
          <w:sz w:val="24"/>
          <w:szCs w:val="24"/>
        </w:rPr>
      </w:pPr>
      <w:r w:rsidRPr="000564DB">
        <w:rPr>
          <w:rFonts w:ascii="Arial" w:hAnsi="Arial" w:cs="Arial"/>
          <w:sz w:val="24"/>
          <w:szCs w:val="24"/>
        </w:rPr>
        <w:t xml:space="preserve">Para la coordinación de las acciones que surjan como efecto del presente Convenio </w:t>
      </w:r>
      <w:r w:rsidRPr="00330572">
        <w:rPr>
          <w:rFonts w:ascii="Arial" w:hAnsi="Arial" w:cs="Arial"/>
          <w:b/>
          <w:bCs/>
          <w:sz w:val="24"/>
          <w:szCs w:val="24"/>
        </w:rPr>
        <w:t>“LAS PARTES”</w:t>
      </w:r>
      <w:r w:rsidRPr="000564DB">
        <w:rPr>
          <w:rFonts w:ascii="Arial" w:hAnsi="Arial" w:cs="Arial"/>
          <w:sz w:val="24"/>
          <w:szCs w:val="24"/>
        </w:rPr>
        <w:t xml:space="preserve"> han decidido que su personal de contacto es:</w:t>
      </w:r>
    </w:p>
    <w:p w14:paraId="54FAB72A" w14:textId="77777777" w:rsidR="000564DB" w:rsidRPr="000564DB" w:rsidRDefault="000564DB" w:rsidP="000564DB">
      <w:pPr>
        <w:pStyle w:val="Piedefoto"/>
        <w:spacing w:line="276" w:lineRule="auto"/>
        <w:rPr>
          <w:rFonts w:ascii="Arial" w:eastAsia="Calibri" w:hAnsi="Arial" w:cs="Arial"/>
          <w:caps w:val="0"/>
          <w:color w:val="auto"/>
          <w:sz w:val="24"/>
          <w:szCs w:val="24"/>
          <w:bdr w:val="none" w:sz="0" w:space="0" w:color="auto"/>
          <w:lang w:val="es-MX" w:eastAsia="en-US"/>
        </w:rPr>
      </w:pPr>
    </w:p>
    <w:p w14:paraId="3151A57E" w14:textId="77777777" w:rsidR="000564DB" w:rsidRPr="000564DB" w:rsidRDefault="000564DB" w:rsidP="000564DB">
      <w:pPr>
        <w:pStyle w:val="Piedefoto"/>
        <w:spacing w:line="276" w:lineRule="auto"/>
        <w:rPr>
          <w:rFonts w:ascii="Arial" w:eastAsia="Calibri" w:hAnsi="Arial" w:cs="Arial"/>
          <w:caps w:val="0"/>
          <w:color w:val="auto"/>
          <w:sz w:val="24"/>
          <w:szCs w:val="24"/>
          <w:bdr w:val="none" w:sz="0" w:space="0" w:color="auto"/>
          <w:lang w:val="es-MX" w:eastAsia="en-US"/>
        </w:rPr>
      </w:pPr>
      <w:r w:rsidRPr="000564DB">
        <w:rPr>
          <w:rFonts w:ascii="Arial" w:eastAsia="Calibri" w:hAnsi="Arial" w:cs="Arial"/>
          <w:caps w:val="0"/>
          <w:color w:val="auto"/>
          <w:sz w:val="24"/>
          <w:szCs w:val="24"/>
          <w:bdr w:val="none" w:sz="0" w:space="0" w:color="auto"/>
          <w:lang w:val="es-MX" w:eastAsia="en-US"/>
        </w:rPr>
        <w:t>Por “CELIDERH”:</w:t>
      </w:r>
    </w:p>
    <w:p w14:paraId="2446A772" w14:textId="77777777" w:rsidR="000564DB" w:rsidRPr="000564DB" w:rsidRDefault="000564DB" w:rsidP="000564DB">
      <w:pPr>
        <w:pStyle w:val="Piedefoto"/>
        <w:spacing w:line="276" w:lineRule="auto"/>
        <w:rPr>
          <w:rFonts w:ascii="Arial" w:eastAsia="Calibri" w:hAnsi="Arial" w:cs="Arial"/>
          <w:b w:val="0"/>
          <w:bCs w:val="0"/>
          <w:color w:val="auto"/>
          <w:sz w:val="24"/>
          <w:szCs w:val="24"/>
          <w:bdr w:val="none" w:sz="0" w:space="0" w:color="auto"/>
          <w:lang w:val="es-MX" w:eastAsia="en-US"/>
        </w:rPr>
      </w:pPr>
    </w:p>
    <w:p w14:paraId="45927DA1" w14:textId="77777777" w:rsidR="000564DB" w:rsidRPr="000564DB" w:rsidRDefault="000564DB" w:rsidP="000564DB">
      <w:pPr>
        <w:pStyle w:val="Piedefoto"/>
        <w:numPr>
          <w:ilvl w:val="0"/>
          <w:numId w:val="27"/>
        </w:numPr>
        <w:spacing w:line="276" w:lineRule="auto"/>
        <w:jc w:val="both"/>
        <w:rPr>
          <w:rFonts w:ascii="Arial" w:eastAsia="Calibri" w:hAnsi="Arial" w:cs="Arial"/>
          <w:color w:val="auto"/>
          <w:sz w:val="24"/>
          <w:szCs w:val="24"/>
          <w:bdr w:val="none" w:sz="0" w:space="0" w:color="auto"/>
          <w:lang w:val="es-MX" w:eastAsia="en-US"/>
        </w:rPr>
      </w:pPr>
      <w:proofErr w:type="spellStart"/>
      <w:r w:rsidRPr="000564DB">
        <w:rPr>
          <w:rFonts w:ascii="Arial" w:eastAsia="Calibri" w:hAnsi="Arial" w:cs="Arial"/>
          <w:caps w:val="0"/>
          <w:color w:val="auto"/>
          <w:sz w:val="24"/>
          <w:szCs w:val="24"/>
          <w:bdr w:val="none" w:sz="0" w:space="0" w:color="auto"/>
          <w:lang w:val="es-MX" w:eastAsia="en-US"/>
        </w:rPr>
        <w:t>Héber</w:t>
      </w:r>
      <w:proofErr w:type="spellEnd"/>
      <w:r w:rsidRPr="000564DB">
        <w:rPr>
          <w:rFonts w:ascii="Arial" w:eastAsia="Calibri" w:hAnsi="Arial" w:cs="Arial"/>
          <w:caps w:val="0"/>
          <w:color w:val="auto"/>
          <w:sz w:val="24"/>
          <w:szCs w:val="24"/>
          <w:bdr w:val="none" w:sz="0" w:space="0" w:color="auto"/>
          <w:lang w:val="es-MX" w:eastAsia="en-US"/>
        </w:rPr>
        <w:t xml:space="preserve"> Guadalupe Hermosillo Sánchez</w:t>
      </w:r>
    </w:p>
    <w:p w14:paraId="1FEA72B1" w14:textId="77777777" w:rsidR="000564DB" w:rsidRPr="000564DB" w:rsidRDefault="000564DB" w:rsidP="000564DB">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aps w:val="0"/>
          <w:color w:val="auto"/>
          <w:sz w:val="24"/>
          <w:szCs w:val="24"/>
          <w:bdr w:val="none" w:sz="0" w:space="0" w:color="auto"/>
          <w:lang w:val="es-MX" w:eastAsia="en-US"/>
        </w:rPr>
        <w:t>heber.hermosillo@celiderh.org</w:t>
      </w:r>
    </w:p>
    <w:p w14:paraId="7E405969" w14:textId="014F987B" w:rsidR="000564DB" w:rsidRPr="00B33C5F" w:rsidRDefault="000564DB" w:rsidP="00B33C5F">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olor w:val="auto"/>
          <w:sz w:val="24"/>
          <w:szCs w:val="24"/>
          <w:bdr w:val="none" w:sz="0" w:space="0" w:color="auto"/>
          <w:lang w:val="es-MX" w:eastAsia="en-US"/>
        </w:rPr>
        <w:t xml:space="preserve"> (614) 410-2219 </w:t>
      </w:r>
    </w:p>
    <w:p w14:paraId="05B305D0" w14:textId="77777777" w:rsidR="000564DB" w:rsidRPr="000564DB" w:rsidRDefault="000564DB" w:rsidP="000564DB">
      <w:pPr>
        <w:pStyle w:val="Piedefoto"/>
        <w:numPr>
          <w:ilvl w:val="0"/>
          <w:numId w:val="27"/>
        </w:numPr>
        <w:spacing w:line="276" w:lineRule="auto"/>
        <w:jc w:val="both"/>
        <w:rPr>
          <w:rFonts w:ascii="Arial" w:eastAsia="Calibri" w:hAnsi="Arial" w:cs="Arial"/>
          <w:bCs w:val="0"/>
          <w:color w:val="auto"/>
          <w:sz w:val="24"/>
          <w:szCs w:val="24"/>
          <w:bdr w:val="none" w:sz="0" w:space="0" w:color="auto"/>
          <w:lang w:val="es-MX" w:eastAsia="en-US"/>
        </w:rPr>
      </w:pPr>
      <w:r w:rsidRPr="000564DB">
        <w:rPr>
          <w:rFonts w:ascii="Arial" w:eastAsia="Calibri" w:hAnsi="Arial" w:cs="Arial"/>
          <w:bCs w:val="0"/>
          <w:caps w:val="0"/>
          <w:color w:val="auto"/>
          <w:sz w:val="24"/>
          <w:szCs w:val="24"/>
          <w:bdr w:val="none" w:sz="0" w:space="0" w:color="auto"/>
          <w:lang w:val="es-MX" w:eastAsia="en-US"/>
        </w:rPr>
        <w:t>Ana Sofía Sáenz Solís</w:t>
      </w:r>
    </w:p>
    <w:p w14:paraId="3FF2B762" w14:textId="77777777" w:rsidR="000564DB" w:rsidRPr="000564DB" w:rsidRDefault="000564DB" w:rsidP="000564DB">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aps w:val="0"/>
          <w:color w:val="auto"/>
          <w:sz w:val="24"/>
          <w:szCs w:val="24"/>
          <w:bdr w:val="none" w:sz="0" w:space="0" w:color="auto"/>
          <w:lang w:val="es-MX" w:eastAsia="en-US"/>
        </w:rPr>
        <w:t>ana.saenz@celiderh.org</w:t>
      </w:r>
    </w:p>
    <w:p w14:paraId="77C2B002" w14:textId="6599525D" w:rsidR="000564DB" w:rsidRPr="000564DB" w:rsidRDefault="000564DB" w:rsidP="00B33C5F">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olor w:val="auto"/>
          <w:sz w:val="24"/>
          <w:szCs w:val="24"/>
          <w:bdr w:val="none" w:sz="0" w:space="0" w:color="auto"/>
          <w:lang w:val="es-MX" w:eastAsia="en-US"/>
        </w:rPr>
        <w:t xml:space="preserve">(614) 410-2219 </w:t>
      </w:r>
    </w:p>
    <w:p w14:paraId="02E72FAC" w14:textId="77777777" w:rsidR="000564DB" w:rsidRPr="000564DB" w:rsidRDefault="000564DB" w:rsidP="000564DB">
      <w:pPr>
        <w:pStyle w:val="Piedefoto"/>
        <w:numPr>
          <w:ilvl w:val="0"/>
          <w:numId w:val="27"/>
        </w:numPr>
        <w:spacing w:line="276" w:lineRule="auto"/>
        <w:jc w:val="both"/>
        <w:rPr>
          <w:rFonts w:ascii="Arial" w:eastAsia="Calibri" w:hAnsi="Arial" w:cs="Arial"/>
          <w:color w:val="auto"/>
          <w:sz w:val="24"/>
          <w:szCs w:val="24"/>
          <w:bdr w:val="none" w:sz="0" w:space="0" w:color="auto"/>
          <w:lang w:val="es-MX" w:eastAsia="en-US"/>
        </w:rPr>
      </w:pPr>
      <w:r w:rsidRPr="000564DB">
        <w:rPr>
          <w:rFonts w:ascii="Arial" w:eastAsia="Calibri" w:hAnsi="Arial" w:cs="Arial"/>
          <w:caps w:val="0"/>
          <w:color w:val="auto"/>
          <w:sz w:val="24"/>
          <w:szCs w:val="24"/>
          <w:bdr w:val="none" w:sz="0" w:space="0" w:color="auto"/>
          <w:lang w:val="es-MX" w:eastAsia="en-US"/>
        </w:rPr>
        <w:t xml:space="preserve">Gemma </w:t>
      </w:r>
      <w:proofErr w:type="spellStart"/>
      <w:r w:rsidRPr="000564DB">
        <w:rPr>
          <w:rFonts w:ascii="Arial" w:eastAsia="Calibri" w:hAnsi="Arial" w:cs="Arial"/>
          <w:caps w:val="0"/>
          <w:color w:val="auto"/>
          <w:sz w:val="24"/>
          <w:szCs w:val="24"/>
          <w:bdr w:val="none" w:sz="0" w:space="0" w:color="auto"/>
          <w:lang w:val="es-MX" w:eastAsia="en-US"/>
        </w:rPr>
        <w:t>Aydeé</w:t>
      </w:r>
      <w:proofErr w:type="spellEnd"/>
      <w:r w:rsidRPr="000564DB">
        <w:rPr>
          <w:rFonts w:ascii="Arial" w:eastAsia="Calibri" w:hAnsi="Arial" w:cs="Arial"/>
          <w:caps w:val="0"/>
          <w:color w:val="auto"/>
          <w:sz w:val="24"/>
          <w:szCs w:val="24"/>
          <w:bdr w:val="none" w:sz="0" w:space="0" w:color="auto"/>
          <w:lang w:val="es-MX" w:eastAsia="en-US"/>
        </w:rPr>
        <w:t xml:space="preserve"> Gutiérrez Rodríguez</w:t>
      </w:r>
    </w:p>
    <w:p w14:paraId="7A1C7F2C" w14:textId="77777777" w:rsidR="000564DB" w:rsidRPr="000564DB" w:rsidRDefault="000564DB" w:rsidP="000564DB">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aps w:val="0"/>
          <w:color w:val="auto"/>
          <w:sz w:val="24"/>
          <w:szCs w:val="24"/>
          <w:bdr w:val="none" w:sz="0" w:space="0" w:color="auto"/>
          <w:lang w:val="es-MX" w:eastAsia="en-US"/>
        </w:rPr>
        <w:t>gemma.gutierrez@celiderh.org</w:t>
      </w:r>
    </w:p>
    <w:p w14:paraId="3247A2D7" w14:textId="77777777" w:rsidR="000564DB" w:rsidRPr="000564DB" w:rsidRDefault="000564DB" w:rsidP="000564DB">
      <w:pPr>
        <w:pStyle w:val="Piedefoto"/>
        <w:spacing w:line="276" w:lineRule="auto"/>
        <w:ind w:left="709"/>
        <w:jc w:val="both"/>
        <w:rPr>
          <w:rFonts w:ascii="Arial" w:eastAsia="Calibri" w:hAnsi="Arial" w:cs="Arial"/>
          <w:b w:val="0"/>
          <w:bCs w:val="0"/>
          <w:color w:val="auto"/>
          <w:sz w:val="24"/>
          <w:szCs w:val="24"/>
          <w:bdr w:val="none" w:sz="0" w:space="0" w:color="auto"/>
          <w:lang w:val="es-MX" w:eastAsia="en-US"/>
        </w:rPr>
      </w:pPr>
      <w:r w:rsidRPr="000564DB">
        <w:rPr>
          <w:rFonts w:ascii="Arial" w:eastAsia="Calibri" w:hAnsi="Arial" w:cs="Arial"/>
          <w:b w:val="0"/>
          <w:bCs w:val="0"/>
          <w:color w:val="auto"/>
          <w:sz w:val="24"/>
          <w:szCs w:val="24"/>
          <w:bdr w:val="none" w:sz="0" w:space="0" w:color="auto"/>
          <w:lang w:val="es-MX" w:eastAsia="en-US"/>
        </w:rPr>
        <w:t>(614) 410-22-19</w:t>
      </w:r>
    </w:p>
    <w:p w14:paraId="6239DF43" w14:textId="77777777" w:rsidR="000564DB" w:rsidRDefault="000564DB" w:rsidP="000564DB">
      <w:pPr>
        <w:pStyle w:val="Piedefoto"/>
        <w:spacing w:line="276" w:lineRule="auto"/>
        <w:rPr>
          <w:rFonts w:ascii="Arial" w:eastAsia="Calibri" w:hAnsi="Arial" w:cs="Arial"/>
          <w:b w:val="0"/>
          <w:bCs w:val="0"/>
          <w:color w:val="auto"/>
          <w:sz w:val="24"/>
          <w:szCs w:val="24"/>
          <w:bdr w:val="none" w:sz="0" w:space="0" w:color="auto"/>
          <w:lang w:val="es-MX" w:eastAsia="en-US"/>
        </w:rPr>
      </w:pPr>
    </w:p>
    <w:p w14:paraId="28FDFAA3" w14:textId="77777777" w:rsidR="004D2A9B" w:rsidRDefault="004D2A9B" w:rsidP="000564DB">
      <w:pPr>
        <w:pStyle w:val="Piedefoto"/>
        <w:spacing w:line="276" w:lineRule="auto"/>
        <w:rPr>
          <w:rFonts w:ascii="Arial" w:eastAsia="Calibri" w:hAnsi="Arial" w:cs="Arial"/>
          <w:b w:val="0"/>
          <w:bCs w:val="0"/>
          <w:color w:val="auto"/>
          <w:sz w:val="24"/>
          <w:szCs w:val="24"/>
          <w:bdr w:val="none" w:sz="0" w:space="0" w:color="auto"/>
          <w:lang w:val="es-MX" w:eastAsia="en-US"/>
        </w:rPr>
      </w:pPr>
    </w:p>
    <w:p w14:paraId="32EECFFF" w14:textId="77777777" w:rsidR="004D2A9B" w:rsidRDefault="004D2A9B" w:rsidP="000564DB">
      <w:pPr>
        <w:pStyle w:val="Piedefoto"/>
        <w:spacing w:line="276" w:lineRule="auto"/>
        <w:rPr>
          <w:rFonts w:ascii="Arial" w:eastAsia="Calibri" w:hAnsi="Arial" w:cs="Arial"/>
          <w:b w:val="0"/>
          <w:bCs w:val="0"/>
          <w:color w:val="auto"/>
          <w:sz w:val="24"/>
          <w:szCs w:val="24"/>
          <w:bdr w:val="none" w:sz="0" w:space="0" w:color="auto"/>
          <w:lang w:val="es-MX" w:eastAsia="en-US"/>
        </w:rPr>
      </w:pPr>
    </w:p>
    <w:p w14:paraId="4EB2CD3E" w14:textId="77777777" w:rsidR="004D2A9B" w:rsidRPr="000564DB" w:rsidRDefault="004D2A9B" w:rsidP="000564DB">
      <w:pPr>
        <w:pStyle w:val="Piedefoto"/>
        <w:spacing w:line="276" w:lineRule="auto"/>
        <w:rPr>
          <w:rFonts w:ascii="Arial" w:eastAsia="Calibri" w:hAnsi="Arial" w:cs="Arial"/>
          <w:bCs w:val="0"/>
          <w:caps w:val="0"/>
          <w:color w:val="auto"/>
          <w:sz w:val="24"/>
          <w:szCs w:val="24"/>
          <w:bdr w:val="none" w:sz="0" w:space="0" w:color="auto"/>
          <w:lang w:val="es-MX" w:eastAsia="en-US"/>
        </w:rPr>
      </w:pPr>
    </w:p>
    <w:p w14:paraId="6136F7F6" w14:textId="77777777" w:rsidR="000564DB" w:rsidRPr="000564DB" w:rsidRDefault="000564DB" w:rsidP="000564DB">
      <w:pPr>
        <w:pStyle w:val="Piedefoto"/>
        <w:spacing w:line="276" w:lineRule="auto"/>
        <w:rPr>
          <w:rFonts w:ascii="Arial" w:eastAsia="Calibri" w:hAnsi="Arial" w:cs="Arial"/>
          <w:caps w:val="0"/>
          <w:color w:val="auto"/>
          <w:sz w:val="24"/>
          <w:szCs w:val="24"/>
          <w:bdr w:val="none" w:sz="0" w:space="0" w:color="auto"/>
          <w:lang w:val="es-MX" w:eastAsia="en-US"/>
        </w:rPr>
      </w:pPr>
      <w:r w:rsidRPr="000564DB">
        <w:rPr>
          <w:rFonts w:ascii="Arial" w:eastAsia="Calibri" w:hAnsi="Arial" w:cs="Arial"/>
          <w:caps w:val="0"/>
          <w:color w:val="auto"/>
          <w:sz w:val="24"/>
          <w:szCs w:val="24"/>
          <w:bdr w:val="none" w:sz="0" w:space="0" w:color="auto"/>
          <w:lang w:val="es-MX" w:eastAsia="en-US"/>
        </w:rPr>
        <w:t>Por “ICHITAIP”:</w:t>
      </w:r>
    </w:p>
    <w:p w14:paraId="14D38FE1" w14:textId="77777777" w:rsidR="000564DB" w:rsidRPr="000564DB" w:rsidRDefault="000564DB" w:rsidP="000564DB">
      <w:pPr>
        <w:pStyle w:val="Piedefoto"/>
        <w:spacing w:line="276" w:lineRule="auto"/>
        <w:rPr>
          <w:rFonts w:ascii="Arial" w:eastAsia="Calibri" w:hAnsi="Arial" w:cs="Arial"/>
          <w:caps w:val="0"/>
          <w:color w:val="auto"/>
          <w:sz w:val="24"/>
          <w:szCs w:val="24"/>
          <w:bdr w:val="none" w:sz="0" w:space="0" w:color="auto"/>
          <w:lang w:val="es-MX" w:eastAsia="en-US"/>
        </w:rPr>
      </w:pPr>
    </w:p>
    <w:p w14:paraId="134379B7" w14:textId="4EB7FC45" w:rsidR="000564DB" w:rsidRPr="00B33C5F" w:rsidRDefault="00B33C5F" w:rsidP="000564DB">
      <w:pPr>
        <w:pStyle w:val="Piedefoto"/>
        <w:numPr>
          <w:ilvl w:val="0"/>
          <w:numId w:val="28"/>
        </w:numPr>
        <w:spacing w:line="276" w:lineRule="auto"/>
        <w:rPr>
          <w:rFonts w:ascii="Arial" w:eastAsia="Calibri" w:hAnsi="Arial" w:cs="Arial"/>
          <w:color w:val="auto"/>
          <w:sz w:val="24"/>
          <w:szCs w:val="24"/>
          <w:bdr w:val="none" w:sz="0" w:space="0" w:color="auto"/>
          <w:lang w:val="es-MX" w:eastAsia="en-US"/>
        </w:rPr>
      </w:pPr>
      <w:r>
        <w:rPr>
          <w:rFonts w:ascii="Arial" w:eastAsia="Calibri" w:hAnsi="Arial" w:cs="Arial"/>
          <w:caps w:val="0"/>
          <w:color w:val="auto"/>
          <w:sz w:val="24"/>
          <w:szCs w:val="24"/>
          <w:bdr w:val="none" w:sz="0" w:space="0" w:color="auto"/>
          <w:lang w:val="es-MX" w:eastAsia="en-US"/>
        </w:rPr>
        <w:t>Silvia Yadira Ramos Meza</w:t>
      </w:r>
    </w:p>
    <w:p w14:paraId="26EF3EAF" w14:textId="1C44E058" w:rsidR="00B33C5F" w:rsidRDefault="00000000" w:rsidP="00B33C5F">
      <w:pPr>
        <w:pStyle w:val="Piedefoto"/>
        <w:spacing w:line="276" w:lineRule="auto"/>
        <w:ind w:left="1069"/>
        <w:rPr>
          <w:rFonts w:ascii="Arial" w:eastAsia="Calibri" w:hAnsi="Arial" w:cs="Arial"/>
          <w:b w:val="0"/>
          <w:bCs w:val="0"/>
          <w:caps w:val="0"/>
          <w:color w:val="auto"/>
          <w:sz w:val="24"/>
          <w:szCs w:val="24"/>
          <w:bdr w:val="none" w:sz="0" w:space="0" w:color="auto"/>
          <w:lang w:val="es-MX" w:eastAsia="en-US"/>
        </w:rPr>
      </w:pPr>
      <w:hyperlink r:id="rId8" w:history="1">
        <w:r w:rsidR="00B33C5F" w:rsidRPr="007934BD">
          <w:rPr>
            <w:rStyle w:val="Hipervnculo"/>
            <w:rFonts w:ascii="Arial" w:eastAsia="Calibri" w:hAnsi="Arial" w:cs="Arial"/>
            <w:b w:val="0"/>
            <w:bCs w:val="0"/>
            <w:caps w:val="0"/>
            <w:sz w:val="24"/>
            <w:szCs w:val="24"/>
            <w:bdr w:val="none" w:sz="0" w:space="0" w:color="auto"/>
            <w:lang w:val="es-MX" w:eastAsia="en-US"/>
          </w:rPr>
          <w:t>silvia.ramos@ichitaip.org.mx</w:t>
        </w:r>
      </w:hyperlink>
    </w:p>
    <w:p w14:paraId="54F15EDC" w14:textId="4C28C1FD" w:rsidR="00B33C5F" w:rsidRPr="00B33C5F" w:rsidRDefault="00B33C5F" w:rsidP="00B33C5F">
      <w:pPr>
        <w:pStyle w:val="Piedefoto"/>
        <w:spacing w:line="276" w:lineRule="auto"/>
        <w:ind w:left="1069"/>
        <w:rPr>
          <w:rFonts w:ascii="Arial" w:eastAsia="Calibri" w:hAnsi="Arial" w:cs="Arial"/>
          <w:b w:val="0"/>
          <w:bCs w:val="0"/>
          <w:color w:val="auto"/>
          <w:sz w:val="24"/>
          <w:szCs w:val="24"/>
          <w:bdr w:val="none" w:sz="0" w:space="0" w:color="auto"/>
          <w:lang w:val="es-MX" w:eastAsia="en-US"/>
        </w:rPr>
      </w:pPr>
      <w:r>
        <w:rPr>
          <w:rFonts w:ascii="Arial" w:eastAsia="Calibri" w:hAnsi="Arial" w:cs="Arial"/>
          <w:b w:val="0"/>
          <w:bCs w:val="0"/>
          <w:caps w:val="0"/>
          <w:color w:val="auto"/>
          <w:sz w:val="24"/>
          <w:szCs w:val="24"/>
          <w:bdr w:val="none" w:sz="0" w:space="0" w:color="auto"/>
          <w:lang w:val="es-MX" w:eastAsia="en-US"/>
        </w:rPr>
        <w:t>(</w:t>
      </w:r>
      <w:r w:rsidR="003B419D">
        <w:rPr>
          <w:rFonts w:ascii="Arial" w:eastAsia="Calibri" w:hAnsi="Arial" w:cs="Arial"/>
          <w:b w:val="0"/>
          <w:bCs w:val="0"/>
          <w:caps w:val="0"/>
          <w:color w:val="auto"/>
          <w:sz w:val="24"/>
          <w:szCs w:val="24"/>
          <w:bdr w:val="none" w:sz="0" w:space="0" w:color="auto"/>
          <w:lang w:val="es-MX" w:eastAsia="en-US"/>
        </w:rPr>
        <w:t>614) 2-01-33-00 Ext. 2001</w:t>
      </w:r>
    </w:p>
    <w:p w14:paraId="1287DDAB" w14:textId="77777777" w:rsidR="00B33C5F" w:rsidRPr="00B33C5F" w:rsidRDefault="00B33C5F" w:rsidP="004D2A9B">
      <w:pPr>
        <w:pStyle w:val="Piedefoto"/>
        <w:spacing w:line="276" w:lineRule="auto"/>
        <w:ind w:left="1069"/>
        <w:rPr>
          <w:rFonts w:ascii="Arial" w:eastAsia="Calibri" w:hAnsi="Arial" w:cs="Arial"/>
          <w:color w:val="auto"/>
          <w:sz w:val="24"/>
          <w:szCs w:val="24"/>
          <w:bdr w:val="none" w:sz="0" w:space="0" w:color="auto"/>
          <w:lang w:val="es-MX" w:eastAsia="en-US"/>
        </w:rPr>
      </w:pPr>
    </w:p>
    <w:p w14:paraId="7FD0AF72" w14:textId="0AB00E68" w:rsidR="00B33C5F" w:rsidRPr="004D2A9B" w:rsidRDefault="00BC2CC5" w:rsidP="004D2A9B">
      <w:pPr>
        <w:pStyle w:val="Textoindependiente"/>
        <w:rPr>
          <w:bCs/>
          <w:lang w:val="es-ES_tradnl"/>
        </w:rPr>
      </w:pPr>
      <w:r w:rsidRPr="00F45EEC">
        <w:rPr>
          <w:szCs w:val="24"/>
        </w:rPr>
        <w:t>Enteradas las partes del contenido y alcances del presente convenio, de común acuerdo lo firman en dos ejemplares,</w:t>
      </w:r>
      <w:r w:rsidRPr="00F45EEC">
        <w:rPr>
          <w:b/>
        </w:rPr>
        <w:t xml:space="preserve"> </w:t>
      </w:r>
      <w:r w:rsidRPr="00F45EEC">
        <w:t>quedando un ejemplar en poder de cada una de las partes</w:t>
      </w:r>
      <w:r w:rsidRPr="00F45EEC">
        <w:rPr>
          <w:b/>
        </w:rPr>
        <w:t>,</w:t>
      </w:r>
      <w:r w:rsidRPr="00F45EEC">
        <w:t xml:space="preserve"> </w:t>
      </w:r>
      <w:r w:rsidRPr="00F45EEC">
        <w:rPr>
          <w:szCs w:val="24"/>
        </w:rPr>
        <w:t xml:space="preserve">en </w:t>
      </w:r>
      <w:r>
        <w:rPr>
          <w:szCs w:val="24"/>
        </w:rPr>
        <w:t>Chihuahua, Chihuahua</w:t>
      </w:r>
      <w:r w:rsidRPr="00F45EEC">
        <w:rPr>
          <w:szCs w:val="24"/>
        </w:rPr>
        <w:t xml:space="preserve">, </w:t>
      </w:r>
      <w:r w:rsidRPr="00F45EEC">
        <w:rPr>
          <w:bCs/>
          <w:lang w:val="es-ES_tradnl"/>
        </w:rPr>
        <w:t xml:space="preserve">el </w:t>
      </w:r>
      <w:r w:rsidRPr="004D2A9B">
        <w:rPr>
          <w:bCs/>
          <w:lang w:val="es-ES_tradnl"/>
        </w:rPr>
        <w:t xml:space="preserve">día </w:t>
      </w:r>
      <w:r w:rsidR="004D2A9B" w:rsidRPr="004D2A9B">
        <w:rPr>
          <w:bCs/>
          <w:lang w:val="es-ES_tradnl"/>
        </w:rPr>
        <w:t>4 de septiembre de 2023.</w:t>
      </w:r>
      <w:r>
        <w:rPr>
          <w:bCs/>
          <w:lang w:val="es-ES_tradnl"/>
        </w:rPr>
        <w:t xml:space="preserve"> </w:t>
      </w:r>
    </w:p>
    <w:tbl>
      <w:tblPr>
        <w:tblW w:w="9054" w:type="dxa"/>
        <w:tblLayout w:type="fixed"/>
        <w:tblLook w:val="0400" w:firstRow="0" w:lastRow="0" w:firstColumn="0" w:lastColumn="0" w:noHBand="0" w:noVBand="1"/>
      </w:tblPr>
      <w:tblGrid>
        <w:gridCol w:w="4527"/>
        <w:gridCol w:w="4527"/>
      </w:tblGrid>
      <w:tr w:rsidR="00B33C5F" w14:paraId="42E86729" w14:textId="77777777" w:rsidTr="003B419D">
        <w:trPr>
          <w:trHeight w:val="3620"/>
        </w:trPr>
        <w:tc>
          <w:tcPr>
            <w:tcW w:w="4527" w:type="dxa"/>
            <w:shd w:val="clear" w:color="auto" w:fill="auto"/>
            <w:vAlign w:val="center"/>
          </w:tcPr>
          <w:p w14:paraId="03E7ABD8" w14:textId="73ECDAB5" w:rsidR="00B33C5F" w:rsidRDefault="00B33C5F" w:rsidP="00FB4AE6">
            <w:pPr>
              <w:spacing w:before="0" w:after="0"/>
              <w:jc w:val="center"/>
              <w:rPr>
                <w:rFonts w:ascii="Arial" w:eastAsia="Arial" w:hAnsi="Arial" w:cs="Arial"/>
                <w:b/>
                <w:sz w:val="24"/>
                <w:szCs w:val="24"/>
              </w:rPr>
            </w:pPr>
            <w:r>
              <w:rPr>
                <w:rFonts w:ascii="Arial" w:eastAsia="Arial" w:hAnsi="Arial" w:cs="Arial"/>
                <w:b/>
                <w:sz w:val="24"/>
                <w:szCs w:val="24"/>
              </w:rPr>
              <w:t>POR PARTE DE “CELIDERH”</w:t>
            </w:r>
          </w:p>
          <w:p w14:paraId="69B821A8" w14:textId="77777777" w:rsidR="00B33C5F" w:rsidRDefault="00B33C5F" w:rsidP="00FB4AE6">
            <w:pPr>
              <w:spacing w:before="0" w:after="0"/>
              <w:jc w:val="center"/>
              <w:rPr>
                <w:rFonts w:ascii="Arial" w:eastAsia="Arial" w:hAnsi="Arial" w:cs="Arial"/>
                <w:b/>
                <w:sz w:val="24"/>
                <w:szCs w:val="24"/>
              </w:rPr>
            </w:pPr>
          </w:p>
          <w:p w14:paraId="5BA956F6" w14:textId="77777777" w:rsidR="00B33C5F" w:rsidRDefault="00B33C5F" w:rsidP="003B419D">
            <w:pPr>
              <w:spacing w:before="0" w:after="0"/>
              <w:rPr>
                <w:rFonts w:ascii="Arial" w:eastAsia="Arial" w:hAnsi="Arial" w:cs="Arial"/>
                <w:b/>
                <w:sz w:val="24"/>
                <w:szCs w:val="24"/>
              </w:rPr>
            </w:pPr>
          </w:p>
          <w:p w14:paraId="2DF3998C" w14:textId="77777777" w:rsidR="003B419D" w:rsidRDefault="003B419D" w:rsidP="003B419D">
            <w:pPr>
              <w:spacing w:before="0" w:after="0"/>
              <w:rPr>
                <w:rFonts w:ascii="Arial" w:eastAsia="Arial" w:hAnsi="Arial" w:cs="Arial"/>
                <w:b/>
                <w:sz w:val="24"/>
                <w:szCs w:val="24"/>
              </w:rPr>
            </w:pPr>
          </w:p>
          <w:p w14:paraId="53DDEF25" w14:textId="77777777" w:rsidR="003B419D" w:rsidRDefault="003B419D" w:rsidP="003B419D">
            <w:pPr>
              <w:spacing w:before="0" w:after="0"/>
              <w:rPr>
                <w:rFonts w:ascii="Arial" w:eastAsia="Arial" w:hAnsi="Arial" w:cs="Arial"/>
                <w:b/>
                <w:sz w:val="24"/>
                <w:szCs w:val="24"/>
              </w:rPr>
            </w:pPr>
          </w:p>
          <w:p w14:paraId="36BC49A8" w14:textId="77777777" w:rsidR="00B33C5F" w:rsidRDefault="00B33C5F" w:rsidP="00FB4AE6">
            <w:pPr>
              <w:spacing w:before="0" w:after="0"/>
              <w:rPr>
                <w:rFonts w:ascii="Arial" w:eastAsia="Arial" w:hAnsi="Arial" w:cs="Arial"/>
                <w:b/>
                <w:sz w:val="24"/>
                <w:szCs w:val="24"/>
              </w:rPr>
            </w:pPr>
          </w:p>
          <w:p w14:paraId="31973B63" w14:textId="77777777" w:rsidR="003B419D" w:rsidRDefault="003B419D" w:rsidP="00FB4AE6">
            <w:pPr>
              <w:spacing w:before="0" w:after="0"/>
              <w:rPr>
                <w:rFonts w:ascii="Arial" w:eastAsia="Arial" w:hAnsi="Arial" w:cs="Arial"/>
                <w:b/>
                <w:sz w:val="24"/>
                <w:szCs w:val="24"/>
              </w:rPr>
            </w:pPr>
          </w:p>
          <w:p w14:paraId="05D1AC22" w14:textId="19CE2C24" w:rsidR="00B33C5F" w:rsidRDefault="003B419D" w:rsidP="00FB4AE6">
            <w:pPr>
              <w:spacing w:before="0" w:after="0"/>
              <w:jc w:val="center"/>
              <w:rPr>
                <w:rFonts w:ascii="Arial" w:eastAsia="Arial" w:hAnsi="Arial" w:cs="Arial"/>
                <w:b/>
                <w:sz w:val="24"/>
                <w:szCs w:val="24"/>
              </w:rPr>
            </w:pPr>
            <w:r>
              <w:rPr>
                <w:rFonts w:ascii="Arial" w:eastAsia="Arial" w:hAnsi="Arial" w:cs="Arial"/>
                <w:b/>
                <w:sz w:val="24"/>
                <w:szCs w:val="24"/>
              </w:rPr>
              <w:t>LIC.</w:t>
            </w:r>
            <w:r w:rsidR="00B33C5F">
              <w:rPr>
                <w:rFonts w:ascii="Arial" w:eastAsia="Arial" w:hAnsi="Arial" w:cs="Arial"/>
                <w:b/>
                <w:sz w:val="24"/>
                <w:szCs w:val="24"/>
              </w:rPr>
              <w:t xml:space="preserve"> </w:t>
            </w:r>
            <w:r>
              <w:rPr>
                <w:rFonts w:ascii="Arial" w:eastAsia="Arial" w:hAnsi="Arial" w:cs="Arial"/>
                <w:b/>
                <w:sz w:val="24"/>
                <w:szCs w:val="24"/>
              </w:rPr>
              <w:t>JAVIER ARREOLA CRUZ</w:t>
            </w:r>
          </w:p>
          <w:p w14:paraId="57C5505E" w14:textId="6EEB9D2A" w:rsidR="00B33C5F" w:rsidRDefault="003B419D" w:rsidP="00FB4AE6">
            <w:pPr>
              <w:spacing w:before="0" w:after="0"/>
              <w:jc w:val="center"/>
              <w:rPr>
                <w:rFonts w:ascii="Arial" w:eastAsia="Arial" w:hAnsi="Arial" w:cs="Arial"/>
                <w:b/>
              </w:rPr>
            </w:pPr>
            <w:r>
              <w:rPr>
                <w:rFonts w:ascii="Arial" w:eastAsia="Arial" w:hAnsi="Arial" w:cs="Arial"/>
                <w:b/>
              </w:rPr>
              <w:t>DIRECTOR Y REPRESENTANTE</w:t>
            </w:r>
          </w:p>
          <w:p w14:paraId="7816680C" w14:textId="34652D6C" w:rsidR="003B419D" w:rsidRDefault="003B419D" w:rsidP="00FB4AE6">
            <w:pPr>
              <w:spacing w:before="0" w:after="0"/>
              <w:jc w:val="center"/>
              <w:rPr>
                <w:rFonts w:ascii="Arial" w:eastAsia="Arial" w:hAnsi="Arial" w:cs="Arial"/>
                <w:b/>
                <w:sz w:val="24"/>
                <w:szCs w:val="24"/>
              </w:rPr>
            </w:pPr>
            <w:r>
              <w:rPr>
                <w:rFonts w:ascii="Arial" w:eastAsia="Arial" w:hAnsi="Arial" w:cs="Arial"/>
                <w:b/>
              </w:rPr>
              <w:t>LEGAL DE CELIDERH, A.C</w:t>
            </w:r>
          </w:p>
          <w:p w14:paraId="47A912F2" w14:textId="77777777" w:rsidR="00B33C5F" w:rsidRDefault="00B33C5F" w:rsidP="00FB4AE6">
            <w:pPr>
              <w:spacing w:before="0" w:after="0"/>
              <w:jc w:val="center"/>
              <w:rPr>
                <w:rFonts w:ascii="Arial" w:eastAsia="Arial" w:hAnsi="Arial" w:cs="Arial"/>
                <w:sz w:val="24"/>
                <w:szCs w:val="24"/>
              </w:rPr>
            </w:pPr>
          </w:p>
        </w:tc>
        <w:tc>
          <w:tcPr>
            <w:tcW w:w="4527" w:type="dxa"/>
            <w:shd w:val="clear" w:color="auto" w:fill="auto"/>
          </w:tcPr>
          <w:p w14:paraId="42065A35" w14:textId="77777777" w:rsidR="00B33C5F" w:rsidRDefault="00B33C5F" w:rsidP="00FB4AE6">
            <w:pPr>
              <w:spacing w:before="0" w:after="0"/>
              <w:jc w:val="center"/>
              <w:rPr>
                <w:rFonts w:ascii="Arial" w:eastAsia="Arial" w:hAnsi="Arial" w:cs="Arial"/>
                <w:b/>
                <w:sz w:val="24"/>
                <w:szCs w:val="24"/>
              </w:rPr>
            </w:pPr>
          </w:p>
          <w:p w14:paraId="3C489DDD" w14:textId="08BF87F6" w:rsidR="00B33C5F" w:rsidRDefault="00B33C5F" w:rsidP="003B419D">
            <w:pPr>
              <w:spacing w:before="0" w:after="0"/>
              <w:rPr>
                <w:rFonts w:ascii="Arial" w:eastAsia="Arial" w:hAnsi="Arial" w:cs="Arial"/>
                <w:b/>
                <w:sz w:val="24"/>
                <w:szCs w:val="24"/>
              </w:rPr>
            </w:pPr>
            <w:r>
              <w:rPr>
                <w:rFonts w:ascii="Arial" w:eastAsia="Arial" w:hAnsi="Arial" w:cs="Arial"/>
                <w:b/>
                <w:sz w:val="24"/>
                <w:szCs w:val="24"/>
              </w:rPr>
              <w:t>POR PARTE DE “EL ORGANISMO GARANTE”</w:t>
            </w:r>
          </w:p>
          <w:p w14:paraId="48DCF9DB" w14:textId="77777777" w:rsidR="00B33C5F" w:rsidRDefault="00B33C5F" w:rsidP="00FB4AE6">
            <w:pPr>
              <w:spacing w:before="0" w:after="0"/>
              <w:jc w:val="center"/>
              <w:rPr>
                <w:rFonts w:ascii="Arial" w:eastAsia="Arial" w:hAnsi="Arial" w:cs="Arial"/>
                <w:b/>
                <w:sz w:val="24"/>
                <w:szCs w:val="24"/>
              </w:rPr>
            </w:pPr>
          </w:p>
          <w:p w14:paraId="606A26D7" w14:textId="77777777" w:rsidR="00B33C5F" w:rsidRDefault="00B33C5F" w:rsidP="00FB4AE6">
            <w:pPr>
              <w:spacing w:before="0" w:after="0"/>
              <w:jc w:val="center"/>
              <w:rPr>
                <w:rFonts w:ascii="Arial" w:eastAsia="Arial" w:hAnsi="Arial" w:cs="Arial"/>
                <w:b/>
                <w:sz w:val="24"/>
                <w:szCs w:val="24"/>
              </w:rPr>
            </w:pPr>
          </w:p>
          <w:p w14:paraId="657DA24C" w14:textId="77777777" w:rsidR="00B33C5F" w:rsidRDefault="00B33C5F" w:rsidP="00FB4AE6">
            <w:pPr>
              <w:spacing w:before="0" w:after="0"/>
              <w:rPr>
                <w:rFonts w:ascii="Arial" w:eastAsia="Arial" w:hAnsi="Arial" w:cs="Arial"/>
                <w:b/>
                <w:sz w:val="24"/>
                <w:szCs w:val="24"/>
              </w:rPr>
            </w:pPr>
          </w:p>
          <w:p w14:paraId="29B1CB55" w14:textId="77777777" w:rsidR="003B419D" w:rsidRDefault="003B419D" w:rsidP="00FB4AE6">
            <w:pPr>
              <w:spacing w:before="0" w:after="0"/>
              <w:rPr>
                <w:rFonts w:ascii="Arial" w:eastAsia="Arial" w:hAnsi="Arial" w:cs="Arial"/>
                <w:b/>
                <w:sz w:val="24"/>
                <w:szCs w:val="24"/>
              </w:rPr>
            </w:pPr>
          </w:p>
          <w:p w14:paraId="5F73EC2F" w14:textId="77777777" w:rsidR="00B33C5F" w:rsidRDefault="00B33C5F" w:rsidP="00FB4AE6">
            <w:pPr>
              <w:spacing w:before="0" w:after="0"/>
              <w:rPr>
                <w:rFonts w:ascii="Arial" w:eastAsia="Arial" w:hAnsi="Arial" w:cs="Arial"/>
                <w:b/>
                <w:sz w:val="24"/>
                <w:szCs w:val="24"/>
              </w:rPr>
            </w:pPr>
          </w:p>
          <w:p w14:paraId="4D155563" w14:textId="2B6C8387" w:rsidR="00B33C5F" w:rsidRPr="003B419D" w:rsidRDefault="003B419D" w:rsidP="00FB4AE6">
            <w:pPr>
              <w:spacing w:before="0" w:after="0"/>
              <w:jc w:val="center"/>
              <w:rPr>
                <w:rFonts w:ascii="Arial" w:eastAsia="Arial" w:hAnsi="Arial" w:cs="Arial"/>
                <w:b/>
              </w:rPr>
            </w:pPr>
            <w:r w:rsidRPr="003B419D">
              <w:rPr>
                <w:rFonts w:ascii="Arial" w:eastAsia="Arial" w:hAnsi="Arial" w:cs="Arial"/>
                <w:b/>
              </w:rPr>
              <w:t>MTRA. AMELIA LUCÍA MARTÍNEZ PORTILLO</w:t>
            </w:r>
          </w:p>
          <w:p w14:paraId="46799F7D" w14:textId="78D43F38" w:rsidR="00B33C5F" w:rsidRDefault="003B419D" w:rsidP="00FB4AE6">
            <w:pPr>
              <w:spacing w:before="0" w:after="0"/>
              <w:jc w:val="center"/>
              <w:rPr>
                <w:rFonts w:ascii="Arial" w:eastAsia="Arial" w:hAnsi="Arial" w:cs="Arial"/>
                <w:sz w:val="24"/>
                <w:szCs w:val="24"/>
              </w:rPr>
            </w:pPr>
            <w:r w:rsidRPr="003B419D">
              <w:rPr>
                <w:rFonts w:ascii="Arial" w:eastAsia="Arial" w:hAnsi="Arial" w:cs="Arial"/>
                <w:b/>
              </w:rPr>
              <w:t>COMISIONADA PRESIDENTE</w:t>
            </w:r>
          </w:p>
        </w:tc>
      </w:tr>
    </w:tbl>
    <w:p w14:paraId="37E5675E" w14:textId="77777777" w:rsidR="00B33C5F" w:rsidRDefault="00B33C5F" w:rsidP="00B33C5F">
      <w:pPr>
        <w:spacing w:line="268" w:lineRule="auto"/>
        <w:ind w:right="9"/>
        <w:rPr>
          <w:rFonts w:ascii="Arial" w:eastAsia="Arial" w:hAnsi="Arial" w:cs="Arial"/>
          <w:b/>
          <w:color w:val="070310"/>
          <w:sz w:val="24"/>
          <w:szCs w:val="24"/>
        </w:rPr>
      </w:pPr>
    </w:p>
    <w:p w14:paraId="76BB4D33" w14:textId="7D389E36" w:rsidR="00B33C5F" w:rsidRDefault="00B33C5F" w:rsidP="00B33C5F">
      <w:pPr>
        <w:spacing w:line="268" w:lineRule="auto"/>
        <w:ind w:right="9"/>
        <w:jc w:val="center"/>
        <w:rPr>
          <w:rFonts w:ascii="Arial" w:eastAsia="Arial" w:hAnsi="Arial" w:cs="Arial"/>
          <w:b/>
          <w:color w:val="070310"/>
          <w:sz w:val="24"/>
          <w:szCs w:val="24"/>
        </w:rPr>
      </w:pPr>
      <w:r>
        <w:rPr>
          <w:rFonts w:ascii="Arial" w:eastAsia="Arial" w:hAnsi="Arial" w:cs="Arial"/>
          <w:b/>
          <w:color w:val="070310"/>
          <w:sz w:val="24"/>
          <w:szCs w:val="24"/>
        </w:rPr>
        <w:t xml:space="preserve">TESTIGOS </w:t>
      </w:r>
    </w:p>
    <w:p w14:paraId="0A8D8562" w14:textId="77777777" w:rsidR="00B33C5F" w:rsidRDefault="00B33C5F" w:rsidP="00B33C5F">
      <w:pPr>
        <w:spacing w:line="268" w:lineRule="auto"/>
        <w:ind w:right="9"/>
        <w:rPr>
          <w:rFonts w:ascii="Arial" w:eastAsia="Arial" w:hAnsi="Arial" w:cs="Arial"/>
          <w:b/>
          <w:color w:val="070310"/>
          <w:sz w:val="24"/>
          <w:szCs w:val="24"/>
        </w:rPr>
      </w:pPr>
    </w:p>
    <w:tbl>
      <w:tblPr>
        <w:tblW w:w="9054" w:type="dxa"/>
        <w:tblLayout w:type="fixed"/>
        <w:tblLook w:val="0400" w:firstRow="0" w:lastRow="0" w:firstColumn="0" w:lastColumn="0" w:noHBand="0" w:noVBand="1"/>
      </w:tblPr>
      <w:tblGrid>
        <w:gridCol w:w="4527"/>
        <w:gridCol w:w="4527"/>
      </w:tblGrid>
      <w:tr w:rsidR="00B33C5F" w14:paraId="683F610C" w14:textId="77777777" w:rsidTr="00FB4AE6">
        <w:tc>
          <w:tcPr>
            <w:tcW w:w="4527" w:type="dxa"/>
            <w:shd w:val="clear" w:color="auto" w:fill="auto"/>
            <w:vAlign w:val="center"/>
          </w:tcPr>
          <w:p w14:paraId="7242AAC9" w14:textId="77777777" w:rsidR="00B33C5F" w:rsidRDefault="00B33C5F" w:rsidP="00FB4AE6">
            <w:pPr>
              <w:spacing w:before="0" w:after="0"/>
              <w:rPr>
                <w:rFonts w:ascii="Arial" w:eastAsia="Arial" w:hAnsi="Arial" w:cs="Arial"/>
                <w:b/>
                <w:sz w:val="24"/>
                <w:szCs w:val="24"/>
              </w:rPr>
            </w:pPr>
          </w:p>
          <w:p w14:paraId="670254ED" w14:textId="77777777" w:rsidR="003B419D" w:rsidRDefault="003B419D" w:rsidP="003B419D">
            <w:pPr>
              <w:spacing w:before="0" w:after="0"/>
              <w:rPr>
                <w:rFonts w:ascii="Arial" w:eastAsia="Arial" w:hAnsi="Arial" w:cs="Arial"/>
                <w:b/>
                <w:sz w:val="24"/>
                <w:szCs w:val="24"/>
              </w:rPr>
            </w:pPr>
          </w:p>
          <w:p w14:paraId="5261F80E" w14:textId="42EC5127" w:rsidR="00B33C5F" w:rsidRDefault="003B419D" w:rsidP="00FB4AE6">
            <w:pPr>
              <w:spacing w:before="0" w:after="0"/>
              <w:jc w:val="center"/>
              <w:rPr>
                <w:rFonts w:ascii="Arial" w:eastAsia="Arial" w:hAnsi="Arial" w:cs="Arial"/>
                <w:b/>
                <w:sz w:val="24"/>
                <w:szCs w:val="24"/>
              </w:rPr>
            </w:pPr>
            <w:r>
              <w:rPr>
                <w:rFonts w:ascii="Arial" w:eastAsia="Arial" w:hAnsi="Arial" w:cs="Arial"/>
                <w:b/>
                <w:sz w:val="24"/>
                <w:szCs w:val="24"/>
              </w:rPr>
              <w:t>C.P. AARON GABRIEL GRIJALVA MOLINAR</w:t>
            </w:r>
          </w:p>
          <w:p w14:paraId="13760BD4" w14:textId="551C2CC6" w:rsidR="00B33C5F" w:rsidRDefault="003B419D" w:rsidP="00FB4AE6">
            <w:pPr>
              <w:spacing w:before="0" w:after="0"/>
              <w:jc w:val="center"/>
              <w:rPr>
                <w:rFonts w:ascii="Arial" w:eastAsia="Arial" w:hAnsi="Arial" w:cs="Arial"/>
                <w:b/>
              </w:rPr>
            </w:pPr>
            <w:r>
              <w:rPr>
                <w:rFonts w:ascii="Arial" w:eastAsia="Arial" w:hAnsi="Arial" w:cs="Arial"/>
                <w:b/>
              </w:rPr>
              <w:t>PRESIDENTE DE CELIDERH, A.C</w:t>
            </w:r>
          </w:p>
          <w:p w14:paraId="32B07638" w14:textId="77777777" w:rsidR="00B33C5F" w:rsidRDefault="00B33C5F" w:rsidP="00FB4AE6">
            <w:pPr>
              <w:spacing w:before="0" w:after="0"/>
              <w:jc w:val="center"/>
              <w:rPr>
                <w:rFonts w:ascii="Arial" w:eastAsia="Arial" w:hAnsi="Arial" w:cs="Arial"/>
                <w:b/>
              </w:rPr>
            </w:pPr>
          </w:p>
        </w:tc>
        <w:tc>
          <w:tcPr>
            <w:tcW w:w="4527" w:type="dxa"/>
            <w:shd w:val="clear" w:color="auto" w:fill="auto"/>
          </w:tcPr>
          <w:p w14:paraId="108B414C" w14:textId="77777777" w:rsidR="00B33C5F" w:rsidRDefault="00B33C5F" w:rsidP="00FB4AE6">
            <w:pPr>
              <w:spacing w:before="0" w:after="0"/>
              <w:rPr>
                <w:rFonts w:ascii="Arial" w:eastAsia="Arial" w:hAnsi="Arial" w:cs="Arial"/>
                <w:b/>
                <w:sz w:val="24"/>
                <w:szCs w:val="24"/>
              </w:rPr>
            </w:pPr>
          </w:p>
          <w:p w14:paraId="3BA7C33E" w14:textId="77777777" w:rsidR="003B419D" w:rsidRPr="003B419D" w:rsidRDefault="003B419D" w:rsidP="003B419D">
            <w:pPr>
              <w:spacing w:before="0" w:after="0"/>
              <w:jc w:val="center"/>
              <w:rPr>
                <w:rFonts w:ascii="Arial" w:eastAsia="Arial" w:hAnsi="Arial" w:cs="Arial"/>
                <w:b/>
              </w:rPr>
            </w:pPr>
          </w:p>
          <w:p w14:paraId="084E22E7" w14:textId="34EE7914" w:rsidR="003B419D" w:rsidRPr="003B419D" w:rsidRDefault="003B419D" w:rsidP="003B419D">
            <w:pPr>
              <w:spacing w:before="0" w:after="0"/>
              <w:jc w:val="center"/>
              <w:rPr>
                <w:rFonts w:ascii="Arial" w:eastAsia="Arial" w:hAnsi="Arial" w:cs="Arial"/>
                <w:b/>
              </w:rPr>
            </w:pPr>
            <w:r w:rsidRPr="003B419D">
              <w:rPr>
                <w:rFonts w:ascii="Arial" w:eastAsia="Arial" w:hAnsi="Arial" w:cs="Arial"/>
                <w:b/>
              </w:rPr>
              <w:t>MTRO. ERNESTO ALEJANDRO DE LA ROCHA MONTIEL</w:t>
            </w:r>
          </w:p>
          <w:p w14:paraId="389DAE18" w14:textId="77777777" w:rsidR="003B419D" w:rsidRPr="003B419D" w:rsidRDefault="003B419D" w:rsidP="003B419D">
            <w:pPr>
              <w:spacing w:before="0" w:after="0"/>
              <w:jc w:val="center"/>
              <w:rPr>
                <w:rFonts w:ascii="Arial" w:eastAsia="Arial" w:hAnsi="Arial" w:cs="Arial"/>
                <w:b/>
              </w:rPr>
            </w:pPr>
            <w:r w:rsidRPr="003B419D">
              <w:rPr>
                <w:rFonts w:ascii="Arial" w:eastAsia="Arial" w:hAnsi="Arial" w:cs="Arial"/>
                <w:b/>
              </w:rPr>
              <w:t xml:space="preserve">COMISIONADO DEL INSTITUTO CHIHUAHUENSE PARA LA  TRANSPARENCIA Y ACCESO A LA INFORMACIÓN PÚBLICA </w:t>
            </w:r>
          </w:p>
          <w:p w14:paraId="503A50EC" w14:textId="697D55B6" w:rsidR="00B33C5F" w:rsidRDefault="00B33C5F" w:rsidP="00FB4AE6">
            <w:pPr>
              <w:spacing w:before="0" w:after="0"/>
              <w:jc w:val="center"/>
              <w:rPr>
                <w:rFonts w:ascii="Arial" w:eastAsia="Arial" w:hAnsi="Arial" w:cs="Arial"/>
                <w:sz w:val="24"/>
                <w:szCs w:val="24"/>
              </w:rPr>
            </w:pPr>
          </w:p>
        </w:tc>
      </w:tr>
    </w:tbl>
    <w:p w14:paraId="64786BEA" w14:textId="77777777" w:rsidR="00514C01" w:rsidRPr="002E6015" w:rsidRDefault="00514C01" w:rsidP="00EA1723">
      <w:pPr>
        <w:autoSpaceDE w:val="0"/>
        <w:autoSpaceDN w:val="0"/>
        <w:adjustRightInd w:val="0"/>
        <w:spacing w:before="0" w:after="0"/>
        <w:ind w:right="15"/>
        <w:contextualSpacing/>
        <w:jc w:val="center"/>
        <w:rPr>
          <w:rFonts w:ascii="Arial" w:hAnsi="Arial" w:cs="Arial"/>
          <w:b/>
          <w:color w:val="080512"/>
          <w:lang w:bidi="he-IL"/>
        </w:rPr>
      </w:pPr>
    </w:p>
    <w:p w14:paraId="7AD0D17C" w14:textId="77777777" w:rsidR="008035EC" w:rsidRPr="008035EC" w:rsidRDefault="008035EC" w:rsidP="00EA1723">
      <w:pPr>
        <w:autoSpaceDE w:val="0"/>
        <w:autoSpaceDN w:val="0"/>
        <w:adjustRightInd w:val="0"/>
        <w:spacing w:before="0" w:after="0"/>
        <w:ind w:right="15"/>
        <w:contextualSpacing/>
        <w:jc w:val="center"/>
        <w:rPr>
          <w:rFonts w:ascii="Arial" w:hAnsi="Arial" w:cs="Arial"/>
          <w:color w:val="080512"/>
          <w:sz w:val="24"/>
          <w:szCs w:val="24"/>
          <w:lang w:bidi="he-IL"/>
        </w:rPr>
      </w:pPr>
    </w:p>
    <w:p w14:paraId="2EBD6E1A" w14:textId="77777777" w:rsidR="00514C01" w:rsidRPr="00BC21A8" w:rsidRDefault="00514C01" w:rsidP="00EA1723">
      <w:pPr>
        <w:autoSpaceDE w:val="0"/>
        <w:autoSpaceDN w:val="0"/>
        <w:adjustRightInd w:val="0"/>
        <w:spacing w:before="0" w:after="0"/>
        <w:ind w:right="15"/>
        <w:contextualSpacing/>
        <w:rPr>
          <w:rFonts w:ascii="Arial" w:hAnsi="Arial" w:cs="Arial"/>
          <w:color w:val="080512"/>
          <w:sz w:val="16"/>
          <w:szCs w:val="24"/>
          <w:lang w:bidi="he-IL"/>
        </w:rPr>
      </w:pPr>
    </w:p>
    <w:p w14:paraId="2EBB2F3C" w14:textId="77777777" w:rsidR="00B64E65" w:rsidRDefault="00B64E65" w:rsidP="00893B4D">
      <w:pPr>
        <w:autoSpaceDE w:val="0"/>
        <w:autoSpaceDN w:val="0"/>
        <w:adjustRightInd w:val="0"/>
        <w:spacing w:before="0" w:after="0"/>
        <w:ind w:right="15"/>
        <w:contextualSpacing/>
        <w:rPr>
          <w:rFonts w:ascii="Arial" w:hAnsi="Arial" w:cs="Arial"/>
          <w:color w:val="080512"/>
          <w:sz w:val="16"/>
          <w:szCs w:val="24"/>
          <w:lang w:bidi="he-IL"/>
        </w:rPr>
      </w:pPr>
    </w:p>
    <w:p w14:paraId="22389E32" w14:textId="4125E57C" w:rsidR="00D3426D" w:rsidRPr="00BC21A8" w:rsidRDefault="008035EC" w:rsidP="00893B4D">
      <w:pPr>
        <w:autoSpaceDE w:val="0"/>
        <w:autoSpaceDN w:val="0"/>
        <w:adjustRightInd w:val="0"/>
        <w:spacing w:before="0" w:after="0"/>
        <w:ind w:right="15"/>
        <w:contextualSpacing/>
        <w:rPr>
          <w:sz w:val="20"/>
        </w:rPr>
      </w:pPr>
      <w:r w:rsidRPr="00BC21A8">
        <w:rPr>
          <w:rFonts w:ascii="Arial" w:hAnsi="Arial" w:cs="Arial"/>
          <w:color w:val="080512"/>
          <w:sz w:val="16"/>
          <w:szCs w:val="24"/>
          <w:lang w:bidi="he-IL"/>
        </w:rPr>
        <w:t>ESTA HOJA DE FIRMAS PERTENECE AL CONVENIO</w:t>
      </w:r>
      <w:r w:rsidR="003B419D">
        <w:rPr>
          <w:rFonts w:ascii="Arial" w:hAnsi="Arial" w:cs="Arial"/>
          <w:color w:val="080512"/>
          <w:sz w:val="16"/>
          <w:szCs w:val="24"/>
          <w:lang w:bidi="he-IL"/>
        </w:rPr>
        <w:t xml:space="preserve"> MARCO</w:t>
      </w:r>
      <w:r w:rsidRPr="00BC21A8">
        <w:rPr>
          <w:rFonts w:ascii="Arial" w:hAnsi="Arial" w:cs="Arial"/>
          <w:color w:val="080512"/>
          <w:sz w:val="16"/>
          <w:szCs w:val="24"/>
          <w:lang w:bidi="he-IL"/>
        </w:rPr>
        <w:t xml:space="preserve"> DE COLABORACIÓN QUE CELEBRAN EL INSTITUTO CHIHUAHUENSE PARA LA TRANSPARENCIA Y ACCESO A LA INFORMACIÓN PÚBLICA</w:t>
      </w:r>
      <w:r w:rsidR="00F80B3B" w:rsidRPr="00BC21A8">
        <w:rPr>
          <w:rFonts w:ascii="Arial" w:hAnsi="Arial" w:cs="Arial"/>
          <w:color w:val="080512"/>
          <w:sz w:val="16"/>
          <w:szCs w:val="24"/>
          <w:lang w:bidi="he-IL"/>
        </w:rPr>
        <w:t xml:space="preserve"> Y </w:t>
      </w:r>
      <w:r w:rsidR="003B419D">
        <w:rPr>
          <w:rFonts w:ascii="Arial" w:hAnsi="Arial" w:cs="Arial"/>
          <w:color w:val="080512"/>
          <w:sz w:val="16"/>
          <w:szCs w:val="24"/>
          <w:lang w:bidi="he-IL"/>
        </w:rPr>
        <w:t>LA PERSONA MORAL CELIDERH, A.C</w:t>
      </w:r>
      <w:r w:rsidRPr="00BC21A8">
        <w:rPr>
          <w:rFonts w:ascii="Arial" w:hAnsi="Arial" w:cs="Arial"/>
          <w:color w:val="080512"/>
          <w:sz w:val="16"/>
          <w:szCs w:val="24"/>
          <w:lang w:bidi="he-IL"/>
        </w:rPr>
        <w:t xml:space="preserve">, DE FECHA </w:t>
      </w:r>
      <w:r w:rsidR="004D2A9B">
        <w:rPr>
          <w:rFonts w:ascii="Arial" w:hAnsi="Arial" w:cs="Arial"/>
          <w:color w:val="080512"/>
          <w:sz w:val="16"/>
          <w:szCs w:val="24"/>
          <w:lang w:bidi="he-IL"/>
        </w:rPr>
        <w:t xml:space="preserve">4 DE SEPTIEMBRE </w:t>
      </w:r>
      <w:r w:rsidRPr="00BC21A8">
        <w:rPr>
          <w:rFonts w:ascii="Arial" w:hAnsi="Arial" w:cs="Arial"/>
          <w:color w:val="080512"/>
          <w:sz w:val="16"/>
          <w:szCs w:val="24"/>
          <w:lang w:bidi="he-IL"/>
        </w:rPr>
        <w:t>DE 202</w:t>
      </w:r>
      <w:r w:rsidR="00B64E65">
        <w:rPr>
          <w:rFonts w:ascii="Arial" w:hAnsi="Arial" w:cs="Arial"/>
          <w:color w:val="080512"/>
          <w:sz w:val="16"/>
          <w:szCs w:val="24"/>
          <w:lang w:bidi="he-IL"/>
        </w:rPr>
        <w:t>3</w:t>
      </w:r>
      <w:r w:rsidRPr="00BC21A8">
        <w:rPr>
          <w:rFonts w:ascii="Arial" w:hAnsi="Arial" w:cs="Arial"/>
          <w:color w:val="080512"/>
          <w:sz w:val="16"/>
          <w:szCs w:val="24"/>
          <w:lang w:bidi="he-IL"/>
        </w:rPr>
        <w:t>.</w:t>
      </w:r>
    </w:p>
    <w:sectPr w:rsidR="00D3426D" w:rsidRPr="00BC21A8" w:rsidSect="00F6129F">
      <w:headerReference w:type="default" r:id="rId9"/>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88DF" w14:textId="77777777" w:rsidR="00E81FCC" w:rsidRDefault="00E81FCC" w:rsidP="002C772E">
      <w:pPr>
        <w:spacing w:before="0" w:after="0"/>
      </w:pPr>
      <w:r>
        <w:separator/>
      </w:r>
    </w:p>
  </w:endnote>
  <w:endnote w:type="continuationSeparator" w:id="0">
    <w:p w14:paraId="12181A2A" w14:textId="77777777" w:rsidR="00E81FCC" w:rsidRDefault="00E81FCC"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CA58" w14:textId="77777777" w:rsidR="00E81FCC" w:rsidRDefault="00E81FCC" w:rsidP="002C772E">
      <w:pPr>
        <w:spacing w:before="0" w:after="0"/>
      </w:pPr>
      <w:r>
        <w:separator/>
      </w:r>
    </w:p>
  </w:footnote>
  <w:footnote w:type="continuationSeparator" w:id="0">
    <w:p w14:paraId="5BE4CC93" w14:textId="77777777" w:rsidR="00E81FCC" w:rsidRDefault="00E81FCC" w:rsidP="002C77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768" w14:textId="7DEDCB91" w:rsidR="002C772E" w:rsidRDefault="002C772E" w:rsidP="00DD4D1E">
    <w:pPr>
      <w:pStyle w:val="Encabezado"/>
      <w:jc w:val="left"/>
    </w:pPr>
    <w:r>
      <w:t xml:space="preserve">          </w:t>
    </w:r>
    <w:r w:rsidR="00591F33">
      <w:t xml:space="preserve">                              </w:t>
    </w:r>
    <w:r w:rsidR="008E37AA">
      <w:t xml:space="preserve">           </w:t>
    </w:r>
    <w:r w:rsidR="00152FB7">
      <w:t xml:space="preserve">                   </w:t>
    </w:r>
    <w:r w:rsidR="008E37AA">
      <w:t xml:space="preserve">               </w:t>
    </w:r>
    <w:r>
      <w:t xml:space="preserve">   </w:t>
    </w:r>
    <w:r w:rsidR="000A4A3A">
      <w:t xml:space="preserve">                 </w:t>
    </w:r>
    <w:r w:rsidR="00B33C5F">
      <w:rPr>
        <w:noProof/>
      </w:rPr>
      <w:drawing>
        <wp:inline distT="0" distB="0" distL="0" distR="0" wp14:anchorId="5D182788" wp14:editId="74825DA4">
          <wp:extent cx="1591310" cy="908685"/>
          <wp:effectExtent l="0" t="0" r="8890" b="5715"/>
          <wp:docPr id="1" name="Imagen 1"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botella, firmar, alimentos, computador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908685"/>
                  </a:xfrm>
                  <a:prstGeom prst="rect">
                    <a:avLst/>
                  </a:prstGeom>
                  <a:noFill/>
                </pic:spPr>
              </pic:pic>
            </a:graphicData>
          </a:graphic>
        </wp:inline>
      </w:drawing>
    </w:r>
  </w:p>
  <w:p w14:paraId="032D2E11" w14:textId="77777777" w:rsidR="00E81B4D" w:rsidRDefault="00E81B4D" w:rsidP="00591F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357A4BD6"/>
    <w:multiLevelType w:val="multilevel"/>
    <w:tmpl w:val="0C6866B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10" w15:restartNumberingAfterBreak="0">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1" w15:restartNumberingAfterBreak="0">
    <w:nsid w:val="5B91125A"/>
    <w:multiLevelType w:val="hybridMultilevel"/>
    <w:tmpl w:val="31E46724"/>
    <w:lvl w:ilvl="0" w:tplc="0D64291A">
      <w:start w:val="1"/>
      <w:numFmt w:val="lowerLetter"/>
      <w:lvlText w:val="%1)"/>
      <w:lvlJc w:val="left"/>
      <w:pPr>
        <w:ind w:left="720" w:hanging="360"/>
      </w:pPr>
      <w:rPr>
        <w:rFonts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1A0738"/>
    <w:multiLevelType w:val="hybridMultilevel"/>
    <w:tmpl w:val="A1A00038"/>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0037896"/>
    <w:multiLevelType w:val="hybridMultilevel"/>
    <w:tmpl w:val="9B905E4A"/>
    <w:lvl w:ilvl="0" w:tplc="03F88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658524F"/>
    <w:multiLevelType w:val="hybridMultilevel"/>
    <w:tmpl w:val="FB00C0E4"/>
    <w:lvl w:ilvl="0" w:tplc="402AE7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16cid:durableId="374693478">
    <w:abstractNumId w:val="10"/>
  </w:num>
  <w:num w:numId="2" w16cid:durableId="1141458480">
    <w:abstractNumId w:val="14"/>
  </w:num>
  <w:num w:numId="3" w16cid:durableId="1832401999">
    <w:abstractNumId w:val="17"/>
  </w:num>
  <w:num w:numId="4" w16cid:durableId="771821359">
    <w:abstractNumId w:val="18"/>
  </w:num>
  <w:num w:numId="5" w16cid:durableId="351107415">
    <w:abstractNumId w:val="0"/>
  </w:num>
  <w:num w:numId="6" w16cid:durableId="619994685">
    <w:abstractNumId w:val="21"/>
  </w:num>
  <w:num w:numId="7" w16cid:durableId="110168600">
    <w:abstractNumId w:val="16"/>
  </w:num>
  <w:num w:numId="8" w16cid:durableId="403333656">
    <w:abstractNumId w:val="9"/>
  </w:num>
  <w:num w:numId="9" w16cid:durableId="1059477744">
    <w:abstractNumId w:val="9"/>
    <w:lvlOverride w:ilvl="0">
      <w:lvl w:ilvl="0">
        <w:start w:val="5"/>
        <w:numFmt w:val="lowerLetter"/>
        <w:lvlText w:val="%1)"/>
        <w:legacy w:legacy="1" w:legacySpace="0" w:legacyIndent="0"/>
        <w:lvlJc w:val="left"/>
        <w:rPr>
          <w:rFonts w:ascii="Arial" w:hAnsi="Arial" w:cs="Arial" w:hint="default"/>
          <w:b/>
        </w:rPr>
      </w:lvl>
    </w:lvlOverride>
  </w:num>
  <w:num w:numId="10" w16cid:durableId="1350527235">
    <w:abstractNumId w:val="9"/>
    <w:lvlOverride w:ilvl="0">
      <w:lvl w:ilvl="0">
        <w:start w:val="4"/>
        <w:numFmt w:val="lowerLetter"/>
        <w:lvlText w:val="%1)"/>
        <w:legacy w:legacy="1" w:legacySpace="0" w:legacyIndent="0"/>
        <w:lvlJc w:val="left"/>
        <w:rPr>
          <w:rFonts w:ascii="Arial" w:hAnsi="Arial" w:cs="Arial" w:hint="default"/>
          <w:b/>
        </w:rPr>
      </w:lvl>
    </w:lvlOverride>
  </w:num>
  <w:num w:numId="11" w16cid:durableId="1587955200">
    <w:abstractNumId w:val="23"/>
  </w:num>
  <w:num w:numId="12" w16cid:durableId="1810978944">
    <w:abstractNumId w:val="23"/>
    <w:lvlOverride w:ilvl="0">
      <w:lvl w:ilvl="0">
        <w:start w:val="2"/>
        <w:numFmt w:val="lowerLetter"/>
        <w:lvlText w:val="%1)"/>
        <w:legacy w:legacy="1" w:legacySpace="0" w:legacyIndent="0"/>
        <w:lvlJc w:val="left"/>
        <w:rPr>
          <w:rFonts w:ascii="Arial" w:hAnsi="Arial" w:cs="Arial" w:hint="default"/>
          <w:b/>
        </w:rPr>
      </w:lvl>
    </w:lvlOverride>
  </w:num>
  <w:num w:numId="13" w16cid:durableId="1700276467">
    <w:abstractNumId w:val="15"/>
  </w:num>
  <w:num w:numId="14" w16cid:durableId="396365700">
    <w:abstractNumId w:val="3"/>
  </w:num>
  <w:num w:numId="15" w16cid:durableId="2093117569">
    <w:abstractNumId w:val="2"/>
  </w:num>
  <w:num w:numId="16" w16cid:durableId="971324951">
    <w:abstractNumId w:val="4"/>
  </w:num>
  <w:num w:numId="17" w16cid:durableId="1911232734">
    <w:abstractNumId w:val="12"/>
  </w:num>
  <w:num w:numId="18" w16cid:durableId="1229606614">
    <w:abstractNumId w:val="10"/>
    <w:lvlOverride w:ilvl="0">
      <w:lvl w:ilvl="0">
        <w:start w:val="2"/>
        <w:numFmt w:val="lowerLetter"/>
        <w:lvlText w:val="%1)"/>
        <w:legacy w:legacy="1" w:legacySpace="0" w:legacyIndent="0"/>
        <w:lvlJc w:val="left"/>
        <w:rPr>
          <w:rFonts w:ascii="Arial" w:hAnsi="Arial" w:cs="Arial" w:hint="default"/>
          <w:b/>
        </w:rPr>
      </w:lvl>
    </w:lvlOverride>
  </w:num>
  <w:num w:numId="19" w16cid:durableId="488328657">
    <w:abstractNumId w:val="1"/>
  </w:num>
  <w:num w:numId="20" w16cid:durableId="1210649495">
    <w:abstractNumId w:val="8"/>
  </w:num>
  <w:num w:numId="21" w16cid:durableId="1019503185">
    <w:abstractNumId w:val="13"/>
  </w:num>
  <w:num w:numId="22" w16cid:durableId="538206971">
    <w:abstractNumId w:val="6"/>
  </w:num>
  <w:num w:numId="23" w16cid:durableId="1886673747">
    <w:abstractNumId w:val="20"/>
  </w:num>
  <w:num w:numId="24" w16cid:durableId="262232199">
    <w:abstractNumId w:val="7"/>
  </w:num>
  <w:num w:numId="25" w16cid:durableId="199392572">
    <w:abstractNumId w:val="11"/>
  </w:num>
  <w:num w:numId="26" w16cid:durableId="1177886445">
    <w:abstractNumId w:val="5"/>
  </w:num>
  <w:num w:numId="27" w16cid:durableId="782307347">
    <w:abstractNumId w:val="19"/>
  </w:num>
  <w:num w:numId="28" w16cid:durableId="185580221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3"/>
    <w:rsid w:val="00011D28"/>
    <w:rsid w:val="0003214A"/>
    <w:rsid w:val="00050969"/>
    <w:rsid w:val="00054888"/>
    <w:rsid w:val="000564DB"/>
    <w:rsid w:val="0005727D"/>
    <w:rsid w:val="000576C6"/>
    <w:rsid w:val="000916D1"/>
    <w:rsid w:val="0009663A"/>
    <w:rsid w:val="000A4A3A"/>
    <w:rsid w:val="000B3CD6"/>
    <w:rsid w:val="000C4506"/>
    <w:rsid w:val="000C5BB1"/>
    <w:rsid w:val="000D342A"/>
    <w:rsid w:val="000E3B4C"/>
    <w:rsid w:val="00100DD5"/>
    <w:rsid w:val="0010373D"/>
    <w:rsid w:val="0010556B"/>
    <w:rsid w:val="00106C7B"/>
    <w:rsid w:val="00124200"/>
    <w:rsid w:val="00131064"/>
    <w:rsid w:val="001348C8"/>
    <w:rsid w:val="00136CFF"/>
    <w:rsid w:val="00151C52"/>
    <w:rsid w:val="00152FB7"/>
    <w:rsid w:val="00163099"/>
    <w:rsid w:val="00177A9E"/>
    <w:rsid w:val="00205664"/>
    <w:rsid w:val="0020586E"/>
    <w:rsid w:val="00206B4B"/>
    <w:rsid w:val="002128E7"/>
    <w:rsid w:val="002403BD"/>
    <w:rsid w:val="002436CE"/>
    <w:rsid w:val="00246FA2"/>
    <w:rsid w:val="002639E9"/>
    <w:rsid w:val="00263B38"/>
    <w:rsid w:val="00265C4C"/>
    <w:rsid w:val="00270BC6"/>
    <w:rsid w:val="0029398E"/>
    <w:rsid w:val="00297B33"/>
    <w:rsid w:val="00297E91"/>
    <w:rsid w:val="002A0733"/>
    <w:rsid w:val="002A165D"/>
    <w:rsid w:val="002B618F"/>
    <w:rsid w:val="002B773A"/>
    <w:rsid w:val="002B7F32"/>
    <w:rsid w:val="002C772E"/>
    <w:rsid w:val="002E6015"/>
    <w:rsid w:val="00315CDE"/>
    <w:rsid w:val="00316BA7"/>
    <w:rsid w:val="0031762B"/>
    <w:rsid w:val="00330572"/>
    <w:rsid w:val="003445DA"/>
    <w:rsid w:val="0036099F"/>
    <w:rsid w:val="00360B85"/>
    <w:rsid w:val="00386430"/>
    <w:rsid w:val="00390698"/>
    <w:rsid w:val="00392C89"/>
    <w:rsid w:val="00396CF4"/>
    <w:rsid w:val="003A05C5"/>
    <w:rsid w:val="003A7E66"/>
    <w:rsid w:val="003B419D"/>
    <w:rsid w:val="003C34B1"/>
    <w:rsid w:val="003F1E5B"/>
    <w:rsid w:val="004009C8"/>
    <w:rsid w:val="004041F8"/>
    <w:rsid w:val="00406E22"/>
    <w:rsid w:val="00406E3C"/>
    <w:rsid w:val="00422024"/>
    <w:rsid w:val="00423C86"/>
    <w:rsid w:val="0042529B"/>
    <w:rsid w:val="00433FF6"/>
    <w:rsid w:val="00463B0A"/>
    <w:rsid w:val="004640A4"/>
    <w:rsid w:val="00471205"/>
    <w:rsid w:val="004743FA"/>
    <w:rsid w:val="00480D68"/>
    <w:rsid w:val="00484519"/>
    <w:rsid w:val="00490D7E"/>
    <w:rsid w:val="00490FA1"/>
    <w:rsid w:val="004C3BBD"/>
    <w:rsid w:val="004C5DFC"/>
    <w:rsid w:val="004D2A9B"/>
    <w:rsid w:val="004E4BD9"/>
    <w:rsid w:val="004E5D95"/>
    <w:rsid w:val="00502BFB"/>
    <w:rsid w:val="00502C3D"/>
    <w:rsid w:val="005112D3"/>
    <w:rsid w:val="00514C01"/>
    <w:rsid w:val="00514E37"/>
    <w:rsid w:val="005261C5"/>
    <w:rsid w:val="00562034"/>
    <w:rsid w:val="00562BC4"/>
    <w:rsid w:val="0057612F"/>
    <w:rsid w:val="00591F33"/>
    <w:rsid w:val="005927FA"/>
    <w:rsid w:val="005A6C56"/>
    <w:rsid w:val="005C64DE"/>
    <w:rsid w:val="005F7803"/>
    <w:rsid w:val="006034C4"/>
    <w:rsid w:val="006121D1"/>
    <w:rsid w:val="006475BD"/>
    <w:rsid w:val="0065025F"/>
    <w:rsid w:val="00651877"/>
    <w:rsid w:val="0067497E"/>
    <w:rsid w:val="006853D3"/>
    <w:rsid w:val="00696DEA"/>
    <w:rsid w:val="006A310F"/>
    <w:rsid w:val="006E35CD"/>
    <w:rsid w:val="006E499D"/>
    <w:rsid w:val="006E7452"/>
    <w:rsid w:val="006F14A9"/>
    <w:rsid w:val="006F4E67"/>
    <w:rsid w:val="007012BD"/>
    <w:rsid w:val="0070314D"/>
    <w:rsid w:val="0070377C"/>
    <w:rsid w:val="00731CEB"/>
    <w:rsid w:val="0076746D"/>
    <w:rsid w:val="00784A6A"/>
    <w:rsid w:val="00787C2C"/>
    <w:rsid w:val="007974DC"/>
    <w:rsid w:val="007A08C3"/>
    <w:rsid w:val="007B418D"/>
    <w:rsid w:val="007B6E7E"/>
    <w:rsid w:val="007C3A40"/>
    <w:rsid w:val="0080356E"/>
    <w:rsid w:val="008035EC"/>
    <w:rsid w:val="0080667A"/>
    <w:rsid w:val="0081606B"/>
    <w:rsid w:val="00820635"/>
    <w:rsid w:val="00827D75"/>
    <w:rsid w:val="0083033D"/>
    <w:rsid w:val="0083329C"/>
    <w:rsid w:val="00836FF3"/>
    <w:rsid w:val="008401A0"/>
    <w:rsid w:val="008510AF"/>
    <w:rsid w:val="00865AD1"/>
    <w:rsid w:val="00873E87"/>
    <w:rsid w:val="00873EE4"/>
    <w:rsid w:val="00893B4D"/>
    <w:rsid w:val="00896236"/>
    <w:rsid w:val="00896FC9"/>
    <w:rsid w:val="00897E91"/>
    <w:rsid w:val="008A3A04"/>
    <w:rsid w:val="008A420C"/>
    <w:rsid w:val="008B1245"/>
    <w:rsid w:val="008B36C9"/>
    <w:rsid w:val="008C3004"/>
    <w:rsid w:val="008C6EEB"/>
    <w:rsid w:val="008E32F3"/>
    <w:rsid w:val="008E37AA"/>
    <w:rsid w:val="009012CF"/>
    <w:rsid w:val="0090159A"/>
    <w:rsid w:val="0090529C"/>
    <w:rsid w:val="0092152D"/>
    <w:rsid w:val="009229D7"/>
    <w:rsid w:val="00937B66"/>
    <w:rsid w:val="00943C82"/>
    <w:rsid w:val="00950A2F"/>
    <w:rsid w:val="00953E02"/>
    <w:rsid w:val="00954DA1"/>
    <w:rsid w:val="00967A8B"/>
    <w:rsid w:val="00967E96"/>
    <w:rsid w:val="00972390"/>
    <w:rsid w:val="00984ADC"/>
    <w:rsid w:val="009A34B6"/>
    <w:rsid w:val="009D3220"/>
    <w:rsid w:val="009F1308"/>
    <w:rsid w:val="00A12C39"/>
    <w:rsid w:val="00A163D8"/>
    <w:rsid w:val="00A2640C"/>
    <w:rsid w:val="00A305D6"/>
    <w:rsid w:val="00A62776"/>
    <w:rsid w:val="00A80550"/>
    <w:rsid w:val="00A82742"/>
    <w:rsid w:val="00A964AB"/>
    <w:rsid w:val="00A96EC4"/>
    <w:rsid w:val="00AA0A60"/>
    <w:rsid w:val="00B01C39"/>
    <w:rsid w:val="00B13DD6"/>
    <w:rsid w:val="00B30830"/>
    <w:rsid w:val="00B33C5F"/>
    <w:rsid w:val="00B46D86"/>
    <w:rsid w:val="00B55220"/>
    <w:rsid w:val="00B56975"/>
    <w:rsid w:val="00B626F5"/>
    <w:rsid w:val="00B64E65"/>
    <w:rsid w:val="00B707ED"/>
    <w:rsid w:val="00B83F7D"/>
    <w:rsid w:val="00B8564F"/>
    <w:rsid w:val="00BA6364"/>
    <w:rsid w:val="00BC21A8"/>
    <w:rsid w:val="00BC2CC5"/>
    <w:rsid w:val="00BD7663"/>
    <w:rsid w:val="00BE4846"/>
    <w:rsid w:val="00C21AA7"/>
    <w:rsid w:val="00C4235A"/>
    <w:rsid w:val="00C55665"/>
    <w:rsid w:val="00C5613F"/>
    <w:rsid w:val="00C6609B"/>
    <w:rsid w:val="00C807D8"/>
    <w:rsid w:val="00CA005B"/>
    <w:rsid w:val="00CA5C14"/>
    <w:rsid w:val="00CA71D9"/>
    <w:rsid w:val="00CA7DF7"/>
    <w:rsid w:val="00CB0A62"/>
    <w:rsid w:val="00CD07B4"/>
    <w:rsid w:val="00CD1CC0"/>
    <w:rsid w:val="00CD5EC2"/>
    <w:rsid w:val="00CE781A"/>
    <w:rsid w:val="00CE7E02"/>
    <w:rsid w:val="00D01E38"/>
    <w:rsid w:val="00D023FB"/>
    <w:rsid w:val="00D02B0C"/>
    <w:rsid w:val="00D0667E"/>
    <w:rsid w:val="00D170BE"/>
    <w:rsid w:val="00D27F30"/>
    <w:rsid w:val="00D3426D"/>
    <w:rsid w:val="00D40F85"/>
    <w:rsid w:val="00D638ED"/>
    <w:rsid w:val="00D71C93"/>
    <w:rsid w:val="00D73793"/>
    <w:rsid w:val="00D81417"/>
    <w:rsid w:val="00D86EDA"/>
    <w:rsid w:val="00D942CD"/>
    <w:rsid w:val="00DB29DB"/>
    <w:rsid w:val="00DD4D1E"/>
    <w:rsid w:val="00DD734D"/>
    <w:rsid w:val="00DE2D02"/>
    <w:rsid w:val="00DE78E7"/>
    <w:rsid w:val="00DF348E"/>
    <w:rsid w:val="00DF44C8"/>
    <w:rsid w:val="00E00FE4"/>
    <w:rsid w:val="00E16708"/>
    <w:rsid w:val="00E20C30"/>
    <w:rsid w:val="00E268DC"/>
    <w:rsid w:val="00E34A8A"/>
    <w:rsid w:val="00E42C50"/>
    <w:rsid w:val="00E43B9C"/>
    <w:rsid w:val="00E70F69"/>
    <w:rsid w:val="00E718A6"/>
    <w:rsid w:val="00E808A0"/>
    <w:rsid w:val="00E81B4D"/>
    <w:rsid w:val="00E81FCC"/>
    <w:rsid w:val="00E8703A"/>
    <w:rsid w:val="00E93F27"/>
    <w:rsid w:val="00EA0E71"/>
    <w:rsid w:val="00EA1723"/>
    <w:rsid w:val="00EA21F6"/>
    <w:rsid w:val="00EA2325"/>
    <w:rsid w:val="00EA77FF"/>
    <w:rsid w:val="00ED7CB5"/>
    <w:rsid w:val="00EE198B"/>
    <w:rsid w:val="00EF63BB"/>
    <w:rsid w:val="00F02466"/>
    <w:rsid w:val="00F1404B"/>
    <w:rsid w:val="00F43325"/>
    <w:rsid w:val="00F6129F"/>
    <w:rsid w:val="00F6558F"/>
    <w:rsid w:val="00F80B3B"/>
    <w:rsid w:val="00F8247E"/>
    <w:rsid w:val="00FD161C"/>
    <w:rsid w:val="00FD416B"/>
    <w:rsid w:val="00FD6419"/>
    <w:rsid w:val="00FF1FD2"/>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0EBE"/>
  <w15:docId w15:val="{C06EC46A-39C5-4C3B-B2C6-39BD46E0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 w:type="paragraph" w:styleId="Textoindependiente">
    <w:name w:val="Body Text"/>
    <w:basedOn w:val="Normal"/>
    <w:link w:val="TextoindependienteCar"/>
    <w:uiPriority w:val="99"/>
    <w:unhideWhenUsed/>
    <w:rsid w:val="000E3B4C"/>
  </w:style>
  <w:style w:type="character" w:customStyle="1" w:styleId="TextoindependienteCar">
    <w:name w:val="Texto independiente Car"/>
    <w:basedOn w:val="Fuentedeprrafopredeter"/>
    <w:link w:val="Textoindependiente"/>
    <w:uiPriority w:val="99"/>
    <w:rsid w:val="000E3B4C"/>
    <w:rPr>
      <w:lang w:val="es-MX"/>
    </w:rPr>
  </w:style>
  <w:style w:type="paragraph" w:customStyle="1" w:styleId="Piedefoto">
    <w:name w:val="Pie de foto"/>
    <w:rsid w:val="000564DB"/>
    <w:pPr>
      <w:pBdr>
        <w:top w:val="nil"/>
        <w:left w:val="nil"/>
        <w:bottom w:val="nil"/>
        <w:right w:val="nil"/>
        <w:between w:val="nil"/>
        <w:bar w:val="nil"/>
      </w:pBdr>
      <w:tabs>
        <w:tab w:val="left" w:pos="1150"/>
      </w:tabs>
      <w:spacing w:before="0" w:after="0"/>
      <w:jc w:val="left"/>
    </w:pPr>
    <w:rPr>
      <w:rFonts w:ascii="Helvetica Neue" w:eastAsia="Arial Unicode MS" w:hAnsi="Helvetica Neue" w:cs="Arial Unicode MS"/>
      <w:b/>
      <w:bCs/>
      <w:caps/>
      <w:color w:val="000000"/>
      <w:sz w:val="20"/>
      <w:szCs w:val="20"/>
      <w:bdr w:val="nil"/>
      <w:lang w:val="en-US" w:eastAsia="es-ES_tradnl"/>
    </w:rPr>
  </w:style>
  <w:style w:type="character" w:styleId="Mencinsinresolver">
    <w:name w:val="Unresolved Mention"/>
    <w:basedOn w:val="Fuentedeprrafopredeter"/>
    <w:uiPriority w:val="99"/>
    <w:semiHidden/>
    <w:unhideWhenUsed/>
    <w:rsid w:val="00B33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a.ramos@ichitaip.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3882-766E-48B4-B3D0-C85F0667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2918</Words>
  <Characters>16053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Karla Rosales</cp:lastModifiedBy>
  <cp:revision>7</cp:revision>
  <cp:lastPrinted>2021-07-05T15:31:00Z</cp:lastPrinted>
  <dcterms:created xsi:type="dcterms:W3CDTF">2023-04-17T21:24:00Z</dcterms:created>
  <dcterms:modified xsi:type="dcterms:W3CDTF">2023-09-01T18:58:00Z</dcterms:modified>
</cp:coreProperties>
</file>