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C023" w14:textId="7F15B744" w:rsidR="004C75B2" w:rsidRPr="001D1320" w:rsidRDefault="004C75B2" w:rsidP="003023F6">
      <w:pPr>
        <w:shd w:val="clear" w:color="auto" w:fill="FFFFFF"/>
        <w:tabs>
          <w:tab w:val="left" w:pos="1260"/>
        </w:tabs>
        <w:spacing w:after="0" w:line="240" w:lineRule="auto"/>
        <w:jc w:val="both"/>
        <w:outlineLvl w:val="2"/>
        <w:rPr>
          <w:rFonts w:ascii="Arial" w:eastAsia="Times New Roman" w:hAnsi="Arial" w:cs="Arial"/>
          <w:b/>
          <w:bCs/>
          <w:sz w:val="24"/>
          <w:szCs w:val="24"/>
          <w:lang w:eastAsia="es-MX"/>
        </w:rPr>
      </w:pPr>
    </w:p>
    <w:p w14:paraId="794B24DC" w14:textId="0CE0670B" w:rsidR="00096F2C" w:rsidRPr="001D1320" w:rsidRDefault="00D66A1C" w:rsidP="00C10C7B">
      <w:pPr>
        <w:shd w:val="clear" w:color="auto" w:fill="FFFFFF"/>
        <w:spacing w:after="0" w:line="240" w:lineRule="auto"/>
        <w:jc w:val="both"/>
        <w:outlineLvl w:val="2"/>
        <w:rPr>
          <w:rFonts w:ascii="Arial" w:eastAsia="Times New Roman" w:hAnsi="Arial" w:cs="Arial"/>
          <w:sz w:val="24"/>
          <w:szCs w:val="24"/>
          <w:lang w:eastAsia="es-MX"/>
        </w:rPr>
      </w:pPr>
      <w:r w:rsidRPr="001D1320">
        <w:rPr>
          <w:rFonts w:ascii="Arial" w:eastAsia="Times New Roman" w:hAnsi="Arial" w:cs="Arial"/>
          <w:sz w:val="24"/>
          <w:szCs w:val="24"/>
          <w:lang w:eastAsia="es-MX"/>
        </w:rPr>
        <w:t xml:space="preserve">CONVENIO ESPECÍFICO DE </w:t>
      </w:r>
      <w:r w:rsidR="00096F2C" w:rsidRPr="001D1320">
        <w:rPr>
          <w:rFonts w:ascii="Arial" w:eastAsia="Times New Roman" w:hAnsi="Arial" w:cs="Arial"/>
          <w:sz w:val="24"/>
          <w:szCs w:val="24"/>
          <w:lang w:eastAsia="es-MX"/>
        </w:rPr>
        <w:t>COLABORACIÓN</w:t>
      </w:r>
      <w:r w:rsidRPr="001D1320">
        <w:rPr>
          <w:rFonts w:ascii="Arial" w:eastAsia="Times New Roman" w:hAnsi="Arial" w:cs="Arial"/>
          <w:sz w:val="24"/>
          <w:szCs w:val="24"/>
          <w:lang w:eastAsia="es-MX"/>
        </w:rPr>
        <w:t xml:space="preserve"> QUE CELEBRAN </w:t>
      </w:r>
      <w:r w:rsidR="00096F2C" w:rsidRPr="001D1320">
        <w:rPr>
          <w:rFonts w:ascii="Arial" w:eastAsia="Times New Roman" w:hAnsi="Arial" w:cs="Arial"/>
          <w:sz w:val="24"/>
          <w:szCs w:val="24"/>
          <w:lang w:eastAsia="es-MX"/>
        </w:rPr>
        <w:t xml:space="preserve">EL </w:t>
      </w:r>
      <w:r w:rsidR="00096F2C" w:rsidRPr="001D1320">
        <w:rPr>
          <w:rFonts w:ascii="Arial" w:eastAsia="Times New Roman" w:hAnsi="Arial" w:cs="Arial"/>
          <w:b/>
          <w:bCs/>
          <w:sz w:val="24"/>
          <w:szCs w:val="24"/>
          <w:lang w:eastAsia="es-MX"/>
        </w:rPr>
        <w:t>INSTITUTO CHIHUAHUENSE PARA LA TRANSPARENCIA Y ACCESO A LA INFORMACIÓN PÚBLICA</w:t>
      </w:r>
      <w:r w:rsidR="00096F2C" w:rsidRPr="001D1320">
        <w:rPr>
          <w:rFonts w:ascii="Arial" w:eastAsia="Times New Roman" w:hAnsi="Arial" w:cs="Arial"/>
          <w:sz w:val="24"/>
          <w:szCs w:val="24"/>
          <w:lang w:eastAsia="es-MX"/>
        </w:rPr>
        <w:t xml:space="preserve"> REPRESENTADO EN ESTE ACTO POR LA</w:t>
      </w:r>
      <w:r w:rsidR="006E1F6F" w:rsidRPr="001D1320">
        <w:rPr>
          <w:rFonts w:ascii="Arial" w:eastAsia="Times New Roman" w:hAnsi="Arial" w:cs="Arial"/>
          <w:sz w:val="24"/>
          <w:szCs w:val="24"/>
          <w:lang w:eastAsia="es-MX"/>
        </w:rPr>
        <w:t xml:space="preserve"> COMISIONADA</w:t>
      </w:r>
      <w:r w:rsidR="006E1F6F" w:rsidRPr="001D1320">
        <w:rPr>
          <w:rFonts w:ascii="Arial" w:eastAsia="Times New Roman" w:hAnsi="Arial" w:cs="Arial"/>
          <w:b/>
          <w:bCs/>
          <w:sz w:val="24"/>
          <w:szCs w:val="24"/>
          <w:lang w:eastAsia="es-MX"/>
        </w:rPr>
        <w:t>,</w:t>
      </w:r>
      <w:r w:rsidR="00096F2C" w:rsidRPr="001D1320">
        <w:rPr>
          <w:rFonts w:ascii="Arial" w:eastAsia="Times New Roman" w:hAnsi="Arial" w:cs="Arial"/>
          <w:b/>
          <w:bCs/>
          <w:sz w:val="24"/>
          <w:szCs w:val="24"/>
          <w:lang w:eastAsia="es-MX"/>
        </w:rPr>
        <w:t xml:space="preserve"> MTRA. AMELIA LUCÍA MARTÍNEZ PORTILLO, </w:t>
      </w:r>
      <w:r w:rsidR="006E1F6F" w:rsidRPr="001D1320">
        <w:rPr>
          <w:rFonts w:ascii="Arial" w:eastAsia="Times New Roman" w:hAnsi="Arial" w:cs="Arial"/>
          <w:b/>
          <w:bCs/>
          <w:sz w:val="24"/>
          <w:szCs w:val="24"/>
          <w:lang w:eastAsia="es-MX"/>
        </w:rPr>
        <w:t xml:space="preserve"> </w:t>
      </w:r>
      <w:r w:rsidR="006E1F6F" w:rsidRPr="001D1320">
        <w:rPr>
          <w:rFonts w:ascii="Arial" w:eastAsia="Times New Roman" w:hAnsi="Arial" w:cs="Arial"/>
          <w:sz w:val="24"/>
          <w:szCs w:val="24"/>
          <w:lang w:eastAsia="es-MX"/>
        </w:rPr>
        <w:t xml:space="preserve">EN  SU CARÁCTER DE </w:t>
      </w:r>
      <w:r w:rsidR="00C10C7B" w:rsidRPr="001D1320">
        <w:rPr>
          <w:rFonts w:ascii="Arial" w:eastAsia="Times New Roman" w:hAnsi="Arial" w:cs="Arial"/>
          <w:sz w:val="24"/>
          <w:szCs w:val="24"/>
          <w:lang w:eastAsia="es-MX"/>
        </w:rPr>
        <w:t xml:space="preserve">COMISIONADA </w:t>
      </w:r>
      <w:r w:rsidR="00096F2C" w:rsidRPr="001D1320">
        <w:rPr>
          <w:rFonts w:ascii="Arial" w:eastAsia="Times New Roman" w:hAnsi="Arial" w:cs="Arial"/>
          <w:sz w:val="24"/>
          <w:szCs w:val="24"/>
          <w:lang w:eastAsia="es-MX"/>
        </w:rPr>
        <w:t>PRESIDENT</w:t>
      </w:r>
      <w:r w:rsidR="00C10C7B" w:rsidRPr="001D1320">
        <w:rPr>
          <w:rFonts w:ascii="Arial" w:eastAsia="Times New Roman" w:hAnsi="Arial" w:cs="Arial"/>
          <w:sz w:val="24"/>
          <w:szCs w:val="24"/>
          <w:lang w:eastAsia="es-MX"/>
        </w:rPr>
        <w:t>E</w:t>
      </w:r>
      <w:r w:rsidR="004C3D5D" w:rsidRPr="001D1320">
        <w:rPr>
          <w:rFonts w:ascii="Arial" w:eastAsia="Times New Roman" w:hAnsi="Arial" w:cs="Arial"/>
          <w:sz w:val="24"/>
          <w:szCs w:val="24"/>
          <w:lang w:eastAsia="es-MX"/>
        </w:rPr>
        <w:t xml:space="preserve">, </w:t>
      </w:r>
      <w:r w:rsidR="00096F2C" w:rsidRPr="001D1320">
        <w:rPr>
          <w:rFonts w:ascii="Arial" w:eastAsia="Times New Roman" w:hAnsi="Arial" w:cs="Arial"/>
          <w:sz w:val="24"/>
          <w:szCs w:val="24"/>
          <w:lang w:eastAsia="es-MX"/>
        </w:rPr>
        <w:t>A QUIEN EN LO SUCESIVO SE LE DENOMINARÁ</w:t>
      </w:r>
      <w:r w:rsidR="00096F2C" w:rsidRPr="001D1320">
        <w:rPr>
          <w:rFonts w:ascii="Arial" w:eastAsia="Times New Roman" w:hAnsi="Arial" w:cs="Arial"/>
          <w:b/>
          <w:bCs/>
          <w:sz w:val="24"/>
          <w:szCs w:val="24"/>
          <w:lang w:eastAsia="es-MX"/>
        </w:rPr>
        <w:t xml:space="preserve"> “</w:t>
      </w:r>
      <w:r w:rsidR="006E1F6F" w:rsidRPr="001D1320">
        <w:rPr>
          <w:rFonts w:ascii="Arial" w:eastAsia="Times New Roman" w:hAnsi="Arial" w:cs="Arial"/>
          <w:b/>
          <w:bCs/>
          <w:sz w:val="24"/>
          <w:szCs w:val="24"/>
          <w:lang w:eastAsia="es-MX"/>
        </w:rPr>
        <w:t>EL ORGANISMO GARANTE</w:t>
      </w:r>
      <w:r w:rsidR="00096F2C" w:rsidRPr="001D1320">
        <w:rPr>
          <w:rFonts w:ascii="Arial" w:eastAsia="Times New Roman" w:hAnsi="Arial" w:cs="Arial"/>
          <w:b/>
          <w:bCs/>
          <w:sz w:val="24"/>
          <w:szCs w:val="24"/>
          <w:lang w:eastAsia="es-MX"/>
        </w:rPr>
        <w:t xml:space="preserve">”; </w:t>
      </w:r>
      <w:r w:rsidR="00096F2C" w:rsidRPr="001D1320">
        <w:rPr>
          <w:rFonts w:ascii="Arial" w:eastAsia="Times New Roman" w:hAnsi="Arial" w:cs="Arial"/>
          <w:sz w:val="24"/>
          <w:szCs w:val="24"/>
          <w:lang w:eastAsia="es-MX"/>
        </w:rPr>
        <w:t>Y POR LA OTRA,</w:t>
      </w:r>
      <w:r w:rsidR="00096F2C" w:rsidRPr="001D1320">
        <w:rPr>
          <w:rFonts w:ascii="Arial" w:eastAsia="Times New Roman" w:hAnsi="Arial" w:cs="Arial"/>
          <w:b/>
          <w:bCs/>
          <w:sz w:val="24"/>
          <w:szCs w:val="24"/>
          <w:lang w:eastAsia="es-MX"/>
        </w:rPr>
        <w:t xml:space="preserve"> </w:t>
      </w:r>
      <w:r w:rsidR="00F01A0C" w:rsidRPr="001D1320">
        <w:rPr>
          <w:rFonts w:ascii="Arial" w:eastAsia="Times New Roman" w:hAnsi="Arial" w:cs="Arial"/>
          <w:sz w:val="24"/>
          <w:szCs w:val="24"/>
          <w:lang w:eastAsia="es-MX"/>
        </w:rPr>
        <w:t>EL</w:t>
      </w:r>
      <w:r w:rsidR="00F01A0C" w:rsidRPr="001D1320">
        <w:rPr>
          <w:rFonts w:ascii="Arial" w:eastAsia="Times New Roman" w:hAnsi="Arial" w:cs="Arial"/>
          <w:b/>
          <w:bCs/>
          <w:sz w:val="24"/>
          <w:szCs w:val="24"/>
          <w:lang w:eastAsia="es-MX"/>
        </w:rPr>
        <w:t xml:space="preserve"> </w:t>
      </w:r>
      <w:r w:rsidR="00C10C7B" w:rsidRPr="001D1320">
        <w:rPr>
          <w:rFonts w:ascii="Arial" w:eastAsia="Times New Roman" w:hAnsi="Arial" w:cs="Arial"/>
          <w:b/>
          <w:bCs/>
          <w:sz w:val="24"/>
          <w:szCs w:val="24"/>
          <w:lang w:eastAsia="es-MX"/>
        </w:rPr>
        <w:t xml:space="preserve">MUNICIPIO DE </w:t>
      </w:r>
      <w:r w:rsidR="00DB2D45" w:rsidRPr="001D1320">
        <w:rPr>
          <w:rFonts w:ascii="Arial" w:eastAsia="Times New Roman" w:hAnsi="Arial" w:cs="Arial"/>
          <w:b/>
          <w:bCs/>
          <w:sz w:val="24"/>
          <w:szCs w:val="24"/>
          <w:lang w:eastAsia="es-MX"/>
        </w:rPr>
        <w:t>CUAUHTÉMOC</w:t>
      </w:r>
      <w:r w:rsidR="00096F2C" w:rsidRPr="001D1320">
        <w:rPr>
          <w:rFonts w:ascii="Arial" w:eastAsia="Times New Roman" w:hAnsi="Arial" w:cs="Arial"/>
          <w:b/>
          <w:bCs/>
          <w:sz w:val="24"/>
          <w:szCs w:val="24"/>
          <w:lang w:eastAsia="es-MX"/>
        </w:rPr>
        <w:t xml:space="preserve"> </w:t>
      </w:r>
      <w:r w:rsidR="00096F2C" w:rsidRPr="001D1320">
        <w:rPr>
          <w:rFonts w:ascii="Arial" w:eastAsia="Times New Roman" w:hAnsi="Arial" w:cs="Arial"/>
          <w:sz w:val="24"/>
          <w:szCs w:val="24"/>
          <w:lang w:eastAsia="es-MX"/>
        </w:rPr>
        <w:t xml:space="preserve">REPRESENTADO EN ESTE ACTO POR </w:t>
      </w:r>
      <w:r w:rsidR="00DB2D45" w:rsidRPr="001D1320">
        <w:rPr>
          <w:rFonts w:ascii="Arial" w:eastAsia="Times New Roman" w:hAnsi="Arial" w:cs="Arial"/>
          <w:sz w:val="24"/>
          <w:szCs w:val="24"/>
          <w:lang w:eastAsia="es-MX"/>
        </w:rPr>
        <w:t xml:space="preserve">EL </w:t>
      </w:r>
      <w:r w:rsidR="00DB2D45" w:rsidRPr="001D1320">
        <w:rPr>
          <w:rFonts w:ascii="Arial" w:hAnsi="Arial" w:cs="Arial"/>
          <w:b/>
          <w:sz w:val="24"/>
          <w:szCs w:val="24"/>
        </w:rPr>
        <w:t xml:space="preserve">LIC. ELÍAS HUMBERTO PÉREZ MENDOZA </w:t>
      </w:r>
      <w:r w:rsidR="006E1F6F" w:rsidRPr="001D1320">
        <w:rPr>
          <w:rFonts w:ascii="Arial" w:eastAsia="Times New Roman" w:hAnsi="Arial" w:cs="Arial"/>
          <w:sz w:val="24"/>
          <w:szCs w:val="24"/>
          <w:lang w:eastAsia="es-MX"/>
        </w:rPr>
        <w:t xml:space="preserve">EN SU CARÁCTER DE </w:t>
      </w:r>
      <w:r w:rsidR="00C10C7B" w:rsidRPr="001D1320">
        <w:rPr>
          <w:rFonts w:ascii="Arial" w:eastAsia="Times New Roman" w:hAnsi="Arial" w:cs="Arial"/>
          <w:sz w:val="24"/>
          <w:szCs w:val="24"/>
          <w:lang w:eastAsia="es-MX"/>
        </w:rPr>
        <w:t>PRESIDENTE MUNICIPAL</w:t>
      </w:r>
      <w:r w:rsidR="00096F2C" w:rsidRPr="001D1320">
        <w:rPr>
          <w:rFonts w:ascii="Arial" w:eastAsia="Times New Roman" w:hAnsi="Arial" w:cs="Arial"/>
          <w:sz w:val="24"/>
          <w:szCs w:val="24"/>
          <w:lang w:eastAsia="es-MX"/>
        </w:rPr>
        <w:t xml:space="preserve">, A QUIEN EN LO SUCESIVO SE LE DENOMINARÁ </w:t>
      </w:r>
      <w:r w:rsidR="00096F2C" w:rsidRPr="001D1320">
        <w:rPr>
          <w:rFonts w:ascii="Arial" w:eastAsia="Times New Roman" w:hAnsi="Arial" w:cs="Arial"/>
          <w:b/>
          <w:bCs/>
          <w:sz w:val="24"/>
          <w:szCs w:val="24"/>
          <w:lang w:eastAsia="es-MX"/>
        </w:rPr>
        <w:t>“</w:t>
      </w:r>
      <w:r w:rsidR="00F01A0C" w:rsidRPr="001D1320">
        <w:rPr>
          <w:rFonts w:ascii="Arial" w:eastAsia="Times New Roman" w:hAnsi="Arial" w:cs="Arial"/>
          <w:b/>
          <w:bCs/>
          <w:sz w:val="24"/>
          <w:szCs w:val="24"/>
          <w:lang w:eastAsia="es-MX"/>
        </w:rPr>
        <w:t xml:space="preserve">EL </w:t>
      </w:r>
      <w:r w:rsidR="00C10C7B" w:rsidRPr="001D1320">
        <w:rPr>
          <w:rFonts w:ascii="Arial" w:eastAsia="Times New Roman" w:hAnsi="Arial" w:cs="Arial"/>
          <w:b/>
          <w:bCs/>
          <w:sz w:val="24"/>
          <w:szCs w:val="24"/>
          <w:lang w:eastAsia="es-MX"/>
        </w:rPr>
        <w:t>MUNICIPIO</w:t>
      </w:r>
      <w:r w:rsidR="00096F2C" w:rsidRPr="001D1320">
        <w:rPr>
          <w:rFonts w:ascii="Arial" w:eastAsia="Times New Roman" w:hAnsi="Arial" w:cs="Arial"/>
          <w:b/>
          <w:bCs/>
          <w:sz w:val="24"/>
          <w:szCs w:val="24"/>
          <w:lang w:eastAsia="es-MX"/>
        </w:rPr>
        <w:t xml:space="preserve">”; </w:t>
      </w:r>
      <w:r w:rsidR="004C3D5D" w:rsidRPr="001D1320">
        <w:rPr>
          <w:rFonts w:ascii="Arial" w:eastAsia="Times New Roman" w:hAnsi="Arial" w:cs="Arial"/>
          <w:sz w:val="24"/>
          <w:szCs w:val="24"/>
          <w:lang w:eastAsia="es-MX"/>
        </w:rPr>
        <w:t>A</w:t>
      </w:r>
      <w:r w:rsidR="004C3D5D" w:rsidRPr="001D1320">
        <w:rPr>
          <w:rFonts w:ascii="Arial" w:eastAsia="Times New Roman" w:hAnsi="Arial" w:cs="Arial"/>
          <w:b/>
          <w:bCs/>
          <w:sz w:val="24"/>
          <w:szCs w:val="24"/>
          <w:lang w:eastAsia="es-MX"/>
        </w:rPr>
        <w:t xml:space="preserve"> </w:t>
      </w:r>
      <w:r w:rsidR="006E1F6F" w:rsidRPr="001D1320">
        <w:rPr>
          <w:rFonts w:ascii="Arial" w:eastAsia="Times New Roman" w:hAnsi="Arial" w:cs="Arial"/>
          <w:sz w:val="24"/>
          <w:szCs w:val="24"/>
          <w:lang w:eastAsia="es-MX"/>
        </w:rPr>
        <w:t>QUIENES</w:t>
      </w:r>
      <w:r w:rsidR="00096F2C" w:rsidRPr="001D1320">
        <w:rPr>
          <w:rFonts w:ascii="Arial" w:eastAsia="Times New Roman" w:hAnsi="Arial" w:cs="Arial"/>
          <w:sz w:val="24"/>
          <w:szCs w:val="24"/>
          <w:lang w:eastAsia="es-MX"/>
        </w:rPr>
        <w:t xml:space="preserve"> EN EL PRESENTE CONVENIO, SE LES DENOMINARÁ COMO</w:t>
      </w:r>
      <w:r w:rsidR="00096F2C" w:rsidRPr="001D1320">
        <w:rPr>
          <w:rFonts w:ascii="Arial" w:eastAsia="Times New Roman" w:hAnsi="Arial" w:cs="Arial"/>
          <w:b/>
          <w:bCs/>
          <w:sz w:val="24"/>
          <w:szCs w:val="24"/>
          <w:lang w:eastAsia="es-MX"/>
        </w:rPr>
        <w:t xml:space="preserve"> “LAS PARTES”</w:t>
      </w:r>
      <w:r w:rsidR="006E1F6F" w:rsidRPr="001D1320">
        <w:rPr>
          <w:rFonts w:ascii="Arial" w:eastAsia="Times New Roman" w:hAnsi="Arial" w:cs="Arial"/>
          <w:b/>
          <w:bCs/>
          <w:sz w:val="24"/>
          <w:szCs w:val="24"/>
          <w:lang w:eastAsia="es-MX"/>
        </w:rPr>
        <w:t>;</w:t>
      </w:r>
      <w:r w:rsidR="00096F2C" w:rsidRPr="001D1320">
        <w:rPr>
          <w:rFonts w:ascii="Arial" w:eastAsia="Times New Roman" w:hAnsi="Arial" w:cs="Arial"/>
          <w:b/>
          <w:bCs/>
          <w:sz w:val="24"/>
          <w:szCs w:val="24"/>
          <w:lang w:eastAsia="es-MX"/>
        </w:rPr>
        <w:t xml:space="preserve"> </w:t>
      </w:r>
      <w:r w:rsidR="004C3D5D" w:rsidRPr="001D1320">
        <w:rPr>
          <w:rFonts w:ascii="Arial" w:eastAsia="Times New Roman" w:hAnsi="Arial" w:cs="Arial"/>
          <w:sz w:val="24"/>
          <w:szCs w:val="24"/>
          <w:lang w:eastAsia="es-MX"/>
        </w:rPr>
        <w:t>ACTO</w:t>
      </w:r>
      <w:r w:rsidR="00096F2C" w:rsidRPr="001D1320">
        <w:rPr>
          <w:rFonts w:ascii="Arial" w:eastAsia="Times New Roman" w:hAnsi="Arial" w:cs="Arial"/>
          <w:sz w:val="24"/>
          <w:szCs w:val="24"/>
          <w:lang w:eastAsia="es-MX"/>
        </w:rPr>
        <w:t xml:space="preserve"> QUE CELEBRAN AL TENOR DE LAS DECLARACIONES Y CLÁUSULAS SIGUIENTES:</w:t>
      </w:r>
    </w:p>
    <w:p w14:paraId="7C4D3562" w14:textId="77777777" w:rsidR="00D66A1C" w:rsidRPr="001D1320" w:rsidRDefault="00D66A1C" w:rsidP="00C10C7B">
      <w:pPr>
        <w:autoSpaceDE w:val="0"/>
        <w:spacing w:after="0" w:line="240" w:lineRule="auto"/>
        <w:ind w:right="-96"/>
        <w:jc w:val="both"/>
        <w:rPr>
          <w:rFonts w:ascii="Arial" w:eastAsia="Times New Roman" w:hAnsi="Arial" w:cs="Arial"/>
          <w:b/>
          <w:bCs/>
          <w:sz w:val="24"/>
          <w:szCs w:val="24"/>
          <w:lang w:eastAsia="es-MX"/>
        </w:rPr>
      </w:pPr>
    </w:p>
    <w:p w14:paraId="3905F3E0" w14:textId="58CFBA06" w:rsidR="00D66A1C" w:rsidRPr="001D1320" w:rsidRDefault="00D66A1C" w:rsidP="00C10C7B">
      <w:pPr>
        <w:spacing w:after="0" w:line="240" w:lineRule="auto"/>
        <w:ind w:right="-94"/>
        <w:jc w:val="center"/>
        <w:rPr>
          <w:rFonts w:ascii="Arial" w:eastAsia="Times New Roman" w:hAnsi="Arial" w:cs="Arial"/>
          <w:b/>
          <w:sz w:val="24"/>
          <w:szCs w:val="24"/>
          <w:lang w:val="es-ES" w:eastAsia="es-MX"/>
        </w:rPr>
      </w:pPr>
      <w:r w:rsidRPr="001D1320">
        <w:rPr>
          <w:rFonts w:ascii="Arial" w:eastAsia="Times New Roman" w:hAnsi="Arial" w:cs="Arial"/>
          <w:b/>
          <w:sz w:val="24"/>
          <w:szCs w:val="24"/>
          <w:lang w:val="es-ES" w:eastAsia="es-MX"/>
        </w:rPr>
        <w:t>D E C L A R A C I O N E S</w:t>
      </w:r>
    </w:p>
    <w:p w14:paraId="34205FF5" w14:textId="590E036F" w:rsidR="006E1F6F" w:rsidRPr="001D1320" w:rsidRDefault="006E1F6F" w:rsidP="00C10C7B">
      <w:pPr>
        <w:spacing w:after="0" w:line="240" w:lineRule="auto"/>
        <w:ind w:right="-94"/>
        <w:jc w:val="center"/>
        <w:rPr>
          <w:rFonts w:ascii="Arial" w:eastAsia="Times New Roman" w:hAnsi="Arial" w:cs="Arial"/>
          <w:b/>
          <w:sz w:val="24"/>
          <w:szCs w:val="24"/>
          <w:lang w:val="es-ES" w:eastAsia="es-MX"/>
        </w:rPr>
      </w:pPr>
    </w:p>
    <w:p w14:paraId="09A69377" w14:textId="77777777" w:rsidR="006E1F6F" w:rsidRPr="001D1320" w:rsidRDefault="006E1F6F" w:rsidP="00C10C7B">
      <w:pPr>
        <w:spacing w:after="0" w:line="240" w:lineRule="auto"/>
        <w:ind w:right="-94"/>
        <w:jc w:val="center"/>
        <w:rPr>
          <w:rFonts w:ascii="Arial" w:eastAsia="Times New Roman" w:hAnsi="Arial" w:cs="Arial"/>
          <w:b/>
          <w:sz w:val="24"/>
          <w:szCs w:val="24"/>
          <w:lang w:val="es-ES" w:eastAsia="es-MX"/>
        </w:rPr>
      </w:pPr>
    </w:p>
    <w:p w14:paraId="603D369C" w14:textId="22ACC35E"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1D1320">
        <w:rPr>
          <w:rFonts w:ascii="Arial" w:eastAsia="Calibri" w:hAnsi="Arial" w:cs="Arial"/>
          <w:b/>
          <w:color w:val="080512"/>
          <w:sz w:val="24"/>
          <w:szCs w:val="24"/>
          <w:lang w:bidi="he-IL"/>
        </w:rPr>
        <w:t>I. De “</w:t>
      </w:r>
      <w:r w:rsidR="006E1F6F" w:rsidRPr="001D1320">
        <w:rPr>
          <w:rFonts w:ascii="Arial" w:eastAsia="Calibri" w:hAnsi="Arial" w:cs="Arial"/>
          <w:b/>
          <w:color w:val="080512"/>
          <w:sz w:val="24"/>
          <w:szCs w:val="24"/>
          <w:lang w:bidi="he-IL"/>
        </w:rPr>
        <w:t>EL ORGANISMO GARANTE</w:t>
      </w:r>
      <w:r w:rsidRPr="001D1320">
        <w:rPr>
          <w:rFonts w:ascii="Arial" w:eastAsia="Calibri" w:hAnsi="Arial" w:cs="Arial"/>
          <w:b/>
          <w:color w:val="080512"/>
          <w:sz w:val="24"/>
          <w:szCs w:val="24"/>
          <w:lang w:bidi="he-IL"/>
        </w:rPr>
        <w:t>”;</w:t>
      </w:r>
    </w:p>
    <w:p w14:paraId="2764D9DD" w14:textId="77777777"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306A8EF" w14:textId="2F12AB5E"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1D1320">
        <w:rPr>
          <w:rFonts w:ascii="Arial" w:eastAsia="Calibri" w:hAnsi="Arial" w:cs="Arial"/>
          <w:b/>
          <w:color w:val="080512"/>
          <w:sz w:val="24"/>
          <w:szCs w:val="24"/>
          <w:lang w:bidi="he-IL"/>
        </w:rPr>
        <w:t xml:space="preserve">I.1. </w:t>
      </w:r>
      <w:r w:rsidRPr="001D1320">
        <w:rPr>
          <w:rFonts w:ascii="Arial" w:eastAsia="Calibri" w:hAnsi="Arial" w:cs="Arial"/>
          <w:color w:val="080512"/>
          <w:sz w:val="24"/>
          <w:szCs w:val="24"/>
          <w:lang w:bidi="he-IL"/>
        </w:rPr>
        <w:t>El</w:t>
      </w:r>
      <w:r w:rsidRPr="001D1320">
        <w:rPr>
          <w:rFonts w:ascii="Arial" w:eastAsia="Calibri"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Pr="001D1320">
        <w:rPr>
          <w:rFonts w:ascii="Arial" w:eastAsia="Calibri" w:hAnsi="Arial" w:cs="Arial"/>
          <w:color w:val="080512"/>
          <w:sz w:val="24"/>
          <w:szCs w:val="24"/>
          <w:vertAlign w:val="superscript"/>
          <w:rtl/>
          <w:lang w:val="es-ES_tradnl" w:bidi="he-IL"/>
        </w:rPr>
        <w:t>°</w:t>
      </w:r>
      <w:r w:rsidRPr="001D1320">
        <w:rPr>
          <w:rFonts w:ascii="Arial" w:eastAsia="Calibri"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1D1320">
        <w:rPr>
          <w:rFonts w:ascii="Arial" w:eastAsia="Calibri" w:hAnsi="Arial" w:cs="Arial"/>
          <w:color w:val="080512"/>
          <w:sz w:val="24"/>
          <w:szCs w:val="24"/>
          <w:lang w:val="es-ES" w:bidi="he-IL"/>
        </w:rPr>
        <w:t>adecuado y pleno ejercicio de los derechos</w:t>
      </w:r>
      <w:r w:rsidR="004C3D5D" w:rsidRPr="001D1320">
        <w:rPr>
          <w:rFonts w:ascii="Arial" w:eastAsia="Calibri" w:hAnsi="Arial" w:cs="Arial"/>
          <w:color w:val="080512"/>
          <w:sz w:val="24"/>
          <w:szCs w:val="24"/>
          <w:lang w:val="es-ES" w:bidi="he-IL"/>
        </w:rPr>
        <w:t xml:space="preserve"> humanos</w:t>
      </w:r>
      <w:r w:rsidRPr="001D1320">
        <w:rPr>
          <w:rFonts w:ascii="Arial" w:eastAsia="Calibri" w:hAnsi="Arial" w:cs="Arial"/>
          <w:color w:val="080512"/>
          <w:sz w:val="24"/>
          <w:szCs w:val="24"/>
          <w:lang w:val="es-ES" w:bidi="he-IL"/>
        </w:rPr>
        <w:t xml:space="preserve"> de acceso a la información pública y la protección de datos personales.</w:t>
      </w:r>
    </w:p>
    <w:p w14:paraId="118BB4C4" w14:textId="77777777"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04F12236" w14:textId="77777777" w:rsidR="006E1F6F" w:rsidRPr="001D1320" w:rsidRDefault="00096F2C"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r w:rsidRPr="001D1320">
        <w:rPr>
          <w:rFonts w:ascii="Arial" w:eastAsia="Calibri" w:hAnsi="Arial" w:cs="Arial"/>
          <w:b/>
          <w:color w:val="080512"/>
          <w:sz w:val="24"/>
          <w:szCs w:val="24"/>
          <w:lang w:val="es-ES" w:bidi="he-IL"/>
        </w:rPr>
        <w:t>I.2.</w:t>
      </w:r>
      <w:r w:rsidRPr="001D1320">
        <w:rPr>
          <w:rFonts w:ascii="Arial" w:eastAsia="Calibri" w:hAnsi="Arial" w:cs="Arial"/>
          <w:color w:val="080512"/>
          <w:sz w:val="24"/>
          <w:szCs w:val="24"/>
          <w:lang w:val="es-ES" w:bidi="he-IL"/>
        </w:rPr>
        <w:t xml:space="preserve"> </w:t>
      </w:r>
      <w:r w:rsidRPr="001D1320">
        <w:rPr>
          <w:rFonts w:ascii="Arial" w:eastAsia="Calibri"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Pr="001D1320">
        <w:rPr>
          <w:rFonts w:ascii="Arial" w:eastAsia="Calibri" w:hAnsi="Arial" w:cs="Arial"/>
          <w:color w:val="322835"/>
          <w:sz w:val="24"/>
          <w:szCs w:val="24"/>
          <w:lang w:val="es-ES_tradnl" w:bidi="he-IL"/>
        </w:rPr>
        <w:t xml:space="preserve">; para </w:t>
      </w:r>
      <w:r w:rsidRPr="001D1320">
        <w:rPr>
          <w:rFonts w:ascii="Arial" w:eastAsia="Calibri" w:hAnsi="Arial" w:cs="Arial"/>
          <w:color w:val="080512"/>
          <w:sz w:val="24"/>
          <w:szCs w:val="24"/>
          <w:lang w:val="es-ES_tradnl" w:bidi="he-IL"/>
        </w:rPr>
        <w:t>capacitar, actualizar y brindar apoyo técnico a los Sujetos Obligados; 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6E1F6F" w:rsidRPr="001D1320">
        <w:rPr>
          <w:rFonts w:ascii="Arial" w:eastAsia="Calibri" w:hAnsi="Arial" w:cs="Arial"/>
          <w:color w:val="080512"/>
          <w:sz w:val="24"/>
          <w:szCs w:val="24"/>
          <w:lang w:val="es-ES_tradnl" w:bidi="he-IL"/>
        </w:rPr>
        <w:t>.</w:t>
      </w:r>
    </w:p>
    <w:p w14:paraId="4A67DB55" w14:textId="77777777" w:rsidR="006E1F6F" w:rsidRPr="001D1320" w:rsidRDefault="006E1F6F"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37A271CF" w14:textId="2DC50C79" w:rsidR="00096F2C" w:rsidRPr="001D1320" w:rsidRDefault="006E1F6F"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r w:rsidRPr="001D1320">
        <w:rPr>
          <w:rFonts w:ascii="Arial" w:eastAsia="Calibri" w:hAnsi="Arial" w:cs="Arial"/>
          <w:color w:val="080512"/>
          <w:sz w:val="24"/>
          <w:szCs w:val="24"/>
          <w:lang w:val="es-ES_tradnl" w:bidi="he-IL"/>
        </w:rPr>
        <w:t>Así mismo de</w:t>
      </w:r>
      <w:r w:rsidR="00096F2C" w:rsidRPr="001D1320">
        <w:rPr>
          <w:rFonts w:ascii="Arial" w:eastAsia="Calibri" w:hAnsi="Arial" w:cs="Arial"/>
          <w:color w:val="080512"/>
          <w:sz w:val="24"/>
          <w:szCs w:val="24"/>
          <w:lang w:val="es-ES_tradnl" w:bidi="he-IL"/>
        </w:rPr>
        <w:t xml:space="preserve"> 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Sujetos Obligados que propicien la publicación de la información en el marco de las políticas de transparencia proactiva y mantener una efectiva colaboración y </w:t>
      </w:r>
      <w:r w:rsidR="00096F2C" w:rsidRPr="001D1320">
        <w:rPr>
          <w:rFonts w:ascii="Arial" w:eastAsia="Calibri" w:hAnsi="Arial" w:cs="Arial"/>
          <w:color w:val="080512"/>
          <w:sz w:val="24"/>
          <w:szCs w:val="24"/>
          <w:lang w:val="es-ES_tradnl" w:bidi="he-IL"/>
        </w:rPr>
        <w:lastRenderedPageBreak/>
        <w:t>coordinación con los sujetos obligados, a fin de lograr el cumplimiento de las leyes en la materia; de conformidad con el artículo 19 de la Ley de Transparencia y Acceso a la Información Pública del Estado de Chihuahua.</w:t>
      </w:r>
    </w:p>
    <w:p w14:paraId="76ED97FC" w14:textId="13ECA4F9" w:rsidR="00A31829" w:rsidRPr="001D1320" w:rsidRDefault="00A31829" w:rsidP="00C10C7B">
      <w:pPr>
        <w:tabs>
          <w:tab w:val="left" w:pos="2268"/>
        </w:tabs>
        <w:spacing w:after="0"/>
        <w:jc w:val="both"/>
        <w:rPr>
          <w:rFonts w:ascii="Arial" w:eastAsia="Calibri" w:hAnsi="Arial" w:cs="Arial"/>
          <w:sz w:val="24"/>
          <w:szCs w:val="24"/>
          <w:lang w:val="es-ES_tradnl"/>
        </w:rPr>
      </w:pPr>
    </w:p>
    <w:p w14:paraId="788192D6" w14:textId="2032A19A" w:rsidR="00A31829" w:rsidRPr="001D1320" w:rsidRDefault="00A31829" w:rsidP="00C10C7B">
      <w:pPr>
        <w:tabs>
          <w:tab w:val="left" w:pos="2268"/>
        </w:tabs>
        <w:spacing w:after="0"/>
        <w:jc w:val="both"/>
        <w:rPr>
          <w:rFonts w:ascii="Arial" w:eastAsia="Calibri" w:hAnsi="Arial" w:cs="Arial"/>
          <w:sz w:val="24"/>
          <w:szCs w:val="24"/>
        </w:rPr>
      </w:pPr>
      <w:r w:rsidRPr="001D1320">
        <w:rPr>
          <w:rFonts w:ascii="Arial" w:eastAsia="Calibri" w:hAnsi="Arial" w:cs="Arial"/>
          <w:b/>
          <w:bCs/>
          <w:sz w:val="24"/>
          <w:szCs w:val="24"/>
        </w:rPr>
        <w:t>1.</w:t>
      </w:r>
      <w:r w:rsidR="00275927" w:rsidRPr="001D1320">
        <w:rPr>
          <w:rFonts w:ascii="Arial" w:eastAsia="Calibri" w:hAnsi="Arial" w:cs="Arial"/>
          <w:b/>
          <w:bCs/>
          <w:sz w:val="24"/>
          <w:szCs w:val="24"/>
        </w:rPr>
        <w:t>3</w:t>
      </w:r>
      <w:r w:rsidRPr="001D1320">
        <w:rPr>
          <w:rFonts w:ascii="Arial" w:eastAsia="Calibri" w:hAnsi="Arial" w:cs="Arial"/>
          <w:b/>
          <w:bCs/>
          <w:sz w:val="24"/>
          <w:szCs w:val="24"/>
        </w:rPr>
        <w:t>.</w:t>
      </w:r>
      <w:r w:rsidRPr="001D1320">
        <w:rPr>
          <w:rFonts w:ascii="Arial" w:eastAsia="Calibri" w:hAnsi="Arial" w:cs="Arial"/>
          <w:sz w:val="24"/>
          <w:szCs w:val="24"/>
        </w:rPr>
        <w:t xml:space="preserve"> Que </w:t>
      </w:r>
      <w:r w:rsidR="00C843E4" w:rsidRPr="001D1320">
        <w:rPr>
          <w:rFonts w:ascii="Arial" w:eastAsia="Calibri" w:hAnsi="Arial" w:cs="Arial"/>
          <w:b/>
          <w:bCs/>
          <w:sz w:val="24"/>
          <w:szCs w:val="24"/>
        </w:rPr>
        <w:t>“EL ICHITAIP”</w:t>
      </w:r>
      <w:r w:rsidR="00C843E4" w:rsidRPr="001D1320">
        <w:rPr>
          <w:rFonts w:ascii="Arial" w:eastAsia="Calibri" w:hAnsi="Arial" w:cs="Arial"/>
          <w:sz w:val="24"/>
          <w:szCs w:val="24"/>
        </w:rPr>
        <w:t xml:space="preserve"> </w:t>
      </w:r>
      <w:r w:rsidRPr="001D1320">
        <w:rPr>
          <w:rFonts w:ascii="Arial" w:eastAsia="Calibri" w:hAnsi="Arial" w:cs="Arial"/>
          <w:sz w:val="24"/>
          <w:szCs w:val="24"/>
        </w:rPr>
        <w:t xml:space="preserve">en fecha 2 de septiembre de 2022, suscribió convenio de colaboración con la Comisión Estatal para el Acceso a la Información Pública de Sinaloa, </w:t>
      </w:r>
      <w:r w:rsidRPr="001D1320">
        <w:rPr>
          <w:rFonts w:ascii="Arial" w:eastAsia="Calibri" w:hAnsi="Arial" w:cs="Arial"/>
          <w:color w:val="080512"/>
          <w:sz w:val="24"/>
          <w:szCs w:val="24"/>
          <w:lang w:val="es-ES_tradnl" w:bidi="he-IL"/>
        </w:rPr>
        <w:t xml:space="preserve">conocido por sus siglas como </w:t>
      </w:r>
      <w:r w:rsidRPr="001D1320">
        <w:rPr>
          <w:rFonts w:ascii="Arial" w:eastAsia="Calibri" w:hAnsi="Arial" w:cs="Arial"/>
          <w:b/>
          <w:color w:val="080512"/>
          <w:sz w:val="24"/>
          <w:szCs w:val="24"/>
          <w:lang w:val="es-ES_tradnl" w:bidi="he-IL"/>
        </w:rPr>
        <w:t xml:space="preserve">“CEAIP”, </w:t>
      </w:r>
      <w:r w:rsidRPr="001D1320">
        <w:rPr>
          <w:rFonts w:ascii="Arial" w:eastAsia="Calibri" w:hAnsi="Arial" w:cs="Arial"/>
          <w:color w:val="080512"/>
          <w:sz w:val="24"/>
          <w:szCs w:val="24"/>
          <w:lang w:val="es-ES_tradnl" w:bidi="he-IL"/>
        </w:rPr>
        <w:t>con el objeto de coordinar</w:t>
      </w:r>
      <w:r w:rsidRPr="001D1320">
        <w:rPr>
          <w:rFonts w:ascii="Arial" w:eastAsia="Calibri" w:hAnsi="Arial" w:cs="Arial"/>
          <w:sz w:val="24"/>
          <w:szCs w:val="24"/>
        </w:rPr>
        <w:t xml:space="preserve"> el uso e implementación de la herramienta web de accesibilidad para personas con discapacidades denominada </w:t>
      </w:r>
      <w:r w:rsidRPr="001D1320">
        <w:rPr>
          <w:rFonts w:ascii="Arial" w:eastAsia="Calibri" w:hAnsi="Arial" w:cs="Arial"/>
          <w:b/>
          <w:sz w:val="24"/>
          <w:szCs w:val="24"/>
        </w:rPr>
        <w:t>“Integra2”</w:t>
      </w:r>
      <w:r w:rsidRPr="001D1320">
        <w:rPr>
          <w:rFonts w:ascii="Arial" w:eastAsia="Calibri" w:hAnsi="Arial" w:cs="Arial"/>
          <w:sz w:val="24"/>
          <w:szCs w:val="24"/>
        </w:rPr>
        <w:t xml:space="preserve">, </w:t>
      </w:r>
      <w:r w:rsidR="00C843E4" w:rsidRPr="001D1320">
        <w:rPr>
          <w:rFonts w:ascii="Arial" w:eastAsia="Calibri" w:hAnsi="Arial" w:cs="Arial"/>
          <w:sz w:val="24"/>
          <w:szCs w:val="24"/>
        </w:rPr>
        <w:t>con un servicio de</w:t>
      </w:r>
      <w:r w:rsidRPr="001D1320">
        <w:rPr>
          <w:rFonts w:ascii="Arial" w:eastAsia="Calibri" w:hAnsi="Arial" w:cs="Arial"/>
          <w:sz w:val="24"/>
          <w:szCs w:val="24"/>
        </w:rPr>
        <w:t xml:space="preserve">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p>
    <w:p w14:paraId="59267987" w14:textId="77777777" w:rsidR="00C843E4" w:rsidRPr="001D1320" w:rsidRDefault="00C843E4" w:rsidP="00C10C7B">
      <w:pPr>
        <w:tabs>
          <w:tab w:val="left" w:pos="2268"/>
        </w:tabs>
        <w:spacing w:after="0"/>
        <w:jc w:val="both"/>
        <w:rPr>
          <w:rFonts w:ascii="Arial" w:eastAsia="Calibri" w:hAnsi="Arial" w:cs="Arial"/>
          <w:sz w:val="24"/>
          <w:szCs w:val="24"/>
        </w:rPr>
      </w:pPr>
    </w:p>
    <w:p w14:paraId="0D2DAF58" w14:textId="133D1B9E" w:rsidR="00C843E4" w:rsidRPr="001D1320" w:rsidRDefault="00C843E4" w:rsidP="00C10C7B">
      <w:pPr>
        <w:tabs>
          <w:tab w:val="left" w:pos="2268"/>
        </w:tabs>
        <w:spacing w:after="0"/>
        <w:jc w:val="both"/>
        <w:rPr>
          <w:rFonts w:ascii="Arial" w:eastAsia="Calibri" w:hAnsi="Arial" w:cs="Arial"/>
          <w:sz w:val="24"/>
          <w:szCs w:val="24"/>
        </w:rPr>
      </w:pPr>
      <w:r w:rsidRPr="001D1320">
        <w:rPr>
          <w:rFonts w:ascii="Arial" w:eastAsia="Calibri" w:hAnsi="Arial" w:cs="Arial"/>
          <w:b/>
          <w:bCs/>
          <w:sz w:val="24"/>
          <w:szCs w:val="24"/>
        </w:rPr>
        <w:t>1.</w:t>
      </w:r>
      <w:r w:rsidR="00275927" w:rsidRPr="001D1320">
        <w:rPr>
          <w:rFonts w:ascii="Arial" w:eastAsia="Calibri" w:hAnsi="Arial" w:cs="Arial"/>
          <w:b/>
          <w:bCs/>
          <w:sz w:val="24"/>
          <w:szCs w:val="24"/>
        </w:rPr>
        <w:t>4</w:t>
      </w:r>
      <w:r w:rsidRPr="001D1320">
        <w:rPr>
          <w:rFonts w:ascii="Arial" w:eastAsia="Calibri" w:hAnsi="Arial" w:cs="Arial"/>
          <w:b/>
          <w:bCs/>
          <w:sz w:val="24"/>
          <w:szCs w:val="24"/>
        </w:rPr>
        <w:t>.</w:t>
      </w:r>
      <w:r w:rsidRPr="001D1320">
        <w:rPr>
          <w:rFonts w:ascii="Arial" w:eastAsia="Calibri" w:hAnsi="Arial" w:cs="Arial"/>
          <w:sz w:val="24"/>
          <w:szCs w:val="24"/>
        </w:rPr>
        <w:t xml:space="preserve"> Que en la Clausula Segunda del Convenio de Colaboración suscrito entre la Comisión Estatal para el Acceso a la Información Pública de Sinaloa y el Instituto Chihuahuense para la Transparencia y Acceso a la Información Pública, se dispuso que se facultaba a </w:t>
      </w:r>
      <w:r w:rsidRPr="001D1320">
        <w:rPr>
          <w:rFonts w:ascii="Arial" w:eastAsia="Calibri" w:hAnsi="Arial" w:cs="Arial"/>
          <w:b/>
          <w:bCs/>
          <w:sz w:val="24"/>
          <w:szCs w:val="24"/>
        </w:rPr>
        <w:t>“EL ICHITAIP”</w:t>
      </w:r>
      <w:r w:rsidRPr="001D1320">
        <w:rPr>
          <w:rFonts w:ascii="Arial" w:eastAsia="Calibri" w:hAnsi="Arial" w:cs="Arial"/>
          <w:sz w:val="24"/>
          <w:szCs w:val="24"/>
        </w:rPr>
        <w:t xml:space="preserve"> para que promoviera entre los Sujetos Obligados del Estado de Chihuahua la implementación de la herramienta </w:t>
      </w:r>
      <w:r w:rsidRPr="001D1320">
        <w:rPr>
          <w:rFonts w:ascii="Arial" w:eastAsia="Calibri" w:hAnsi="Arial" w:cs="Arial"/>
          <w:b/>
          <w:sz w:val="24"/>
          <w:szCs w:val="24"/>
        </w:rPr>
        <w:t>“Integra2”</w:t>
      </w:r>
      <w:r w:rsidRPr="001D1320">
        <w:rPr>
          <w:rFonts w:ascii="Arial" w:eastAsia="Calibri" w:hAnsi="Arial" w:cs="Arial"/>
          <w:sz w:val="24"/>
          <w:szCs w:val="24"/>
        </w:rPr>
        <w:t>, en sus páginas y portales de internet.</w:t>
      </w:r>
    </w:p>
    <w:p w14:paraId="6DF4EB49" w14:textId="77777777" w:rsidR="00096F2C" w:rsidRPr="001D1320" w:rsidRDefault="00096F2C" w:rsidP="00C10C7B">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67F34E99" w14:textId="3CDBBB89" w:rsidR="00096F2C" w:rsidRPr="001D1320" w:rsidRDefault="00096F2C" w:rsidP="00C10C7B">
      <w:pPr>
        <w:autoSpaceDE w:val="0"/>
        <w:autoSpaceDN w:val="0"/>
        <w:adjustRightInd w:val="0"/>
        <w:spacing w:after="0" w:line="240" w:lineRule="auto"/>
        <w:contextualSpacing/>
        <w:jc w:val="both"/>
        <w:rPr>
          <w:rFonts w:ascii="Arial" w:eastAsia="Calibri" w:hAnsi="Arial" w:cs="Arial"/>
          <w:color w:val="080411"/>
          <w:sz w:val="24"/>
          <w:szCs w:val="24"/>
          <w:lang w:val="es-ES_tradnl" w:bidi="he-IL"/>
        </w:rPr>
      </w:pPr>
      <w:r w:rsidRPr="001D1320">
        <w:rPr>
          <w:rFonts w:ascii="Arial" w:eastAsia="Calibri" w:hAnsi="Arial" w:cs="Arial"/>
          <w:b/>
          <w:color w:val="080411"/>
          <w:sz w:val="24"/>
          <w:szCs w:val="24"/>
          <w:lang w:val="es-ES_tradnl" w:bidi="he-IL"/>
        </w:rPr>
        <w:t>I.</w:t>
      </w:r>
      <w:r w:rsidR="00275927" w:rsidRPr="001D1320">
        <w:rPr>
          <w:rFonts w:ascii="Arial" w:eastAsia="Calibri" w:hAnsi="Arial" w:cs="Arial"/>
          <w:b/>
          <w:color w:val="080411"/>
          <w:sz w:val="24"/>
          <w:szCs w:val="24"/>
          <w:lang w:val="es-ES_tradnl" w:bidi="he-IL"/>
        </w:rPr>
        <w:t>5</w:t>
      </w:r>
      <w:r w:rsidRPr="001D1320">
        <w:rPr>
          <w:rFonts w:ascii="Arial" w:eastAsia="Calibri" w:hAnsi="Arial" w:cs="Arial"/>
          <w:b/>
          <w:color w:val="080411"/>
          <w:sz w:val="24"/>
          <w:szCs w:val="24"/>
          <w:lang w:val="es-ES_tradnl" w:bidi="he-IL"/>
        </w:rPr>
        <w:t>.</w:t>
      </w:r>
      <w:r w:rsidRPr="001D1320">
        <w:rPr>
          <w:rFonts w:ascii="Arial" w:eastAsia="Calibri" w:hAnsi="Arial" w:cs="Arial"/>
          <w:color w:val="080411"/>
          <w:sz w:val="24"/>
          <w:szCs w:val="24"/>
          <w:lang w:val="es-ES_tradnl" w:bidi="he-IL"/>
        </w:rPr>
        <w:t xml:space="preserve"> Que es interés del Instituto mantener una efectiva colaboración y coordinación con los sujetos obligados por la Ley</w:t>
      </w:r>
      <w:r w:rsidRPr="001D1320">
        <w:rPr>
          <w:rFonts w:ascii="Arial" w:eastAsia="Calibri" w:hAnsi="Arial" w:cs="Arial"/>
          <w:color w:val="514453"/>
          <w:sz w:val="24"/>
          <w:szCs w:val="24"/>
          <w:lang w:val="es-ES_tradnl" w:bidi="he-IL"/>
        </w:rPr>
        <w:t xml:space="preserve">, </w:t>
      </w:r>
      <w:r w:rsidRPr="001D1320">
        <w:rPr>
          <w:rFonts w:ascii="Arial" w:eastAsia="Calibri" w:hAnsi="Arial" w:cs="Arial"/>
          <w:color w:val="080411"/>
          <w:sz w:val="24"/>
          <w:szCs w:val="24"/>
          <w:lang w:val="es-ES_tradnl" w:bidi="he-IL"/>
        </w:rPr>
        <w:t>celebrando para ello los instrumentos jurídicos necesarios.</w:t>
      </w:r>
    </w:p>
    <w:p w14:paraId="39617510" w14:textId="77777777" w:rsidR="000110C7" w:rsidRPr="001D1320" w:rsidRDefault="000110C7" w:rsidP="00C10C7B">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7C1B1FD1" w14:textId="710E648A"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1D1320">
        <w:rPr>
          <w:rFonts w:ascii="Arial" w:eastAsia="Calibri" w:hAnsi="Arial" w:cs="Arial"/>
          <w:b/>
          <w:color w:val="080512"/>
          <w:sz w:val="24"/>
          <w:szCs w:val="24"/>
          <w:lang w:val="es-ES" w:bidi="he-IL"/>
        </w:rPr>
        <w:t>I.</w:t>
      </w:r>
      <w:r w:rsidR="00275927" w:rsidRPr="001D1320">
        <w:rPr>
          <w:rFonts w:ascii="Arial" w:eastAsia="Calibri" w:hAnsi="Arial" w:cs="Arial"/>
          <w:b/>
          <w:color w:val="080512"/>
          <w:sz w:val="24"/>
          <w:szCs w:val="24"/>
          <w:lang w:val="es-ES" w:bidi="he-IL"/>
        </w:rPr>
        <w:t>6</w:t>
      </w:r>
      <w:r w:rsidRPr="001D1320">
        <w:rPr>
          <w:rFonts w:ascii="Arial" w:eastAsia="Calibri" w:hAnsi="Arial" w:cs="Arial"/>
          <w:b/>
          <w:color w:val="080512"/>
          <w:sz w:val="24"/>
          <w:szCs w:val="24"/>
          <w:lang w:val="es-ES" w:bidi="he-IL"/>
        </w:rPr>
        <w:t>.</w:t>
      </w:r>
      <w:r w:rsidRPr="001D1320">
        <w:rPr>
          <w:rFonts w:ascii="Arial" w:eastAsia="Calibri" w:hAnsi="Arial" w:cs="Arial"/>
          <w:color w:val="080512"/>
          <w:sz w:val="24"/>
          <w:szCs w:val="24"/>
          <w:lang w:val="es-ES" w:bidi="he-IL"/>
        </w:rPr>
        <w:t xml:space="preserve"> La  Mtra. Amelia Lucía Martínez Portillo, fue designada por el Consejo General como Presidente</w:t>
      </w:r>
      <w:r w:rsidR="00C843E4" w:rsidRPr="001D1320">
        <w:rPr>
          <w:rFonts w:ascii="Arial" w:eastAsia="Calibri" w:hAnsi="Arial" w:cs="Arial"/>
          <w:color w:val="080512"/>
          <w:sz w:val="24"/>
          <w:szCs w:val="24"/>
          <w:lang w:val="es-ES" w:bidi="he-IL"/>
        </w:rPr>
        <w:t xml:space="preserve"> del </w:t>
      </w:r>
      <w:r w:rsidR="00C843E4" w:rsidRPr="001D1320">
        <w:rPr>
          <w:rFonts w:ascii="Arial" w:eastAsia="Calibri" w:hAnsi="Arial" w:cs="Arial"/>
          <w:b/>
          <w:bCs/>
          <w:color w:val="080512"/>
          <w:sz w:val="24"/>
          <w:szCs w:val="24"/>
          <w:lang w:val="es-ES" w:bidi="he-IL"/>
        </w:rPr>
        <w:t>“ICHITAIP”</w:t>
      </w:r>
      <w:r w:rsidRPr="001D1320">
        <w:rPr>
          <w:rFonts w:ascii="Arial" w:eastAsia="Calibri" w:hAnsi="Arial" w:cs="Arial"/>
          <w:b/>
          <w:bCs/>
          <w:color w:val="080512"/>
          <w:sz w:val="24"/>
          <w:szCs w:val="24"/>
          <w:lang w:val="es-ES" w:bidi="he-IL"/>
        </w:rPr>
        <w:t xml:space="preserve"> </w:t>
      </w:r>
      <w:r w:rsidRPr="001D1320">
        <w:rPr>
          <w:rFonts w:ascii="Arial" w:eastAsia="Calibri" w:hAnsi="Arial" w:cs="Arial"/>
          <w:color w:val="080512"/>
          <w:sz w:val="24"/>
          <w:szCs w:val="24"/>
          <w:lang w:val="es-ES" w:bidi="he-IL"/>
        </w:rPr>
        <w:t xml:space="preserve">en Sesión Extraordinaria de fecha seis de enero de dos mil veintitrés y cuenta con facultades suficientes para comparecer a la firma del presente instrumento, en apego a lo dispuesto en los artículos 24, fracción I de la Ley de Transparencia y Acceso a la Información Pública del Estado de Chihuahua, así como los </w:t>
      </w:r>
      <w:r w:rsidRPr="001D1320">
        <w:rPr>
          <w:rFonts w:ascii="Arial" w:eastAsia="Calibri" w:hAnsi="Arial" w:cs="Arial"/>
          <w:color w:val="080512"/>
          <w:sz w:val="24"/>
          <w:szCs w:val="24"/>
          <w:lang w:bidi="he-IL"/>
        </w:rPr>
        <w:t>6 y 10, fracción I del Reglamento Interior del Instituto Chihuahuense de Acceso a la Información Pública.</w:t>
      </w:r>
    </w:p>
    <w:p w14:paraId="37A085C5" w14:textId="77777777"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24389F53" w14:textId="75395B32"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1D1320">
        <w:rPr>
          <w:rFonts w:ascii="Arial" w:eastAsia="Calibri" w:hAnsi="Arial" w:cs="Arial"/>
          <w:b/>
          <w:color w:val="080512"/>
          <w:sz w:val="24"/>
          <w:szCs w:val="24"/>
          <w:lang w:val="es-ES_tradnl" w:bidi="he-IL"/>
        </w:rPr>
        <w:t>I.</w:t>
      </w:r>
      <w:r w:rsidR="00275927" w:rsidRPr="001D1320">
        <w:rPr>
          <w:rFonts w:ascii="Arial" w:eastAsia="Calibri" w:hAnsi="Arial" w:cs="Arial"/>
          <w:b/>
          <w:color w:val="080512"/>
          <w:sz w:val="24"/>
          <w:szCs w:val="24"/>
          <w:lang w:val="es-ES_tradnl" w:bidi="he-IL"/>
        </w:rPr>
        <w:t>7</w:t>
      </w:r>
      <w:r w:rsidRPr="001D1320">
        <w:rPr>
          <w:rFonts w:ascii="Arial" w:eastAsia="Calibri" w:hAnsi="Arial" w:cs="Arial"/>
          <w:b/>
          <w:color w:val="080512"/>
          <w:sz w:val="24"/>
          <w:szCs w:val="24"/>
          <w:lang w:val="es-ES_tradnl" w:bidi="he-IL"/>
        </w:rPr>
        <w:t>.</w:t>
      </w:r>
      <w:r w:rsidRPr="001D1320">
        <w:rPr>
          <w:rFonts w:ascii="Arial" w:eastAsia="Calibri" w:hAnsi="Arial" w:cs="Arial"/>
          <w:color w:val="080512"/>
          <w:sz w:val="24"/>
          <w:szCs w:val="24"/>
          <w:lang w:val="es-ES_tradnl" w:bidi="he-IL"/>
        </w:rPr>
        <w:t xml:space="preserve"> Para los efectos del presente convenio, señala como domicilio el ubicado </w:t>
      </w:r>
      <w:r w:rsidRPr="001D1320">
        <w:rPr>
          <w:rFonts w:ascii="Arial" w:eastAsia="Calibri" w:hAnsi="Arial" w:cs="Arial"/>
          <w:color w:val="080512"/>
          <w:sz w:val="24"/>
          <w:szCs w:val="24"/>
          <w:lang w:val="es-ES" w:bidi="he-IL"/>
        </w:rPr>
        <w:t>en la Avenida Teófilo Borunda Ortiz número 2009, colonia Arquitos, Código Postal 31205, Ciudad de Chihuahua, Chihuahua.</w:t>
      </w:r>
    </w:p>
    <w:p w14:paraId="3A4E7F72" w14:textId="77777777" w:rsidR="00470A8E" w:rsidRPr="001D1320" w:rsidRDefault="00470A8E"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6292FC42" w14:textId="77777777" w:rsidR="00470A8E" w:rsidRPr="001D1320" w:rsidRDefault="00470A8E"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1B49957F" w14:textId="77777777" w:rsidR="001D1320" w:rsidRDefault="001D1320"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17CC7258" w14:textId="77777777" w:rsidR="001D1320" w:rsidRDefault="001D1320"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7D1FAF75" w14:textId="77777777" w:rsidR="001D1320" w:rsidRDefault="001D1320"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0F758776" w14:textId="439B0C45"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1D1320">
        <w:rPr>
          <w:rFonts w:ascii="Arial" w:eastAsia="Calibri" w:hAnsi="Arial" w:cs="Arial"/>
          <w:b/>
          <w:color w:val="080512"/>
          <w:sz w:val="24"/>
          <w:szCs w:val="24"/>
          <w:lang w:bidi="he-IL"/>
        </w:rPr>
        <w:lastRenderedPageBreak/>
        <w:t>II. De “</w:t>
      </w:r>
      <w:r w:rsidR="00F01A0C" w:rsidRPr="001D1320">
        <w:rPr>
          <w:rFonts w:ascii="Arial" w:eastAsia="Calibri" w:hAnsi="Arial" w:cs="Arial"/>
          <w:b/>
          <w:color w:val="080512"/>
          <w:sz w:val="24"/>
          <w:szCs w:val="24"/>
          <w:lang w:bidi="he-IL"/>
        </w:rPr>
        <w:t xml:space="preserve">EL </w:t>
      </w:r>
      <w:r w:rsidR="00C10C7B" w:rsidRPr="001D1320">
        <w:rPr>
          <w:rFonts w:ascii="Arial" w:eastAsia="Calibri" w:hAnsi="Arial" w:cs="Arial"/>
          <w:b/>
          <w:color w:val="080512"/>
          <w:sz w:val="24"/>
          <w:szCs w:val="24"/>
          <w:lang w:bidi="he-IL"/>
        </w:rPr>
        <w:t>MUNICIPIO</w:t>
      </w:r>
      <w:r w:rsidRPr="001D1320">
        <w:rPr>
          <w:rFonts w:ascii="Arial" w:eastAsia="Calibri" w:hAnsi="Arial" w:cs="Arial"/>
          <w:b/>
          <w:color w:val="080512"/>
          <w:sz w:val="24"/>
          <w:szCs w:val="24"/>
          <w:lang w:bidi="he-IL"/>
        </w:rPr>
        <w:t>”</w:t>
      </w:r>
    </w:p>
    <w:p w14:paraId="2ADA7F67" w14:textId="77777777"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89D307D" w14:textId="11AC0A76" w:rsidR="00E04919" w:rsidRPr="001D1320" w:rsidRDefault="00096F2C" w:rsidP="00C10C7B">
      <w:pPr>
        <w:spacing w:after="0" w:line="240" w:lineRule="auto"/>
        <w:jc w:val="both"/>
        <w:rPr>
          <w:rFonts w:ascii="Arial" w:hAnsi="Arial" w:cs="Arial"/>
          <w:sz w:val="24"/>
          <w:szCs w:val="24"/>
          <w:lang w:val="es-ES"/>
        </w:rPr>
      </w:pPr>
      <w:r w:rsidRPr="001D1320">
        <w:rPr>
          <w:rFonts w:ascii="Arial" w:eastAsia="Calibri" w:hAnsi="Arial" w:cs="Arial"/>
          <w:b/>
          <w:bCs/>
          <w:color w:val="080512"/>
          <w:sz w:val="24"/>
          <w:szCs w:val="24"/>
          <w:lang w:val="es-ES_tradnl" w:bidi="he-IL"/>
        </w:rPr>
        <w:t>II.1.</w:t>
      </w:r>
      <w:r w:rsidRPr="001D1320">
        <w:rPr>
          <w:rFonts w:ascii="Arial" w:eastAsia="Calibri" w:hAnsi="Arial" w:cs="Arial"/>
          <w:color w:val="080512"/>
          <w:sz w:val="24"/>
          <w:szCs w:val="24"/>
          <w:lang w:val="es-ES_tradnl" w:bidi="he-IL"/>
        </w:rPr>
        <w:t xml:space="preserve"> </w:t>
      </w:r>
      <w:r w:rsidR="003023F6" w:rsidRPr="001D1320">
        <w:rPr>
          <w:rFonts w:ascii="Arial" w:eastAsia="Calibri" w:hAnsi="Arial" w:cs="Arial"/>
          <w:color w:val="080512"/>
          <w:sz w:val="24"/>
          <w:szCs w:val="24"/>
          <w:lang w:bidi="he-IL"/>
        </w:rPr>
        <w:t>Que, de conformidad con los Artículos 115 fracción II de la Constitución Política de los Estados Unidos Mexicanos, numerales 125, 126 y 131 de la Constitución Política del Estado de Chihuahua, así como los artículos 8 y 11 fracción XVIII del Código Municipal para el Estado de Chihuahua, cuenta con personalidad jurídica y patrimonio propio, los cuales son la base de su organización territorial, política y administrativa.</w:t>
      </w:r>
    </w:p>
    <w:p w14:paraId="715A14FB" w14:textId="77777777" w:rsidR="00E04919" w:rsidRPr="001D1320" w:rsidRDefault="00E04919" w:rsidP="00C10C7B">
      <w:pPr>
        <w:spacing w:after="0" w:line="240" w:lineRule="auto"/>
        <w:jc w:val="both"/>
        <w:rPr>
          <w:rFonts w:ascii="Arial" w:hAnsi="Arial" w:cs="Arial"/>
          <w:sz w:val="24"/>
          <w:szCs w:val="24"/>
          <w:lang w:val="es-ES"/>
        </w:rPr>
      </w:pPr>
    </w:p>
    <w:p w14:paraId="27E3DEC4" w14:textId="3BD2920D" w:rsidR="00E04919" w:rsidRPr="001D1320" w:rsidRDefault="00E04919" w:rsidP="00C10C7B">
      <w:pPr>
        <w:spacing w:after="0" w:line="240" w:lineRule="auto"/>
        <w:jc w:val="both"/>
        <w:rPr>
          <w:rFonts w:ascii="Arial" w:hAnsi="Arial" w:cs="Arial"/>
          <w:sz w:val="24"/>
          <w:szCs w:val="24"/>
          <w:lang w:val="es-ES"/>
        </w:rPr>
      </w:pPr>
      <w:r w:rsidRPr="001D1320">
        <w:rPr>
          <w:rFonts w:ascii="Arial" w:hAnsi="Arial" w:cs="Arial"/>
          <w:b/>
          <w:bCs/>
          <w:sz w:val="24"/>
          <w:szCs w:val="24"/>
          <w:lang w:val="es-ES"/>
        </w:rPr>
        <w:t>II.2.</w:t>
      </w:r>
      <w:r w:rsidRPr="001D1320">
        <w:rPr>
          <w:rFonts w:ascii="Arial" w:hAnsi="Arial" w:cs="Arial"/>
          <w:sz w:val="24"/>
          <w:szCs w:val="24"/>
          <w:lang w:val="es-ES"/>
        </w:rPr>
        <w:t xml:space="preserve"> </w:t>
      </w:r>
      <w:r w:rsidR="003023F6" w:rsidRPr="001D1320">
        <w:rPr>
          <w:rFonts w:ascii="Arial" w:eastAsia="Times New Roman" w:hAnsi="Arial" w:cs="Arial"/>
          <w:color w:val="000000"/>
          <w:sz w:val="24"/>
          <w:szCs w:val="24"/>
          <w:lang w:eastAsia="es-MX"/>
        </w:rPr>
        <w:t>Que, sus representantes gozan de las facultades para suscribir y obligarse mediante el presente Convenio de conformidad con lo dispuesto por los artículos 29 fracciones XII, XXI y XXIV, 63 fracción XV, del Código Municipal del Estado de Chihuahua.</w:t>
      </w:r>
    </w:p>
    <w:p w14:paraId="2E0F3441" w14:textId="77777777" w:rsidR="003023F6" w:rsidRPr="001D1320" w:rsidRDefault="00E04919" w:rsidP="003023F6">
      <w:pPr>
        <w:spacing w:before="100" w:beforeAutospacing="1" w:after="100" w:afterAutospacing="1" w:line="240" w:lineRule="auto"/>
        <w:jc w:val="both"/>
        <w:rPr>
          <w:rFonts w:ascii="Arial" w:eastAsia="Times New Roman" w:hAnsi="Arial" w:cs="Arial"/>
          <w:color w:val="000000"/>
          <w:sz w:val="24"/>
          <w:szCs w:val="24"/>
          <w:lang w:eastAsia="es-MX"/>
        </w:rPr>
      </w:pPr>
      <w:r w:rsidRPr="001D1320">
        <w:rPr>
          <w:rFonts w:ascii="Arial" w:hAnsi="Arial" w:cs="Arial"/>
          <w:b/>
          <w:bCs/>
          <w:sz w:val="24"/>
          <w:szCs w:val="24"/>
          <w:lang w:val="es-ES"/>
        </w:rPr>
        <w:t>II.3.</w:t>
      </w:r>
      <w:r w:rsidRPr="001D1320">
        <w:rPr>
          <w:rFonts w:ascii="Arial" w:hAnsi="Arial" w:cs="Arial"/>
          <w:sz w:val="24"/>
          <w:szCs w:val="24"/>
          <w:lang w:val="es-ES"/>
        </w:rPr>
        <w:t xml:space="preserve"> </w:t>
      </w:r>
      <w:r w:rsidR="003023F6" w:rsidRPr="001D1320">
        <w:rPr>
          <w:rFonts w:ascii="Arial" w:eastAsia="Times New Roman" w:hAnsi="Arial" w:cs="Arial"/>
          <w:color w:val="000000"/>
          <w:sz w:val="24"/>
          <w:szCs w:val="24"/>
          <w:lang w:eastAsia="es-MX"/>
        </w:rPr>
        <w:t>Que, sus representantes gozan de las facultades para suscribir y obligarse mediante el presente Convenio de conformidad con lo dispuesto por los artículos 29 fracciones XII, XXI y XXIV, 63 fracción XV, del Código Municipal del Estado de Chihuahua.</w:t>
      </w:r>
    </w:p>
    <w:p w14:paraId="27D9EA8F" w14:textId="77777777" w:rsidR="003023F6" w:rsidRPr="001D1320" w:rsidRDefault="003023F6" w:rsidP="003023F6">
      <w:pPr>
        <w:widowControl w:val="0"/>
        <w:autoSpaceDE w:val="0"/>
        <w:autoSpaceDN w:val="0"/>
        <w:adjustRightInd w:val="0"/>
        <w:spacing w:after="0" w:line="240" w:lineRule="auto"/>
        <w:contextualSpacing/>
        <w:jc w:val="both"/>
        <w:rPr>
          <w:rFonts w:ascii="Arial" w:eastAsia="Calibri" w:hAnsi="Arial" w:cs="Arial"/>
          <w:kern w:val="2"/>
          <w:sz w:val="24"/>
          <w:szCs w:val="24"/>
          <w:lang w:val="es-ES"/>
          <w14:ligatures w14:val="standardContextual"/>
        </w:rPr>
      </w:pPr>
      <w:r w:rsidRPr="001D1320">
        <w:rPr>
          <w:rFonts w:ascii="Arial" w:eastAsia="Times New Roman" w:hAnsi="Arial" w:cs="Arial"/>
          <w:b/>
          <w:bCs/>
          <w:color w:val="000000"/>
          <w:sz w:val="24"/>
          <w:szCs w:val="24"/>
          <w:lang w:eastAsia="es-MX"/>
        </w:rPr>
        <w:t>II.4</w:t>
      </w:r>
      <w:r w:rsidRPr="001D1320">
        <w:rPr>
          <w:rFonts w:ascii="Arial" w:eastAsia="Times New Roman" w:hAnsi="Arial" w:cs="Arial"/>
          <w:color w:val="000000"/>
          <w:sz w:val="24"/>
          <w:szCs w:val="24"/>
          <w:lang w:eastAsia="es-MX"/>
        </w:rPr>
        <w:t xml:space="preserve">. </w:t>
      </w:r>
      <w:r w:rsidRPr="001D1320">
        <w:rPr>
          <w:rFonts w:ascii="Arial" w:eastAsia="Calibri" w:hAnsi="Arial" w:cs="Arial"/>
          <w:kern w:val="2"/>
          <w:sz w:val="24"/>
          <w:szCs w:val="24"/>
          <w:lang w:val="es-ES"/>
          <w14:ligatures w14:val="standardContextual"/>
        </w:rPr>
        <w:t xml:space="preserve">Que, el </w:t>
      </w:r>
      <w:bookmarkStart w:id="0" w:name="_Hlk137736303"/>
      <w:r w:rsidRPr="001D1320">
        <w:rPr>
          <w:rFonts w:ascii="Arial" w:eastAsia="Calibri" w:hAnsi="Arial" w:cs="Arial"/>
          <w:kern w:val="2"/>
          <w:sz w:val="24"/>
          <w:szCs w:val="24"/>
          <w:lang w:val="es-ES"/>
          <w14:ligatures w14:val="standardContextual"/>
        </w:rPr>
        <w:t>Lic. Rafael Ernesto Cavazos Aragón</w:t>
      </w:r>
      <w:bookmarkEnd w:id="0"/>
      <w:r w:rsidRPr="001D1320">
        <w:rPr>
          <w:rFonts w:ascii="Arial" w:eastAsia="Calibri" w:hAnsi="Arial" w:cs="Arial"/>
          <w:kern w:val="2"/>
          <w:sz w:val="24"/>
          <w:szCs w:val="24"/>
          <w:lang w:val="es-ES"/>
          <w14:ligatures w14:val="standardContextual"/>
        </w:rPr>
        <w:t>, acredita su carácter de Secretario del H. Ayuntamiento, mediante nombramiento expedido a su favor el día 10 de septiembre de 2021, por el Presidente Municipal, C. Lic. Elías Humberto Pérez Mendoza. Contando con facultades suficientes para suscribir el presente instrumento legal de conformidad con el artículo 63 Fracción XV del Código Municipal del estado de Chihuahua.</w:t>
      </w:r>
    </w:p>
    <w:p w14:paraId="2DD712AF" w14:textId="77777777" w:rsidR="003023F6" w:rsidRPr="001D1320" w:rsidRDefault="003023F6" w:rsidP="003023F6">
      <w:pPr>
        <w:widowControl w:val="0"/>
        <w:autoSpaceDE w:val="0"/>
        <w:autoSpaceDN w:val="0"/>
        <w:adjustRightInd w:val="0"/>
        <w:spacing w:after="0" w:line="240" w:lineRule="auto"/>
        <w:contextualSpacing/>
        <w:jc w:val="both"/>
        <w:rPr>
          <w:rFonts w:ascii="Arial" w:eastAsia="Times New Roman" w:hAnsi="Arial" w:cs="Arial"/>
          <w:sz w:val="24"/>
          <w:szCs w:val="24"/>
          <w:lang w:val="es-ES" w:eastAsia="es-MX"/>
        </w:rPr>
      </w:pPr>
    </w:p>
    <w:p w14:paraId="335A8118" w14:textId="0396627A" w:rsidR="003023F6" w:rsidRPr="001D1320" w:rsidRDefault="003023F6" w:rsidP="003023F6">
      <w:pPr>
        <w:widowControl w:val="0"/>
        <w:autoSpaceDE w:val="0"/>
        <w:autoSpaceDN w:val="0"/>
        <w:adjustRightInd w:val="0"/>
        <w:spacing w:after="0" w:line="240" w:lineRule="auto"/>
        <w:contextualSpacing/>
        <w:jc w:val="both"/>
        <w:rPr>
          <w:rFonts w:ascii="Arial" w:hAnsi="Arial" w:cs="Arial"/>
          <w:sz w:val="24"/>
          <w:szCs w:val="24"/>
          <w:lang w:val="es-ES"/>
        </w:rPr>
      </w:pPr>
      <w:r w:rsidRPr="001D1320">
        <w:rPr>
          <w:rFonts w:ascii="Arial" w:hAnsi="Arial" w:cs="Arial"/>
          <w:b/>
          <w:bCs/>
          <w:sz w:val="24"/>
          <w:szCs w:val="24"/>
          <w:lang w:val="es-ES"/>
        </w:rPr>
        <w:t>II</w:t>
      </w:r>
      <w:r w:rsidRPr="001D1320">
        <w:rPr>
          <w:rFonts w:ascii="Arial" w:eastAsia="Times New Roman" w:hAnsi="Arial" w:cs="Arial"/>
          <w:b/>
          <w:bCs/>
          <w:sz w:val="24"/>
          <w:szCs w:val="24"/>
          <w:lang w:val="es-ES" w:eastAsia="es-MX"/>
        </w:rPr>
        <w:t>.5.</w:t>
      </w:r>
      <w:r w:rsidRPr="001D1320">
        <w:rPr>
          <w:rFonts w:ascii="Arial" w:eastAsia="Times New Roman" w:hAnsi="Arial" w:cs="Arial"/>
          <w:sz w:val="24"/>
          <w:szCs w:val="24"/>
          <w:lang w:val="es-ES" w:eastAsia="es-MX"/>
        </w:rPr>
        <w:t xml:space="preserve"> </w:t>
      </w:r>
      <w:r w:rsidRPr="001D1320">
        <w:rPr>
          <w:rFonts w:ascii="Arial" w:hAnsi="Arial" w:cs="Arial"/>
          <w:sz w:val="24"/>
          <w:szCs w:val="24"/>
          <w:lang w:val="es-ES"/>
        </w:rPr>
        <w:t>Que la Ley de Transparencia y Acceso a la Información Pública del Estado de Chihuahua, señala en el artículo 5 y 32, en relación con el numeral 6 de la Ley de Protección de Datos Personales, que los Ayuntamientos o Consejos Municipales y la Administración Pública Municipal, son Sujetos Obligados para los efectos de la normatividad citada.</w:t>
      </w:r>
    </w:p>
    <w:p w14:paraId="48CC41F5" w14:textId="77777777" w:rsidR="00E04919" w:rsidRPr="001D1320" w:rsidRDefault="00E04919" w:rsidP="00C10C7B">
      <w:pPr>
        <w:spacing w:after="0" w:line="240" w:lineRule="auto"/>
        <w:jc w:val="both"/>
        <w:rPr>
          <w:rFonts w:ascii="Arial" w:hAnsi="Arial" w:cs="Arial"/>
          <w:sz w:val="24"/>
          <w:szCs w:val="24"/>
          <w:lang w:val="es-ES"/>
        </w:rPr>
      </w:pPr>
    </w:p>
    <w:p w14:paraId="0F9F3E14" w14:textId="3BEA57FE" w:rsidR="003023F6" w:rsidRPr="001D1320" w:rsidRDefault="00470A8E" w:rsidP="003023F6">
      <w:pPr>
        <w:spacing w:after="0" w:line="240" w:lineRule="auto"/>
        <w:jc w:val="both"/>
        <w:rPr>
          <w:rFonts w:ascii="Arial" w:hAnsi="Arial" w:cs="Arial"/>
          <w:sz w:val="24"/>
          <w:szCs w:val="24"/>
          <w:lang w:val="es-ES"/>
        </w:rPr>
      </w:pPr>
      <w:r w:rsidRPr="001D1320">
        <w:rPr>
          <w:rFonts w:ascii="Arial" w:hAnsi="Arial" w:cs="Arial"/>
          <w:b/>
          <w:bCs/>
          <w:sz w:val="24"/>
          <w:szCs w:val="24"/>
          <w:lang w:val="es-ES"/>
        </w:rPr>
        <w:t>II.</w:t>
      </w:r>
      <w:r w:rsidR="003023F6" w:rsidRPr="001D1320">
        <w:rPr>
          <w:rFonts w:ascii="Arial" w:hAnsi="Arial" w:cs="Arial"/>
          <w:b/>
          <w:bCs/>
          <w:sz w:val="24"/>
          <w:szCs w:val="24"/>
          <w:lang w:val="es-ES"/>
        </w:rPr>
        <w:t>6</w:t>
      </w:r>
      <w:r w:rsidRPr="001D1320">
        <w:rPr>
          <w:rFonts w:ascii="Arial" w:hAnsi="Arial" w:cs="Arial"/>
          <w:b/>
          <w:bCs/>
          <w:sz w:val="24"/>
          <w:szCs w:val="24"/>
          <w:lang w:val="es-ES"/>
        </w:rPr>
        <w:t>.</w:t>
      </w:r>
      <w:r w:rsidRPr="001D1320">
        <w:rPr>
          <w:rFonts w:ascii="Arial" w:hAnsi="Arial" w:cs="Arial"/>
          <w:sz w:val="24"/>
          <w:szCs w:val="24"/>
          <w:lang w:val="es-ES"/>
        </w:rPr>
        <w:t xml:space="preserve"> </w:t>
      </w:r>
      <w:r w:rsidR="003023F6" w:rsidRPr="001D1320">
        <w:rPr>
          <w:rFonts w:ascii="Arial" w:hAnsi="Arial" w:cs="Arial"/>
          <w:sz w:val="24"/>
          <w:szCs w:val="24"/>
          <w:lang w:val="es-ES"/>
        </w:rPr>
        <w:t xml:space="preserve"> </w:t>
      </w:r>
      <w:r w:rsidR="003023F6" w:rsidRPr="001D1320">
        <w:rPr>
          <w:rFonts w:ascii="Arial" w:hAnsi="Arial" w:cs="Arial"/>
          <w:sz w:val="24"/>
          <w:szCs w:val="24"/>
          <w:lang w:val="es-ES"/>
        </w:rPr>
        <w:t>Que para los efectos del presente convenio, señala como domicilio el ubicado en la Av. Allende No. 15 Zona Centro en Cd. Cuauhtémoc, Chih.</w:t>
      </w:r>
    </w:p>
    <w:p w14:paraId="5F0B2693" w14:textId="6B1D3A3D" w:rsidR="00E04919" w:rsidRPr="001D1320" w:rsidRDefault="00E04919" w:rsidP="00C10C7B">
      <w:pPr>
        <w:spacing w:after="0" w:line="240" w:lineRule="auto"/>
        <w:jc w:val="both"/>
        <w:rPr>
          <w:rFonts w:ascii="Arial" w:hAnsi="Arial" w:cs="Arial"/>
          <w:sz w:val="24"/>
          <w:szCs w:val="24"/>
          <w:lang w:val="es-ES"/>
        </w:rPr>
      </w:pPr>
    </w:p>
    <w:p w14:paraId="01115237" w14:textId="77777777" w:rsidR="00470A8E" w:rsidRPr="001D1320" w:rsidRDefault="00470A8E" w:rsidP="00C10C7B">
      <w:pPr>
        <w:spacing w:after="0" w:line="240" w:lineRule="auto"/>
        <w:jc w:val="both"/>
        <w:rPr>
          <w:rFonts w:ascii="Arial" w:hAnsi="Arial" w:cs="Arial"/>
          <w:sz w:val="24"/>
          <w:szCs w:val="24"/>
          <w:lang w:val="es-ES"/>
        </w:rPr>
      </w:pPr>
    </w:p>
    <w:p w14:paraId="019B766A" w14:textId="49D3B5AF" w:rsidR="00096F2C" w:rsidRPr="001D1320" w:rsidRDefault="00096F2C" w:rsidP="00C10C7B">
      <w:pPr>
        <w:spacing w:after="0" w:line="240" w:lineRule="auto"/>
        <w:jc w:val="both"/>
        <w:rPr>
          <w:rFonts w:ascii="Arial" w:eastAsia="Calibri" w:hAnsi="Arial" w:cs="Arial"/>
          <w:b/>
          <w:color w:val="080512"/>
          <w:sz w:val="24"/>
          <w:szCs w:val="24"/>
          <w:lang w:bidi="he-IL"/>
        </w:rPr>
      </w:pPr>
      <w:r w:rsidRPr="001D1320">
        <w:rPr>
          <w:rFonts w:ascii="Arial" w:eastAsia="Calibri" w:hAnsi="Arial" w:cs="Arial"/>
          <w:b/>
          <w:color w:val="080512"/>
          <w:sz w:val="24"/>
          <w:szCs w:val="24"/>
          <w:lang w:bidi="he-IL"/>
        </w:rPr>
        <w:t>III. De “LAS PARTES”</w:t>
      </w:r>
    </w:p>
    <w:p w14:paraId="441A7688" w14:textId="77777777"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464217D3" w14:textId="1E733303"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1D1320">
        <w:rPr>
          <w:rFonts w:ascii="Arial" w:eastAsia="Calibri" w:hAnsi="Arial" w:cs="Arial"/>
          <w:b/>
          <w:color w:val="080512"/>
          <w:sz w:val="24"/>
          <w:szCs w:val="24"/>
          <w:lang w:bidi="he-IL"/>
        </w:rPr>
        <w:t>III.1</w:t>
      </w:r>
      <w:r w:rsidR="0095061C" w:rsidRPr="001D1320">
        <w:rPr>
          <w:rFonts w:ascii="Arial" w:eastAsia="Calibri" w:hAnsi="Arial" w:cs="Arial"/>
          <w:b/>
          <w:color w:val="080512"/>
          <w:sz w:val="24"/>
          <w:szCs w:val="24"/>
          <w:lang w:bidi="he-IL"/>
        </w:rPr>
        <w:t>.</w:t>
      </w:r>
      <w:r w:rsidRPr="001D1320">
        <w:rPr>
          <w:rFonts w:ascii="Arial" w:eastAsia="Calibri" w:hAnsi="Arial" w:cs="Arial"/>
          <w:color w:val="080512"/>
          <w:sz w:val="24"/>
          <w:szCs w:val="24"/>
          <w:lang w:bidi="he-IL"/>
        </w:rPr>
        <w:t xml:space="preserve"> Se reconocen recíprocamente su personalidad y representación con las que celebran el presente instrumento.</w:t>
      </w:r>
    </w:p>
    <w:p w14:paraId="7098C57A" w14:textId="77777777"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2FDCD2A1" w14:textId="4478BE46"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1D1320">
        <w:rPr>
          <w:rFonts w:ascii="Arial" w:eastAsia="Calibri" w:hAnsi="Arial" w:cs="Arial"/>
          <w:b/>
          <w:color w:val="080512"/>
          <w:sz w:val="24"/>
          <w:szCs w:val="24"/>
          <w:lang w:bidi="he-IL"/>
        </w:rPr>
        <w:lastRenderedPageBreak/>
        <w:t>III.2</w:t>
      </w:r>
      <w:r w:rsidR="0095061C" w:rsidRPr="001D1320">
        <w:rPr>
          <w:rFonts w:ascii="Arial" w:eastAsia="Calibri" w:hAnsi="Arial" w:cs="Arial"/>
          <w:b/>
          <w:color w:val="080512"/>
          <w:sz w:val="24"/>
          <w:szCs w:val="24"/>
          <w:lang w:bidi="he-IL"/>
        </w:rPr>
        <w:t>.</w:t>
      </w:r>
      <w:r w:rsidRPr="001D1320">
        <w:rPr>
          <w:rFonts w:ascii="Arial" w:eastAsia="Calibri"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1FB9C275" w14:textId="77777777" w:rsidR="00096F2C" w:rsidRPr="001D1320"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0185886D" w14:textId="62250C06" w:rsidR="00793981" w:rsidRPr="001D1320"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1D1320">
        <w:rPr>
          <w:rFonts w:ascii="Arial" w:eastAsia="Calibri" w:hAnsi="Arial" w:cs="Arial"/>
          <w:color w:val="080512"/>
          <w:sz w:val="24"/>
          <w:szCs w:val="24"/>
          <w:lang w:bidi="he-IL"/>
        </w:rPr>
        <w:t>Expuesto lo anterior, están de acuerdo en realizar actividades conjuntas y sujetar sus compromisos a los términos y condiciones insertos en las siguientes:</w:t>
      </w:r>
    </w:p>
    <w:p w14:paraId="3E9B812B" w14:textId="77777777" w:rsidR="003023F6" w:rsidRPr="001D1320" w:rsidRDefault="003023F6" w:rsidP="00C10C7B">
      <w:pPr>
        <w:spacing w:after="0" w:line="240" w:lineRule="auto"/>
        <w:jc w:val="center"/>
        <w:rPr>
          <w:rFonts w:ascii="Arial" w:eastAsia="Times New Roman" w:hAnsi="Arial" w:cs="Arial"/>
          <w:b/>
          <w:sz w:val="24"/>
          <w:szCs w:val="24"/>
          <w:lang w:val="pt-PT" w:eastAsia="es-MX"/>
        </w:rPr>
      </w:pPr>
    </w:p>
    <w:p w14:paraId="1B1CB4A0" w14:textId="7F24B75E" w:rsidR="00D66A1C" w:rsidRPr="001D1320" w:rsidRDefault="00D66A1C" w:rsidP="00C10C7B">
      <w:pPr>
        <w:spacing w:after="0" w:line="240" w:lineRule="auto"/>
        <w:jc w:val="center"/>
        <w:rPr>
          <w:rFonts w:ascii="Arial" w:eastAsia="Times New Roman" w:hAnsi="Arial" w:cs="Arial"/>
          <w:b/>
          <w:sz w:val="24"/>
          <w:szCs w:val="24"/>
          <w:lang w:val="pt-PT" w:eastAsia="es-MX"/>
        </w:rPr>
      </w:pPr>
      <w:r w:rsidRPr="001D1320">
        <w:rPr>
          <w:rFonts w:ascii="Arial" w:eastAsia="Times New Roman" w:hAnsi="Arial" w:cs="Arial"/>
          <w:b/>
          <w:sz w:val="24"/>
          <w:szCs w:val="24"/>
          <w:lang w:val="pt-PT" w:eastAsia="es-MX"/>
        </w:rPr>
        <w:t>C L Á U S U L A S</w:t>
      </w:r>
    </w:p>
    <w:p w14:paraId="3A04B316" w14:textId="77777777" w:rsidR="00182A8B" w:rsidRPr="001D1320" w:rsidRDefault="00182A8B" w:rsidP="00C10C7B">
      <w:pPr>
        <w:spacing w:after="0" w:line="240" w:lineRule="auto"/>
        <w:jc w:val="both"/>
        <w:rPr>
          <w:rFonts w:ascii="Arial" w:eastAsia="Times New Roman" w:hAnsi="Arial" w:cs="Arial"/>
          <w:b/>
          <w:sz w:val="24"/>
          <w:szCs w:val="24"/>
          <w:lang w:val="pt-PT" w:eastAsia="es-MX"/>
        </w:rPr>
      </w:pPr>
    </w:p>
    <w:p w14:paraId="4C6527FD" w14:textId="2DE4B51C" w:rsidR="00D66A1C" w:rsidRPr="001D1320" w:rsidRDefault="00D66A1C" w:rsidP="00C10C7B">
      <w:pPr>
        <w:spacing w:after="0" w:line="240" w:lineRule="auto"/>
        <w:jc w:val="both"/>
        <w:rPr>
          <w:rFonts w:ascii="Arial" w:eastAsia="Times New Roman" w:hAnsi="Arial" w:cs="Arial"/>
          <w:b/>
          <w:sz w:val="24"/>
          <w:szCs w:val="24"/>
          <w:lang w:eastAsia="es-MX"/>
        </w:rPr>
      </w:pPr>
      <w:r w:rsidRPr="001D1320">
        <w:rPr>
          <w:rFonts w:ascii="Arial" w:eastAsia="Times New Roman" w:hAnsi="Arial" w:cs="Arial"/>
          <w:b/>
          <w:sz w:val="24"/>
          <w:szCs w:val="24"/>
          <w:lang w:val="pt-PT" w:eastAsia="es-MX"/>
        </w:rPr>
        <w:t>PRIMERA. OBJETO</w:t>
      </w:r>
      <w:r w:rsidR="008467B9" w:rsidRPr="001D1320">
        <w:rPr>
          <w:rFonts w:ascii="Arial" w:eastAsia="Times New Roman" w:hAnsi="Arial" w:cs="Arial"/>
          <w:b/>
          <w:sz w:val="24"/>
          <w:szCs w:val="24"/>
          <w:lang w:val="pt-PT" w:eastAsia="es-MX"/>
        </w:rPr>
        <w:t xml:space="preserve"> </w:t>
      </w:r>
    </w:p>
    <w:p w14:paraId="459E0620" w14:textId="14BCE7A9" w:rsidR="00D66A1C" w:rsidRPr="001D1320" w:rsidRDefault="00F34872" w:rsidP="00C10C7B">
      <w:pPr>
        <w:spacing w:after="0" w:line="240" w:lineRule="auto"/>
        <w:jc w:val="both"/>
        <w:rPr>
          <w:rFonts w:ascii="Arial" w:eastAsia="Calibri" w:hAnsi="Arial" w:cs="Arial"/>
          <w:color w:val="000000"/>
          <w:sz w:val="24"/>
          <w:szCs w:val="24"/>
        </w:rPr>
      </w:pPr>
      <w:bookmarkStart w:id="1" w:name="_Hlk126657533"/>
      <w:r w:rsidRPr="001D1320">
        <w:rPr>
          <w:rFonts w:ascii="Arial" w:eastAsia="Times New Roman" w:hAnsi="Arial" w:cs="Arial"/>
          <w:sz w:val="24"/>
          <w:szCs w:val="24"/>
          <w:lang w:val="es-ES" w:eastAsia="es-MX"/>
        </w:rPr>
        <w:t>Mediante el</w:t>
      </w:r>
      <w:r w:rsidR="00D66A1C" w:rsidRPr="001D1320">
        <w:rPr>
          <w:rFonts w:ascii="Arial" w:eastAsia="Times New Roman" w:hAnsi="Arial" w:cs="Arial"/>
          <w:sz w:val="24"/>
          <w:szCs w:val="24"/>
          <w:lang w:val="es-ES" w:eastAsia="es-MX"/>
        </w:rPr>
        <w:t xml:space="preserve"> objeto del presente Convenio Específico de Co</w:t>
      </w:r>
      <w:r w:rsidR="008467B9" w:rsidRPr="001D1320">
        <w:rPr>
          <w:rFonts w:ascii="Arial" w:eastAsia="Times New Roman" w:hAnsi="Arial" w:cs="Arial"/>
          <w:sz w:val="24"/>
          <w:szCs w:val="24"/>
          <w:lang w:val="es-ES" w:eastAsia="es-MX"/>
        </w:rPr>
        <w:t>laboración</w:t>
      </w:r>
      <w:r w:rsidR="00D66A1C" w:rsidRPr="001D1320">
        <w:rPr>
          <w:rFonts w:ascii="Arial" w:eastAsia="Times New Roman" w:hAnsi="Arial" w:cs="Arial"/>
          <w:sz w:val="24"/>
          <w:szCs w:val="24"/>
          <w:lang w:val="es-ES" w:eastAsia="es-MX"/>
        </w:rPr>
        <w:t xml:space="preserve"> </w:t>
      </w:r>
      <w:r w:rsidR="00D66A1C" w:rsidRPr="001D1320">
        <w:rPr>
          <w:rFonts w:ascii="Arial" w:eastAsia="Times New Roman" w:hAnsi="Arial" w:cs="Arial"/>
          <w:b/>
          <w:sz w:val="24"/>
          <w:szCs w:val="24"/>
          <w:lang w:val="es-ES" w:eastAsia="es-MX"/>
        </w:rPr>
        <w:t>“</w:t>
      </w:r>
      <w:r w:rsidR="005D2D56" w:rsidRPr="001D1320">
        <w:rPr>
          <w:rFonts w:ascii="Arial" w:eastAsia="Times New Roman" w:hAnsi="Arial" w:cs="Arial"/>
          <w:b/>
          <w:sz w:val="24"/>
          <w:szCs w:val="24"/>
          <w:lang w:val="es-ES" w:eastAsia="es-MX"/>
        </w:rPr>
        <w:t>EL ORGANISMO GARANTE</w:t>
      </w:r>
      <w:r w:rsidR="00D66A1C" w:rsidRPr="001D1320">
        <w:rPr>
          <w:rFonts w:ascii="Arial" w:eastAsia="Times New Roman" w:hAnsi="Arial" w:cs="Arial"/>
          <w:b/>
          <w:sz w:val="24"/>
          <w:szCs w:val="24"/>
          <w:lang w:val="es-ES" w:eastAsia="es-MX"/>
        </w:rPr>
        <w:t xml:space="preserve">” </w:t>
      </w:r>
      <w:r w:rsidR="00D66A1C" w:rsidRPr="001D1320">
        <w:rPr>
          <w:rFonts w:ascii="Arial" w:eastAsia="Times New Roman" w:hAnsi="Arial" w:cs="Arial"/>
          <w:sz w:val="24"/>
          <w:szCs w:val="24"/>
          <w:lang w:val="es-ES" w:eastAsia="es-MX"/>
        </w:rPr>
        <w:t>otorg</w:t>
      </w:r>
      <w:r w:rsidRPr="001D1320">
        <w:rPr>
          <w:rFonts w:ascii="Arial" w:eastAsia="Times New Roman" w:hAnsi="Arial" w:cs="Arial"/>
          <w:sz w:val="24"/>
          <w:szCs w:val="24"/>
          <w:lang w:val="es-ES" w:eastAsia="es-MX"/>
        </w:rPr>
        <w:t>a</w:t>
      </w:r>
      <w:r w:rsidR="00D66A1C" w:rsidRPr="001D1320">
        <w:rPr>
          <w:rFonts w:ascii="Arial" w:eastAsia="Times New Roman" w:hAnsi="Arial" w:cs="Arial"/>
          <w:sz w:val="24"/>
          <w:szCs w:val="24"/>
          <w:lang w:val="es-ES" w:eastAsia="es-MX"/>
        </w:rPr>
        <w:t xml:space="preserve"> </w:t>
      </w:r>
      <w:r w:rsidR="00470A8E" w:rsidRPr="001D1320">
        <w:rPr>
          <w:rFonts w:ascii="Arial" w:eastAsia="Times New Roman" w:hAnsi="Arial" w:cs="Arial"/>
          <w:sz w:val="24"/>
          <w:szCs w:val="24"/>
          <w:lang w:val="es-ES" w:eastAsia="es-MX"/>
        </w:rPr>
        <w:t xml:space="preserve">a </w:t>
      </w:r>
      <w:r w:rsidR="00C10C7B" w:rsidRPr="001D1320">
        <w:rPr>
          <w:rFonts w:ascii="Arial" w:eastAsia="Times New Roman" w:hAnsi="Arial" w:cs="Arial"/>
          <w:b/>
          <w:bCs/>
          <w:sz w:val="24"/>
          <w:szCs w:val="24"/>
          <w:lang w:val="es-ES" w:eastAsia="es-MX"/>
        </w:rPr>
        <w:t>“EL MUNICIPIO”</w:t>
      </w:r>
      <w:r w:rsidR="0095061C" w:rsidRPr="001D1320">
        <w:rPr>
          <w:rFonts w:ascii="Arial" w:eastAsia="Times New Roman" w:hAnsi="Arial" w:cs="Arial"/>
          <w:sz w:val="24"/>
          <w:szCs w:val="24"/>
          <w:lang w:val="es-ES" w:eastAsia="es-MX"/>
        </w:rPr>
        <w:t xml:space="preserve"> </w:t>
      </w:r>
      <w:r w:rsidR="00D66A1C" w:rsidRPr="001D1320">
        <w:rPr>
          <w:rFonts w:ascii="Arial" w:eastAsia="Times New Roman" w:hAnsi="Arial" w:cs="Arial"/>
          <w:sz w:val="24"/>
          <w:szCs w:val="24"/>
          <w:lang w:val="es-ES" w:eastAsia="es-MX"/>
        </w:rPr>
        <w:t>la sublicencia o distribución de uso</w:t>
      </w:r>
      <w:r w:rsidR="008467B9" w:rsidRPr="001D1320">
        <w:rPr>
          <w:rFonts w:ascii="Arial" w:eastAsia="Times New Roman" w:hAnsi="Arial" w:cs="Arial"/>
          <w:sz w:val="24"/>
          <w:szCs w:val="24"/>
          <w:lang w:val="es-ES" w:eastAsia="es-MX"/>
        </w:rPr>
        <w:t xml:space="preserve"> gratuito</w:t>
      </w:r>
      <w:r w:rsidR="0095061C" w:rsidRPr="001D1320">
        <w:rPr>
          <w:rFonts w:ascii="Arial" w:eastAsia="Calibri" w:hAnsi="Arial" w:cs="Arial"/>
          <w:color w:val="000000"/>
          <w:sz w:val="24"/>
          <w:szCs w:val="24"/>
          <w:lang w:val="es-ES"/>
        </w:rPr>
        <w:t xml:space="preserve">, </w:t>
      </w:r>
      <w:r w:rsidR="008467B9" w:rsidRPr="001D1320">
        <w:rPr>
          <w:rFonts w:ascii="Arial" w:eastAsia="Calibri" w:hAnsi="Arial" w:cs="Arial"/>
          <w:color w:val="000000"/>
          <w:sz w:val="24"/>
          <w:szCs w:val="24"/>
          <w:lang w:val="es-ES_tradnl"/>
        </w:rPr>
        <w:t>de la herramienta web denominada “</w:t>
      </w:r>
      <w:r w:rsidR="008467B9" w:rsidRPr="001D1320">
        <w:rPr>
          <w:rFonts w:ascii="Arial" w:eastAsia="Calibri" w:hAnsi="Arial" w:cs="Arial"/>
          <w:b/>
          <w:bCs/>
          <w:color w:val="000000"/>
          <w:sz w:val="24"/>
          <w:szCs w:val="24"/>
          <w:lang w:val="es-ES_tradnl"/>
        </w:rPr>
        <w:t>Integra2</w:t>
      </w:r>
      <w:r w:rsidR="008467B9" w:rsidRPr="001D1320">
        <w:rPr>
          <w:rFonts w:ascii="Arial" w:eastAsia="Calibri" w:hAnsi="Arial" w:cs="Arial"/>
          <w:color w:val="000000"/>
          <w:sz w:val="24"/>
          <w:szCs w:val="24"/>
          <w:lang w:val="es-ES_tradnl"/>
        </w:rPr>
        <w:t>”</w:t>
      </w:r>
      <w:r w:rsidR="008467B9" w:rsidRPr="001D1320">
        <w:rPr>
          <w:rFonts w:ascii="Arial" w:eastAsia="Calibri" w:hAnsi="Arial" w:cs="Arial"/>
          <w:color w:val="000000"/>
          <w:sz w:val="24"/>
          <w:szCs w:val="24"/>
        </w:rPr>
        <w:t xml:space="preserve"> diseñada por </w:t>
      </w:r>
      <w:r w:rsidR="008467B9" w:rsidRPr="001D1320">
        <w:rPr>
          <w:rFonts w:ascii="Arial" w:eastAsia="Calibri" w:hAnsi="Arial" w:cs="Arial"/>
          <w:b/>
          <w:color w:val="000000"/>
          <w:sz w:val="24"/>
          <w:szCs w:val="24"/>
        </w:rPr>
        <w:t>“CEAIP”</w:t>
      </w:r>
      <w:r w:rsidR="0095061C" w:rsidRPr="001D1320">
        <w:rPr>
          <w:rFonts w:ascii="Arial" w:eastAsia="Calibri" w:hAnsi="Arial" w:cs="Arial"/>
          <w:color w:val="000000"/>
          <w:sz w:val="24"/>
          <w:szCs w:val="24"/>
        </w:rPr>
        <w:t xml:space="preserve">, con la finalidad de que </w:t>
      </w:r>
      <w:r w:rsidR="00C10C7B" w:rsidRPr="001D1320">
        <w:rPr>
          <w:rFonts w:ascii="Arial" w:eastAsia="Calibri" w:hAnsi="Arial" w:cs="Arial"/>
          <w:b/>
          <w:bCs/>
          <w:color w:val="000000"/>
          <w:sz w:val="24"/>
          <w:szCs w:val="24"/>
        </w:rPr>
        <w:t>“EL MUNICIPIO”</w:t>
      </w:r>
      <w:r w:rsidR="0095061C" w:rsidRPr="001D1320">
        <w:rPr>
          <w:rFonts w:ascii="Arial" w:eastAsia="Calibri" w:hAnsi="Arial" w:cs="Arial"/>
          <w:color w:val="000000"/>
          <w:sz w:val="24"/>
          <w:szCs w:val="24"/>
        </w:rPr>
        <w:t xml:space="preserve"> </w:t>
      </w:r>
      <w:r w:rsidR="008467B9" w:rsidRPr="001D1320">
        <w:rPr>
          <w:rFonts w:ascii="Arial" w:eastAsia="Calibri" w:hAnsi="Arial" w:cs="Arial"/>
          <w:color w:val="000000"/>
          <w:sz w:val="24"/>
          <w:szCs w:val="24"/>
        </w:rPr>
        <w:t xml:space="preserve">implemente </w:t>
      </w:r>
      <w:r w:rsidRPr="001D1320">
        <w:rPr>
          <w:rFonts w:ascii="Arial" w:eastAsia="Calibri" w:hAnsi="Arial" w:cs="Arial"/>
          <w:color w:val="000000"/>
          <w:sz w:val="24"/>
          <w:szCs w:val="24"/>
        </w:rPr>
        <w:t>esta</w:t>
      </w:r>
      <w:r w:rsidR="008467B9" w:rsidRPr="001D1320">
        <w:rPr>
          <w:rFonts w:ascii="Arial" w:eastAsia="Calibri" w:hAnsi="Arial" w:cs="Arial"/>
          <w:color w:val="000000"/>
          <w:sz w:val="24"/>
          <w:szCs w:val="24"/>
        </w:rPr>
        <w:t xml:space="preserve"> herramienta web de accesibilidad</w:t>
      </w:r>
      <w:r w:rsidR="005A6C10" w:rsidRPr="001D1320">
        <w:rPr>
          <w:rFonts w:ascii="Arial" w:eastAsia="Calibri" w:hAnsi="Arial" w:cs="Arial"/>
          <w:color w:val="000000"/>
          <w:sz w:val="24"/>
          <w:szCs w:val="24"/>
        </w:rPr>
        <w:t xml:space="preserve"> para personas con discapacidades</w:t>
      </w:r>
      <w:r w:rsidR="008467B9" w:rsidRPr="001D1320">
        <w:rPr>
          <w:rFonts w:ascii="Arial" w:eastAsia="Calibri" w:hAnsi="Arial" w:cs="Arial"/>
          <w:color w:val="000000"/>
          <w:sz w:val="24"/>
          <w:szCs w:val="24"/>
        </w:rPr>
        <w:t xml:space="preserve"> en su portal de Internet</w:t>
      </w:r>
      <w:r w:rsidR="00793981" w:rsidRPr="001D1320">
        <w:rPr>
          <w:rFonts w:ascii="Arial" w:eastAsia="Calibri" w:hAnsi="Arial" w:cs="Arial"/>
          <w:color w:val="000000"/>
          <w:sz w:val="24"/>
          <w:szCs w:val="24"/>
        </w:rPr>
        <w:t xml:space="preserve"> y/o Páginas Oficiales</w:t>
      </w:r>
      <w:r w:rsidR="008467B9" w:rsidRPr="001D1320">
        <w:rPr>
          <w:rFonts w:ascii="Arial" w:eastAsia="Calibri" w:hAnsi="Arial" w:cs="Arial"/>
          <w:color w:val="000000"/>
          <w:sz w:val="24"/>
          <w:szCs w:val="24"/>
        </w:rPr>
        <w:t xml:space="preserve">, </w:t>
      </w:r>
      <w:r w:rsidRPr="001D1320">
        <w:rPr>
          <w:rFonts w:ascii="Arial" w:eastAsia="Calibri" w:hAnsi="Arial" w:cs="Arial"/>
          <w:color w:val="000000"/>
          <w:sz w:val="24"/>
          <w:szCs w:val="24"/>
        </w:rPr>
        <w:t xml:space="preserve">con las funciones de </w:t>
      </w:r>
      <w:r w:rsidR="008467B9" w:rsidRPr="001D1320">
        <w:rPr>
          <w:rFonts w:ascii="Arial" w:eastAsia="Calibri" w:hAnsi="Arial" w:cs="Arial"/>
          <w:color w:val="000000"/>
          <w:sz w:val="24"/>
          <w:szCs w:val="24"/>
        </w:rPr>
        <w:t>lector de voz, contraste de colores en pantalla, ampliación y separación de imágenes, guía de lectura y otras funciones de utilidad</w:t>
      </w:r>
      <w:r w:rsidR="005A6C10" w:rsidRPr="001D1320">
        <w:rPr>
          <w:rFonts w:ascii="Arial" w:eastAsia="Calibri" w:hAnsi="Arial" w:cs="Arial"/>
          <w:color w:val="000000"/>
          <w:sz w:val="24"/>
          <w:szCs w:val="24"/>
        </w:rPr>
        <w:t>.</w:t>
      </w:r>
    </w:p>
    <w:bookmarkEnd w:id="1"/>
    <w:p w14:paraId="59AF0E9F" w14:textId="7ACF8081" w:rsidR="00D66A1C" w:rsidRPr="001D1320" w:rsidRDefault="00D66A1C" w:rsidP="00C10C7B">
      <w:pPr>
        <w:spacing w:after="0" w:line="240" w:lineRule="auto"/>
        <w:jc w:val="both"/>
        <w:rPr>
          <w:rFonts w:ascii="Arial" w:eastAsia="Times New Roman" w:hAnsi="Arial" w:cs="Arial"/>
          <w:b/>
          <w:sz w:val="24"/>
          <w:szCs w:val="24"/>
          <w:lang w:eastAsia="es-MX"/>
        </w:rPr>
      </w:pPr>
    </w:p>
    <w:p w14:paraId="2BD0C9F9" w14:textId="77777777" w:rsidR="00D66A1C" w:rsidRPr="001D1320" w:rsidRDefault="00D66A1C" w:rsidP="00C10C7B">
      <w:pPr>
        <w:spacing w:after="0" w:line="240" w:lineRule="auto"/>
        <w:jc w:val="both"/>
        <w:rPr>
          <w:rFonts w:ascii="Arial" w:eastAsia="Times New Roman" w:hAnsi="Arial" w:cs="Arial"/>
          <w:sz w:val="24"/>
          <w:szCs w:val="24"/>
          <w:lang w:eastAsia="es-MX"/>
        </w:rPr>
      </w:pPr>
      <w:r w:rsidRPr="001D1320">
        <w:rPr>
          <w:rFonts w:ascii="Arial" w:eastAsia="Times New Roman" w:hAnsi="Arial" w:cs="Arial"/>
          <w:b/>
          <w:sz w:val="24"/>
          <w:szCs w:val="24"/>
          <w:lang w:eastAsia="es-MX"/>
        </w:rPr>
        <w:t>SEGUNDA. COMPROMISOS DE LAS PARTES</w:t>
      </w:r>
    </w:p>
    <w:p w14:paraId="03E111A1" w14:textId="77777777" w:rsidR="00D66A1C" w:rsidRPr="001D1320" w:rsidRDefault="00D66A1C" w:rsidP="00C10C7B">
      <w:pPr>
        <w:spacing w:after="0" w:line="240" w:lineRule="auto"/>
        <w:jc w:val="both"/>
        <w:rPr>
          <w:rFonts w:ascii="Arial" w:eastAsia="Times New Roman" w:hAnsi="Arial" w:cs="Arial"/>
          <w:sz w:val="24"/>
          <w:szCs w:val="24"/>
          <w:lang w:eastAsia="es-MX"/>
        </w:rPr>
      </w:pPr>
    </w:p>
    <w:p w14:paraId="6C6DFB7E" w14:textId="187ABAC0" w:rsidR="00D66A1C" w:rsidRPr="001D1320" w:rsidRDefault="00D66A1C" w:rsidP="00C10C7B">
      <w:pPr>
        <w:spacing w:after="0" w:line="240" w:lineRule="auto"/>
        <w:jc w:val="both"/>
        <w:rPr>
          <w:rFonts w:ascii="Arial" w:eastAsia="Times New Roman" w:hAnsi="Arial" w:cs="Arial"/>
          <w:sz w:val="24"/>
          <w:szCs w:val="24"/>
          <w:lang w:eastAsia="es-MX"/>
        </w:rPr>
      </w:pPr>
      <w:r w:rsidRPr="001D1320">
        <w:rPr>
          <w:rFonts w:ascii="Arial" w:eastAsia="Times New Roman" w:hAnsi="Arial" w:cs="Arial"/>
          <w:b/>
          <w:sz w:val="24"/>
          <w:szCs w:val="24"/>
          <w:lang w:val="es-ES" w:eastAsia="es-MX"/>
        </w:rPr>
        <w:t xml:space="preserve">“EL </w:t>
      </w:r>
      <w:r w:rsidR="005D2D56" w:rsidRPr="001D1320">
        <w:rPr>
          <w:rFonts w:ascii="Arial" w:eastAsia="Times New Roman" w:hAnsi="Arial" w:cs="Arial"/>
          <w:b/>
          <w:sz w:val="24"/>
          <w:szCs w:val="24"/>
          <w:lang w:val="es-ES" w:eastAsia="es-MX"/>
        </w:rPr>
        <w:t>ORGANISMO GARANTE</w:t>
      </w:r>
      <w:r w:rsidRPr="001D1320">
        <w:rPr>
          <w:rFonts w:ascii="Arial" w:eastAsia="Times New Roman" w:hAnsi="Arial" w:cs="Arial"/>
          <w:b/>
          <w:sz w:val="24"/>
          <w:szCs w:val="24"/>
          <w:lang w:val="es-ES" w:eastAsia="es-MX"/>
        </w:rPr>
        <w:t xml:space="preserve">” </w:t>
      </w:r>
      <w:r w:rsidRPr="001D1320">
        <w:rPr>
          <w:rFonts w:ascii="Arial" w:eastAsia="Times New Roman" w:hAnsi="Arial" w:cs="Arial"/>
          <w:sz w:val="24"/>
          <w:szCs w:val="24"/>
          <w:lang w:eastAsia="es-MX"/>
        </w:rPr>
        <w:t>se compromete a:</w:t>
      </w:r>
    </w:p>
    <w:p w14:paraId="5255FED8" w14:textId="77777777" w:rsidR="00D66A1C" w:rsidRPr="001D1320" w:rsidRDefault="00D66A1C" w:rsidP="00C10C7B">
      <w:pPr>
        <w:spacing w:after="0" w:line="240" w:lineRule="auto"/>
        <w:jc w:val="both"/>
        <w:rPr>
          <w:rFonts w:ascii="Arial" w:eastAsia="Times New Roman" w:hAnsi="Arial" w:cs="Arial"/>
          <w:sz w:val="24"/>
          <w:szCs w:val="24"/>
          <w:lang w:eastAsia="es-MX"/>
        </w:rPr>
      </w:pPr>
    </w:p>
    <w:p w14:paraId="481E77DD" w14:textId="43A2197D" w:rsidR="00D66A1C" w:rsidRPr="001D1320" w:rsidRDefault="00D66A1C" w:rsidP="00C10C7B">
      <w:pPr>
        <w:numPr>
          <w:ilvl w:val="0"/>
          <w:numId w:val="1"/>
        </w:numPr>
        <w:spacing w:after="0" w:line="240" w:lineRule="auto"/>
        <w:ind w:left="1080"/>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 xml:space="preserve">Otorgar, en su carácter de autorizado por </w:t>
      </w:r>
      <w:r w:rsidR="00793981" w:rsidRPr="001D1320">
        <w:rPr>
          <w:rFonts w:ascii="Arial" w:eastAsia="Calibri" w:hAnsi="Arial" w:cs="Arial"/>
          <w:sz w:val="24"/>
          <w:szCs w:val="24"/>
        </w:rPr>
        <w:t xml:space="preserve">la </w:t>
      </w:r>
      <w:bookmarkStart w:id="2" w:name="_Hlk126331595"/>
      <w:r w:rsidR="00793981" w:rsidRPr="001D1320">
        <w:rPr>
          <w:rFonts w:ascii="Arial" w:eastAsia="Calibri" w:hAnsi="Arial" w:cs="Arial"/>
          <w:sz w:val="24"/>
          <w:szCs w:val="24"/>
        </w:rPr>
        <w:t xml:space="preserve">Comisión Estatal para el Acceso a la Información Pública de Sinaloa, </w:t>
      </w:r>
      <w:r w:rsidR="00793981" w:rsidRPr="001D1320">
        <w:rPr>
          <w:rFonts w:ascii="Arial" w:eastAsia="Calibri" w:hAnsi="Arial" w:cs="Arial"/>
          <w:color w:val="080512"/>
          <w:sz w:val="24"/>
          <w:szCs w:val="24"/>
          <w:lang w:val="es-ES_tradnl" w:bidi="he-IL"/>
        </w:rPr>
        <w:t xml:space="preserve">conocido por sus siglas como </w:t>
      </w:r>
      <w:r w:rsidR="00793981" w:rsidRPr="001D1320">
        <w:rPr>
          <w:rFonts w:ascii="Arial" w:eastAsia="Calibri" w:hAnsi="Arial" w:cs="Arial"/>
          <w:b/>
          <w:color w:val="080512"/>
          <w:sz w:val="24"/>
          <w:szCs w:val="24"/>
          <w:lang w:val="es-ES_tradnl" w:bidi="he-IL"/>
        </w:rPr>
        <w:t>“CEAIP”</w:t>
      </w:r>
      <w:bookmarkEnd w:id="2"/>
      <w:r w:rsidRPr="001D1320">
        <w:rPr>
          <w:rFonts w:ascii="Arial" w:eastAsia="Times New Roman" w:hAnsi="Arial" w:cs="Arial"/>
          <w:sz w:val="24"/>
          <w:szCs w:val="24"/>
          <w:lang w:eastAsia="es-MX"/>
        </w:rPr>
        <w:t xml:space="preserve">, la sublicencia o distribución de uso </w:t>
      </w:r>
      <w:r w:rsidR="00793981" w:rsidRPr="001D1320">
        <w:rPr>
          <w:rFonts w:ascii="Arial" w:eastAsia="Times New Roman" w:hAnsi="Arial" w:cs="Arial"/>
          <w:sz w:val="24"/>
          <w:szCs w:val="24"/>
          <w:lang w:eastAsia="es-MX"/>
        </w:rPr>
        <w:t>gratuito</w:t>
      </w:r>
      <w:r w:rsidRPr="001D1320">
        <w:rPr>
          <w:rFonts w:ascii="Arial" w:eastAsia="Times New Roman" w:hAnsi="Arial" w:cs="Arial"/>
          <w:sz w:val="24"/>
          <w:szCs w:val="24"/>
          <w:lang w:eastAsia="es-MX"/>
        </w:rPr>
        <w:t xml:space="preserve"> </w:t>
      </w:r>
      <w:r w:rsidR="00793981" w:rsidRPr="001D1320">
        <w:rPr>
          <w:rFonts w:ascii="Arial" w:eastAsia="Times New Roman" w:hAnsi="Arial" w:cs="Arial"/>
          <w:sz w:val="24"/>
          <w:szCs w:val="24"/>
          <w:lang w:val="es-ES_tradnl" w:eastAsia="es-MX"/>
        </w:rPr>
        <w:t>de la herramienta web denominada “</w:t>
      </w:r>
      <w:r w:rsidR="00793981" w:rsidRPr="001D1320">
        <w:rPr>
          <w:rFonts w:ascii="Arial" w:eastAsia="Times New Roman" w:hAnsi="Arial" w:cs="Arial"/>
          <w:b/>
          <w:bCs/>
          <w:sz w:val="24"/>
          <w:szCs w:val="24"/>
          <w:lang w:val="es-ES_tradnl" w:eastAsia="es-MX"/>
        </w:rPr>
        <w:t>Integra2</w:t>
      </w:r>
      <w:r w:rsidR="00793981" w:rsidRPr="001D1320">
        <w:rPr>
          <w:rFonts w:ascii="Arial" w:eastAsia="Times New Roman" w:hAnsi="Arial" w:cs="Arial"/>
          <w:sz w:val="24"/>
          <w:szCs w:val="24"/>
          <w:lang w:val="es-ES_tradnl" w:eastAsia="es-MX"/>
        </w:rPr>
        <w:t>”</w:t>
      </w:r>
      <w:r w:rsidRPr="001D1320">
        <w:rPr>
          <w:rFonts w:ascii="Arial" w:eastAsia="Times New Roman" w:hAnsi="Arial" w:cs="Arial"/>
          <w:sz w:val="24"/>
          <w:szCs w:val="24"/>
          <w:lang w:eastAsia="es-MX"/>
        </w:rPr>
        <w:t>, en términos de lo señalado en el presente Convenio, a</w:t>
      </w:r>
      <w:r w:rsidR="00793981" w:rsidRPr="001D1320">
        <w:rPr>
          <w:rFonts w:ascii="Arial" w:eastAsia="Times New Roman" w:hAnsi="Arial" w:cs="Arial"/>
          <w:sz w:val="24"/>
          <w:szCs w:val="24"/>
          <w:lang w:eastAsia="es-MX"/>
        </w:rPr>
        <w:t xml:space="preserve"> </w:t>
      </w:r>
      <w:r w:rsidR="00C10C7B" w:rsidRPr="001D1320">
        <w:rPr>
          <w:rFonts w:ascii="Arial" w:eastAsia="Times New Roman" w:hAnsi="Arial" w:cs="Arial"/>
          <w:b/>
          <w:sz w:val="24"/>
          <w:szCs w:val="24"/>
          <w:lang w:val="es-ES" w:eastAsia="es-MX"/>
        </w:rPr>
        <w:t>“EL MUNICIPIO”</w:t>
      </w:r>
      <w:r w:rsidRPr="001D1320">
        <w:rPr>
          <w:rFonts w:ascii="Arial" w:eastAsia="Times New Roman" w:hAnsi="Arial" w:cs="Arial"/>
          <w:b/>
          <w:sz w:val="24"/>
          <w:szCs w:val="24"/>
          <w:lang w:val="es-ES" w:eastAsia="es-MX"/>
        </w:rPr>
        <w:t xml:space="preserve"> </w:t>
      </w:r>
      <w:r w:rsidRPr="001D1320">
        <w:rPr>
          <w:rFonts w:ascii="Arial" w:eastAsia="Times New Roman" w:hAnsi="Arial" w:cs="Arial"/>
          <w:sz w:val="24"/>
          <w:szCs w:val="24"/>
          <w:lang w:val="es-ES" w:eastAsia="es-MX"/>
        </w:rPr>
        <w:t xml:space="preserve">a </w:t>
      </w:r>
      <w:r w:rsidRPr="001D1320">
        <w:rPr>
          <w:rFonts w:ascii="Arial" w:eastAsia="Times New Roman" w:hAnsi="Arial" w:cs="Arial"/>
          <w:sz w:val="24"/>
          <w:szCs w:val="24"/>
          <w:lang w:eastAsia="es-MX"/>
        </w:rPr>
        <w:t xml:space="preserve">fin de que </w:t>
      </w:r>
      <w:r w:rsidR="00793981" w:rsidRPr="001D1320">
        <w:rPr>
          <w:rFonts w:ascii="Arial" w:eastAsia="Times New Roman" w:hAnsi="Arial" w:cs="Arial"/>
          <w:sz w:val="24"/>
          <w:szCs w:val="24"/>
          <w:lang w:eastAsia="es-MX"/>
        </w:rPr>
        <w:t>dicha herramienta sea incorporada en su Portal de Internet y/o Páginas Oficiales</w:t>
      </w:r>
      <w:r w:rsidR="00793981" w:rsidRPr="001D1320">
        <w:rPr>
          <w:rFonts w:ascii="Arial" w:eastAsia="Times New Roman" w:hAnsi="Arial" w:cs="Arial"/>
          <w:sz w:val="24"/>
          <w:szCs w:val="24"/>
          <w:lang w:val="es-ES" w:eastAsia="es-MX"/>
        </w:rPr>
        <w:t xml:space="preserve"> y con ello brindar mayor accesibilidad a las personas con discapacidad.</w:t>
      </w:r>
    </w:p>
    <w:p w14:paraId="53E9397E" w14:textId="77777777" w:rsidR="00D66A1C" w:rsidRPr="001D1320" w:rsidRDefault="00D66A1C" w:rsidP="00C10C7B">
      <w:pPr>
        <w:spacing w:after="0" w:line="240" w:lineRule="auto"/>
        <w:jc w:val="both"/>
        <w:rPr>
          <w:rFonts w:ascii="Arial" w:eastAsia="Times New Roman" w:hAnsi="Arial" w:cs="Arial"/>
          <w:b/>
          <w:sz w:val="24"/>
          <w:szCs w:val="24"/>
          <w:lang w:eastAsia="es-MX"/>
        </w:rPr>
      </w:pPr>
    </w:p>
    <w:p w14:paraId="1CB06E31" w14:textId="0D81FD16" w:rsidR="00D66A1C" w:rsidRPr="001D1320" w:rsidRDefault="00D66A1C" w:rsidP="00C10C7B">
      <w:pPr>
        <w:pStyle w:val="Prrafodelista"/>
        <w:numPr>
          <w:ilvl w:val="0"/>
          <w:numId w:val="3"/>
        </w:numPr>
        <w:spacing w:after="0"/>
        <w:jc w:val="both"/>
        <w:rPr>
          <w:rFonts w:ascii="Arial" w:eastAsia="Times New Roman" w:hAnsi="Arial" w:cs="Arial"/>
          <w:b/>
          <w:bCs/>
          <w:sz w:val="24"/>
          <w:szCs w:val="24"/>
          <w:lang w:eastAsia="es-MX"/>
        </w:rPr>
      </w:pPr>
      <w:r w:rsidRPr="001D1320">
        <w:rPr>
          <w:rFonts w:ascii="Arial" w:eastAsia="Times New Roman" w:hAnsi="Arial" w:cs="Arial"/>
          <w:sz w:val="24"/>
          <w:szCs w:val="24"/>
          <w:lang w:eastAsia="es-MX"/>
        </w:rPr>
        <w:t>Entregar a</w:t>
      </w:r>
      <w:r w:rsidR="00793981" w:rsidRPr="001D1320">
        <w:rPr>
          <w:rFonts w:ascii="Arial" w:eastAsia="Times New Roman" w:hAnsi="Arial" w:cs="Arial"/>
          <w:sz w:val="24"/>
          <w:szCs w:val="24"/>
          <w:lang w:eastAsia="es-MX"/>
        </w:rPr>
        <w:t xml:space="preserve"> </w:t>
      </w:r>
      <w:r w:rsidR="00C10C7B" w:rsidRPr="001D1320">
        <w:rPr>
          <w:rFonts w:ascii="Arial" w:eastAsia="Times New Roman" w:hAnsi="Arial" w:cs="Arial"/>
          <w:b/>
          <w:sz w:val="24"/>
          <w:szCs w:val="24"/>
          <w:lang w:eastAsia="es-MX"/>
        </w:rPr>
        <w:t>“EL MUNICIPIO”</w:t>
      </w:r>
      <w:r w:rsidR="00C459FD" w:rsidRPr="001D1320">
        <w:rPr>
          <w:rFonts w:ascii="Arial" w:eastAsia="Times New Roman" w:hAnsi="Arial" w:cs="Arial"/>
          <w:b/>
          <w:sz w:val="24"/>
          <w:szCs w:val="24"/>
          <w:lang w:eastAsia="es-MX"/>
        </w:rPr>
        <w:t xml:space="preserve"> </w:t>
      </w:r>
      <w:r w:rsidRPr="001D1320">
        <w:rPr>
          <w:rFonts w:ascii="Arial" w:eastAsia="Times New Roman" w:hAnsi="Arial" w:cs="Arial"/>
          <w:sz w:val="24"/>
          <w:szCs w:val="24"/>
          <w:lang w:eastAsia="es-MX"/>
        </w:rPr>
        <w:t xml:space="preserve">copia de los documentos para instalación y copia por medio electrónico del código fuente, los cuales integran la aplicación </w:t>
      </w:r>
      <w:bookmarkStart w:id="3" w:name="_Hlk126330041"/>
      <w:r w:rsidR="00793981" w:rsidRPr="001D1320">
        <w:rPr>
          <w:rFonts w:ascii="Arial" w:eastAsia="Times New Roman" w:hAnsi="Arial" w:cs="Arial"/>
          <w:sz w:val="24"/>
          <w:szCs w:val="24"/>
          <w:lang w:eastAsia="es-MX"/>
        </w:rPr>
        <w:t>de la herramienta web denominada</w:t>
      </w:r>
      <w:r w:rsidRPr="001D1320">
        <w:rPr>
          <w:rFonts w:ascii="Arial" w:eastAsia="Times New Roman" w:hAnsi="Arial" w:cs="Arial"/>
          <w:sz w:val="24"/>
          <w:szCs w:val="24"/>
          <w:lang w:eastAsia="es-MX"/>
        </w:rPr>
        <w:t xml:space="preserve"> </w:t>
      </w:r>
      <w:r w:rsidR="00793981" w:rsidRPr="001D1320">
        <w:rPr>
          <w:rFonts w:ascii="Arial" w:eastAsia="Times New Roman" w:hAnsi="Arial" w:cs="Arial"/>
          <w:b/>
          <w:sz w:val="24"/>
          <w:szCs w:val="24"/>
          <w:lang w:val="es-ES_tradnl" w:eastAsia="es-MX"/>
        </w:rPr>
        <w:t>“</w:t>
      </w:r>
      <w:r w:rsidR="00793981" w:rsidRPr="001D1320">
        <w:rPr>
          <w:rFonts w:ascii="Arial" w:eastAsia="Times New Roman" w:hAnsi="Arial" w:cs="Arial"/>
          <w:b/>
          <w:bCs/>
          <w:sz w:val="24"/>
          <w:szCs w:val="24"/>
          <w:lang w:val="es-ES_tradnl" w:eastAsia="es-MX"/>
        </w:rPr>
        <w:t>Integra2</w:t>
      </w:r>
      <w:r w:rsidR="00793981" w:rsidRPr="001D1320">
        <w:rPr>
          <w:rFonts w:ascii="Arial" w:eastAsia="Times New Roman" w:hAnsi="Arial" w:cs="Arial"/>
          <w:b/>
          <w:sz w:val="24"/>
          <w:szCs w:val="24"/>
          <w:lang w:val="es-ES_tradnl" w:eastAsia="es-MX"/>
        </w:rPr>
        <w:t>”</w:t>
      </w:r>
      <w:bookmarkEnd w:id="3"/>
      <w:r w:rsidR="00793981" w:rsidRPr="001D1320">
        <w:rPr>
          <w:rFonts w:ascii="Arial" w:eastAsia="Times New Roman" w:hAnsi="Arial" w:cs="Arial"/>
          <w:b/>
          <w:sz w:val="24"/>
          <w:szCs w:val="24"/>
          <w:lang w:eastAsia="es-MX"/>
        </w:rPr>
        <w:t xml:space="preserve">, </w:t>
      </w:r>
      <w:r w:rsidRPr="001D1320">
        <w:rPr>
          <w:rFonts w:ascii="Arial" w:eastAsia="Times New Roman" w:hAnsi="Arial" w:cs="Arial"/>
          <w:sz w:val="24"/>
          <w:szCs w:val="24"/>
          <w:lang w:eastAsia="es-MX"/>
        </w:rPr>
        <w:t xml:space="preserve">necesarios para que se puedan instalar todos los módulos de este sistema en los equipos informáticos </w:t>
      </w:r>
      <w:r w:rsidR="00793981" w:rsidRPr="001D1320">
        <w:rPr>
          <w:rFonts w:ascii="Arial" w:eastAsia="Times New Roman" w:hAnsi="Arial" w:cs="Arial"/>
          <w:sz w:val="24"/>
          <w:szCs w:val="24"/>
          <w:lang w:eastAsia="es-MX"/>
        </w:rPr>
        <w:t xml:space="preserve">de </w:t>
      </w:r>
      <w:r w:rsidR="00C10C7B" w:rsidRPr="001D1320">
        <w:rPr>
          <w:rFonts w:ascii="Arial" w:eastAsia="Times New Roman" w:hAnsi="Arial" w:cs="Arial"/>
          <w:b/>
          <w:bCs/>
          <w:sz w:val="24"/>
          <w:szCs w:val="24"/>
          <w:lang w:eastAsia="es-MX"/>
        </w:rPr>
        <w:t>“EL MUNICIPIO”</w:t>
      </w:r>
      <w:r w:rsidRPr="001D1320">
        <w:rPr>
          <w:rFonts w:ascii="Arial" w:eastAsia="Times New Roman" w:hAnsi="Arial" w:cs="Arial"/>
          <w:b/>
          <w:bCs/>
          <w:sz w:val="24"/>
          <w:szCs w:val="24"/>
          <w:lang w:eastAsia="es-MX"/>
        </w:rPr>
        <w:t>.</w:t>
      </w:r>
    </w:p>
    <w:p w14:paraId="59F9B770" w14:textId="77777777" w:rsidR="003F50C2" w:rsidRPr="001D1320" w:rsidRDefault="003F50C2" w:rsidP="00C10C7B">
      <w:pPr>
        <w:pStyle w:val="Prrafodelista"/>
        <w:spacing w:after="0"/>
        <w:ind w:left="1068"/>
        <w:jc w:val="both"/>
        <w:rPr>
          <w:rFonts w:ascii="Arial" w:eastAsia="Times New Roman" w:hAnsi="Arial" w:cs="Arial"/>
          <w:sz w:val="24"/>
          <w:szCs w:val="24"/>
          <w:lang w:eastAsia="es-MX"/>
        </w:rPr>
      </w:pPr>
    </w:p>
    <w:p w14:paraId="0BC39E8B" w14:textId="5447718C" w:rsidR="005017D1" w:rsidRPr="001D1320" w:rsidRDefault="003F50C2" w:rsidP="00C10C7B">
      <w:pPr>
        <w:pStyle w:val="Prrafodelista"/>
        <w:numPr>
          <w:ilvl w:val="0"/>
          <w:numId w:val="3"/>
        </w:numPr>
        <w:spacing w:after="0"/>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 xml:space="preserve">Entrega de actualizaciones de la herramienta web denominada </w:t>
      </w:r>
      <w:r w:rsidRPr="001D1320">
        <w:rPr>
          <w:rFonts w:ascii="Arial" w:eastAsia="Times New Roman" w:hAnsi="Arial" w:cs="Arial"/>
          <w:b/>
          <w:sz w:val="24"/>
          <w:szCs w:val="24"/>
          <w:lang w:val="es-ES_tradnl" w:eastAsia="es-MX"/>
        </w:rPr>
        <w:t>“</w:t>
      </w:r>
      <w:r w:rsidRPr="001D1320">
        <w:rPr>
          <w:rFonts w:ascii="Arial" w:eastAsia="Times New Roman" w:hAnsi="Arial" w:cs="Arial"/>
          <w:b/>
          <w:bCs/>
          <w:sz w:val="24"/>
          <w:szCs w:val="24"/>
          <w:lang w:val="es-ES_tradnl" w:eastAsia="es-MX"/>
        </w:rPr>
        <w:t>Integra2</w:t>
      </w:r>
      <w:r w:rsidRPr="001D1320">
        <w:rPr>
          <w:rFonts w:ascii="Arial" w:eastAsia="Times New Roman" w:hAnsi="Arial" w:cs="Arial"/>
          <w:b/>
          <w:sz w:val="24"/>
          <w:szCs w:val="24"/>
          <w:lang w:val="es-ES_tradnl" w:eastAsia="es-MX"/>
        </w:rPr>
        <w:t>”</w:t>
      </w:r>
      <w:r w:rsidRPr="001D1320">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7B29344E" w14:textId="77777777" w:rsidR="00793981" w:rsidRPr="001D1320" w:rsidRDefault="00793981" w:rsidP="00C10C7B">
      <w:pPr>
        <w:pStyle w:val="Prrafodelista"/>
        <w:spacing w:after="0"/>
        <w:ind w:left="1068"/>
        <w:jc w:val="both"/>
        <w:rPr>
          <w:rFonts w:ascii="Arial" w:eastAsia="Times New Roman" w:hAnsi="Arial" w:cs="Arial"/>
          <w:sz w:val="24"/>
          <w:szCs w:val="24"/>
          <w:lang w:eastAsia="es-MX"/>
        </w:rPr>
      </w:pPr>
    </w:p>
    <w:p w14:paraId="426CE9F3" w14:textId="626FF6AD" w:rsidR="00F34872" w:rsidRPr="001D1320" w:rsidRDefault="00D66A1C" w:rsidP="00C10C7B">
      <w:pPr>
        <w:pStyle w:val="Prrafodelista"/>
        <w:numPr>
          <w:ilvl w:val="0"/>
          <w:numId w:val="3"/>
        </w:numPr>
        <w:spacing w:after="0"/>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 xml:space="preserve">Soporte técnico sobre instalación a través del correo electrónico </w:t>
      </w:r>
      <w:hyperlink r:id="rId7" w:history="1">
        <w:r w:rsidR="00470A8E" w:rsidRPr="001D1320">
          <w:rPr>
            <w:rStyle w:val="Hipervnculo"/>
            <w:rFonts w:ascii="Arial" w:eastAsia="Times New Roman" w:hAnsi="Arial" w:cs="Arial"/>
            <w:sz w:val="24"/>
            <w:szCs w:val="24"/>
            <w:lang w:eastAsia="es-MX"/>
          </w:rPr>
          <w:t>soporte@ichitaip.org.mx</w:t>
        </w:r>
      </w:hyperlink>
      <w:r w:rsidRPr="001D1320">
        <w:rPr>
          <w:rFonts w:ascii="Arial" w:eastAsia="Times New Roman" w:hAnsi="Arial" w:cs="Arial"/>
          <w:sz w:val="24"/>
          <w:szCs w:val="24"/>
          <w:lang w:eastAsia="es-MX"/>
        </w:rPr>
        <w:t>.</w:t>
      </w:r>
    </w:p>
    <w:p w14:paraId="361046A5" w14:textId="77777777" w:rsidR="00C843E4" w:rsidRPr="001D1320" w:rsidRDefault="00C843E4" w:rsidP="00C10C7B">
      <w:pPr>
        <w:pStyle w:val="Prrafodelista"/>
        <w:spacing w:after="0"/>
        <w:ind w:left="1068"/>
        <w:jc w:val="both"/>
        <w:rPr>
          <w:rFonts w:ascii="Arial" w:eastAsia="Times New Roman" w:hAnsi="Arial" w:cs="Arial"/>
          <w:sz w:val="24"/>
          <w:szCs w:val="24"/>
          <w:lang w:eastAsia="es-MX"/>
        </w:rPr>
      </w:pPr>
    </w:p>
    <w:p w14:paraId="0E0A0BD4" w14:textId="77777777" w:rsidR="00470A8E" w:rsidRPr="001D1320" w:rsidRDefault="00D66A1C" w:rsidP="00C10C7B">
      <w:pPr>
        <w:pStyle w:val="Prrafodelista"/>
        <w:numPr>
          <w:ilvl w:val="0"/>
          <w:numId w:val="3"/>
        </w:numPr>
        <w:spacing w:after="0"/>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Establecer los mecanismos de capacitación necesarios a los servidores públicos</w:t>
      </w:r>
      <w:r w:rsidRPr="001D1320">
        <w:rPr>
          <w:rFonts w:ascii="Arial" w:hAnsi="Arial" w:cs="Arial"/>
          <w:sz w:val="24"/>
          <w:szCs w:val="24"/>
        </w:rPr>
        <w:t xml:space="preserve"> </w:t>
      </w:r>
      <w:r w:rsidRPr="001D1320">
        <w:rPr>
          <w:rFonts w:ascii="Arial" w:eastAsia="Times New Roman" w:hAnsi="Arial" w:cs="Arial"/>
          <w:sz w:val="24"/>
          <w:szCs w:val="24"/>
          <w:lang w:eastAsia="es-MX"/>
        </w:rPr>
        <w:t xml:space="preserve">que sean designados para la operación </w:t>
      </w:r>
      <w:r w:rsidR="00793981" w:rsidRPr="001D1320">
        <w:rPr>
          <w:rFonts w:ascii="Arial" w:eastAsia="Times New Roman" w:hAnsi="Arial" w:cs="Arial"/>
          <w:sz w:val="24"/>
          <w:szCs w:val="24"/>
          <w:lang w:eastAsia="es-MX"/>
        </w:rPr>
        <w:t xml:space="preserve">de la herramienta web denominada </w:t>
      </w:r>
      <w:r w:rsidR="00793981" w:rsidRPr="001D1320">
        <w:rPr>
          <w:rFonts w:ascii="Arial" w:eastAsia="Times New Roman" w:hAnsi="Arial" w:cs="Arial"/>
          <w:sz w:val="24"/>
          <w:szCs w:val="24"/>
          <w:lang w:val="es-ES_tradnl" w:eastAsia="es-MX"/>
        </w:rPr>
        <w:t>“</w:t>
      </w:r>
      <w:r w:rsidR="00793981" w:rsidRPr="001D1320">
        <w:rPr>
          <w:rFonts w:ascii="Arial" w:eastAsia="Times New Roman" w:hAnsi="Arial" w:cs="Arial"/>
          <w:b/>
          <w:bCs/>
          <w:sz w:val="24"/>
          <w:szCs w:val="24"/>
          <w:lang w:val="es-ES_tradnl" w:eastAsia="es-MX"/>
        </w:rPr>
        <w:t>Integra2</w:t>
      </w:r>
      <w:r w:rsidR="00793981" w:rsidRPr="001D1320">
        <w:rPr>
          <w:rFonts w:ascii="Arial" w:eastAsia="Times New Roman" w:hAnsi="Arial" w:cs="Arial"/>
          <w:sz w:val="24"/>
          <w:szCs w:val="24"/>
          <w:lang w:val="es-ES_tradnl" w:eastAsia="es-MX"/>
        </w:rPr>
        <w:t>”</w:t>
      </w:r>
      <w:r w:rsidR="00793981" w:rsidRPr="001D1320">
        <w:rPr>
          <w:rFonts w:ascii="Arial" w:eastAsia="Times New Roman" w:hAnsi="Arial" w:cs="Arial"/>
          <w:sz w:val="24"/>
          <w:szCs w:val="24"/>
          <w:lang w:eastAsia="es-MX"/>
        </w:rPr>
        <w:t xml:space="preserve">, </w:t>
      </w:r>
      <w:r w:rsidRPr="001D1320">
        <w:rPr>
          <w:rFonts w:ascii="Arial" w:eastAsia="Times New Roman" w:hAnsi="Arial" w:cs="Arial"/>
          <w:sz w:val="24"/>
          <w:szCs w:val="24"/>
          <w:lang w:eastAsia="es-MX"/>
        </w:rPr>
        <w:t xml:space="preserve">de acuerdo a la capacidad operativa de la </w:t>
      </w:r>
      <w:r w:rsidR="00793981" w:rsidRPr="001D1320">
        <w:rPr>
          <w:rFonts w:ascii="Arial" w:eastAsia="Times New Roman" w:hAnsi="Arial" w:cs="Arial"/>
          <w:sz w:val="24"/>
          <w:szCs w:val="24"/>
          <w:lang w:eastAsia="es-MX"/>
        </w:rPr>
        <w:t>Subcoordinación de Sistemas</w:t>
      </w:r>
      <w:r w:rsidRPr="001D1320">
        <w:rPr>
          <w:rFonts w:ascii="Arial" w:eastAsia="Times New Roman" w:hAnsi="Arial" w:cs="Arial"/>
          <w:sz w:val="24"/>
          <w:szCs w:val="24"/>
          <w:lang w:eastAsia="es-MX"/>
        </w:rPr>
        <w:t xml:space="preserve"> </w:t>
      </w:r>
      <w:r w:rsidR="00793981" w:rsidRPr="001D1320">
        <w:rPr>
          <w:rFonts w:ascii="Arial" w:eastAsia="Times New Roman" w:hAnsi="Arial" w:cs="Arial"/>
          <w:sz w:val="24"/>
          <w:szCs w:val="24"/>
          <w:lang w:eastAsia="es-MX"/>
        </w:rPr>
        <w:t xml:space="preserve">de </w:t>
      </w:r>
      <w:r w:rsidR="00793981" w:rsidRPr="001D1320">
        <w:rPr>
          <w:rFonts w:ascii="Arial" w:eastAsia="Times New Roman" w:hAnsi="Arial" w:cs="Arial"/>
          <w:b/>
          <w:bCs/>
          <w:sz w:val="24"/>
          <w:szCs w:val="24"/>
          <w:lang w:eastAsia="es-MX"/>
        </w:rPr>
        <w:t>“</w:t>
      </w:r>
      <w:r w:rsidR="005D2D56" w:rsidRPr="001D1320">
        <w:rPr>
          <w:rFonts w:ascii="Arial" w:eastAsia="Times New Roman" w:hAnsi="Arial" w:cs="Arial"/>
          <w:b/>
          <w:bCs/>
          <w:sz w:val="24"/>
          <w:szCs w:val="24"/>
          <w:lang w:eastAsia="es-MX"/>
        </w:rPr>
        <w:t>EL ORGANISMO GARANTE</w:t>
      </w:r>
      <w:r w:rsidR="00793981" w:rsidRPr="001D1320">
        <w:rPr>
          <w:rFonts w:ascii="Arial" w:eastAsia="Times New Roman" w:hAnsi="Arial" w:cs="Arial"/>
          <w:b/>
          <w:bCs/>
          <w:sz w:val="24"/>
          <w:szCs w:val="24"/>
          <w:lang w:eastAsia="es-MX"/>
        </w:rPr>
        <w:t>”</w:t>
      </w:r>
      <w:r w:rsidRPr="001D1320">
        <w:rPr>
          <w:rFonts w:ascii="Arial" w:eastAsia="Times New Roman" w:hAnsi="Arial" w:cs="Arial"/>
          <w:b/>
          <w:bCs/>
          <w:sz w:val="24"/>
          <w:szCs w:val="24"/>
          <w:lang w:eastAsia="es-MX"/>
        </w:rPr>
        <w:t>.</w:t>
      </w:r>
    </w:p>
    <w:p w14:paraId="3274723F" w14:textId="77777777" w:rsidR="00470A8E" w:rsidRPr="001D1320" w:rsidRDefault="00470A8E" w:rsidP="00C10C7B">
      <w:pPr>
        <w:pStyle w:val="Prrafodelista"/>
        <w:spacing w:after="0"/>
        <w:rPr>
          <w:rFonts w:ascii="Arial" w:eastAsia="Times New Roman" w:hAnsi="Arial" w:cs="Arial"/>
          <w:sz w:val="24"/>
          <w:szCs w:val="24"/>
          <w:lang w:eastAsia="es-MX"/>
        </w:rPr>
      </w:pPr>
    </w:p>
    <w:p w14:paraId="2FB22FB6" w14:textId="1E571695" w:rsidR="00D66A1C" w:rsidRPr="001D1320" w:rsidRDefault="004672ED" w:rsidP="00C10C7B">
      <w:pPr>
        <w:pStyle w:val="Prrafodelista"/>
        <w:numPr>
          <w:ilvl w:val="0"/>
          <w:numId w:val="3"/>
        </w:numPr>
        <w:spacing w:after="0"/>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Realizar la supervisión, evaluación y seguimiento de las actividades materia de este Convenio.</w:t>
      </w:r>
    </w:p>
    <w:p w14:paraId="31DB46BA" w14:textId="77777777" w:rsidR="00182A8B" w:rsidRPr="001D1320" w:rsidRDefault="00182A8B" w:rsidP="00182A8B">
      <w:pPr>
        <w:pStyle w:val="Prrafodelista"/>
        <w:spacing w:after="0"/>
        <w:ind w:left="1068"/>
        <w:jc w:val="both"/>
        <w:rPr>
          <w:rFonts w:ascii="Arial" w:eastAsia="Times New Roman" w:hAnsi="Arial" w:cs="Arial"/>
          <w:sz w:val="24"/>
          <w:szCs w:val="24"/>
          <w:lang w:eastAsia="es-MX"/>
        </w:rPr>
      </w:pPr>
    </w:p>
    <w:p w14:paraId="61DD307B" w14:textId="23EC28ED" w:rsidR="00D66A1C" w:rsidRPr="001D1320" w:rsidRDefault="00C10C7B" w:rsidP="00C10C7B">
      <w:pPr>
        <w:spacing w:after="0" w:line="240" w:lineRule="auto"/>
        <w:jc w:val="both"/>
        <w:rPr>
          <w:rFonts w:ascii="Arial" w:eastAsia="Times New Roman" w:hAnsi="Arial" w:cs="Arial"/>
          <w:sz w:val="24"/>
          <w:szCs w:val="24"/>
          <w:lang w:val="es-ES" w:eastAsia="es-MX"/>
        </w:rPr>
      </w:pPr>
      <w:r w:rsidRPr="001D1320">
        <w:rPr>
          <w:rFonts w:ascii="Arial" w:eastAsia="Times New Roman" w:hAnsi="Arial" w:cs="Arial"/>
          <w:b/>
          <w:sz w:val="24"/>
          <w:szCs w:val="24"/>
          <w:lang w:val="es-ES" w:eastAsia="es-MX"/>
        </w:rPr>
        <w:t>“EL MUNICIPIO”</w:t>
      </w:r>
      <w:r w:rsidR="00D66A1C" w:rsidRPr="001D1320">
        <w:rPr>
          <w:rFonts w:ascii="Arial" w:eastAsia="Times New Roman" w:hAnsi="Arial" w:cs="Arial"/>
          <w:b/>
          <w:sz w:val="24"/>
          <w:szCs w:val="24"/>
          <w:lang w:val="es-ES" w:eastAsia="es-MX"/>
        </w:rPr>
        <w:t xml:space="preserve"> </w:t>
      </w:r>
      <w:r w:rsidR="00D66A1C" w:rsidRPr="001D1320">
        <w:rPr>
          <w:rFonts w:ascii="Arial" w:eastAsia="Times New Roman" w:hAnsi="Arial" w:cs="Arial"/>
          <w:sz w:val="24"/>
          <w:szCs w:val="24"/>
          <w:lang w:val="es-ES" w:eastAsia="es-MX"/>
        </w:rPr>
        <w:t>se compromete a:</w:t>
      </w:r>
    </w:p>
    <w:p w14:paraId="7D99D6F1" w14:textId="77777777" w:rsidR="00D66A1C" w:rsidRPr="001D1320" w:rsidRDefault="00D66A1C" w:rsidP="00C10C7B">
      <w:pPr>
        <w:spacing w:after="0" w:line="240" w:lineRule="auto"/>
        <w:jc w:val="both"/>
        <w:rPr>
          <w:rFonts w:ascii="Arial" w:eastAsia="Times New Roman" w:hAnsi="Arial" w:cs="Arial"/>
          <w:sz w:val="24"/>
          <w:szCs w:val="24"/>
          <w:lang w:val="es-ES" w:eastAsia="es-MX"/>
        </w:rPr>
      </w:pPr>
    </w:p>
    <w:p w14:paraId="1E674BB2" w14:textId="17FE0083" w:rsidR="00D66A1C" w:rsidRPr="001D1320"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1D1320">
        <w:rPr>
          <w:rFonts w:ascii="Arial" w:eastAsia="Times New Roman" w:hAnsi="Arial" w:cs="Arial"/>
          <w:sz w:val="24"/>
          <w:szCs w:val="24"/>
          <w:lang w:eastAsia="es-MX"/>
        </w:rPr>
        <w:t xml:space="preserve">Contar con los requerimientos tecnológicos mínimos necesarios para la correcta operación y administración </w:t>
      </w:r>
      <w:r w:rsidR="00132D37" w:rsidRPr="001D1320">
        <w:rPr>
          <w:rFonts w:ascii="Arial" w:eastAsia="Times New Roman" w:hAnsi="Arial" w:cs="Arial"/>
          <w:sz w:val="24"/>
          <w:szCs w:val="24"/>
          <w:lang w:eastAsia="es-MX"/>
        </w:rPr>
        <w:t xml:space="preserve">de </w:t>
      </w:r>
      <w:bookmarkStart w:id="4" w:name="_Hlk126330443"/>
      <w:r w:rsidR="00132D37" w:rsidRPr="001D1320">
        <w:rPr>
          <w:rFonts w:ascii="Arial" w:eastAsia="Times New Roman" w:hAnsi="Arial" w:cs="Arial"/>
          <w:sz w:val="24"/>
          <w:szCs w:val="24"/>
          <w:lang w:eastAsia="es-MX"/>
        </w:rPr>
        <w:t xml:space="preserve">la herramienta web denominada </w:t>
      </w:r>
      <w:r w:rsidR="00132D37" w:rsidRPr="001D1320">
        <w:rPr>
          <w:rFonts w:ascii="Arial" w:eastAsia="Times New Roman" w:hAnsi="Arial" w:cs="Arial"/>
          <w:b/>
          <w:sz w:val="24"/>
          <w:szCs w:val="24"/>
          <w:lang w:val="es-ES_tradnl" w:eastAsia="es-MX"/>
        </w:rPr>
        <w:t>“</w:t>
      </w:r>
      <w:r w:rsidR="00132D37" w:rsidRPr="001D1320">
        <w:rPr>
          <w:rFonts w:ascii="Arial" w:eastAsia="Times New Roman" w:hAnsi="Arial" w:cs="Arial"/>
          <w:b/>
          <w:bCs/>
          <w:sz w:val="24"/>
          <w:szCs w:val="24"/>
          <w:lang w:val="es-ES_tradnl" w:eastAsia="es-MX"/>
        </w:rPr>
        <w:t>Integra2</w:t>
      </w:r>
      <w:r w:rsidR="00132D37" w:rsidRPr="001D1320">
        <w:rPr>
          <w:rFonts w:ascii="Arial" w:eastAsia="Times New Roman" w:hAnsi="Arial" w:cs="Arial"/>
          <w:b/>
          <w:sz w:val="24"/>
          <w:szCs w:val="24"/>
          <w:lang w:val="es-ES_tradnl" w:eastAsia="es-MX"/>
        </w:rPr>
        <w:t>”</w:t>
      </w:r>
      <w:bookmarkEnd w:id="4"/>
      <w:r w:rsidR="00132D37" w:rsidRPr="001D1320">
        <w:rPr>
          <w:rFonts w:ascii="Arial" w:eastAsia="Times New Roman" w:hAnsi="Arial" w:cs="Arial"/>
          <w:b/>
          <w:sz w:val="24"/>
          <w:szCs w:val="24"/>
          <w:lang w:val="es-ES_tradnl" w:eastAsia="es-MX"/>
        </w:rPr>
        <w:t>.</w:t>
      </w:r>
    </w:p>
    <w:p w14:paraId="066665C7" w14:textId="77777777" w:rsidR="00132D37" w:rsidRPr="001D1320" w:rsidRDefault="00132D37" w:rsidP="00C10C7B">
      <w:pPr>
        <w:spacing w:after="0" w:line="240" w:lineRule="auto"/>
        <w:ind w:left="1080"/>
        <w:jc w:val="both"/>
        <w:rPr>
          <w:rFonts w:ascii="Arial" w:eastAsia="Times New Roman" w:hAnsi="Arial" w:cs="Arial"/>
          <w:sz w:val="24"/>
          <w:szCs w:val="24"/>
          <w:lang w:val="es-ES" w:eastAsia="es-MX"/>
        </w:rPr>
      </w:pPr>
    </w:p>
    <w:p w14:paraId="7BCFB88A" w14:textId="5FA749E5" w:rsidR="00D66A1C" w:rsidRPr="001D1320" w:rsidRDefault="00D66A1C" w:rsidP="00C10C7B">
      <w:pPr>
        <w:numPr>
          <w:ilvl w:val="0"/>
          <w:numId w:val="2"/>
        </w:numPr>
        <w:spacing w:after="0" w:line="240" w:lineRule="auto"/>
        <w:ind w:left="1080"/>
        <w:jc w:val="both"/>
        <w:rPr>
          <w:rFonts w:ascii="Arial" w:eastAsia="Times New Roman" w:hAnsi="Arial" w:cs="Arial"/>
          <w:b/>
          <w:sz w:val="24"/>
          <w:szCs w:val="24"/>
          <w:lang w:val="es-ES" w:eastAsia="es-MX"/>
        </w:rPr>
      </w:pPr>
      <w:r w:rsidRPr="001D1320">
        <w:rPr>
          <w:rFonts w:ascii="Arial" w:eastAsia="Times New Roman" w:hAnsi="Arial" w:cs="Arial"/>
          <w:sz w:val="24"/>
          <w:szCs w:val="24"/>
          <w:lang w:val="es-ES" w:eastAsia="es-MX"/>
        </w:rPr>
        <w:t>Recibir d</w:t>
      </w:r>
      <w:r w:rsidR="002572D2" w:rsidRPr="001D1320">
        <w:rPr>
          <w:rFonts w:ascii="Arial" w:eastAsia="Times New Roman" w:hAnsi="Arial" w:cs="Arial"/>
          <w:sz w:val="24"/>
          <w:szCs w:val="24"/>
          <w:lang w:val="es-ES" w:eastAsia="es-MX"/>
        </w:rPr>
        <w:t>e</w:t>
      </w:r>
      <w:r w:rsidRPr="001D1320">
        <w:rPr>
          <w:rFonts w:ascii="Arial" w:eastAsia="Times New Roman" w:hAnsi="Arial" w:cs="Arial"/>
          <w:sz w:val="24"/>
          <w:szCs w:val="24"/>
          <w:lang w:val="es-ES" w:eastAsia="es-MX"/>
        </w:rPr>
        <w:t xml:space="preserve"> </w:t>
      </w:r>
      <w:r w:rsidRPr="001D1320">
        <w:rPr>
          <w:rFonts w:ascii="Arial" w:eastAsia="Times New Roman" w:hAnsi="Arial" w:cs="Arial"/>
          <w:b/>
          <w:sz w:val="24"/>
          <w:szCs w:val="24"/>
          <w:lang w:val="es-ES" w:eastAsia="es-MX"/>
        </w:rPr>
        <w:t>“</w:t>
      </w:r>
      <w:r w:rsidR="005D2D56" w:rsidRPr="001D1320">
        <w:rPr>
          <w:rFonts w:ascii="Arial" w:eastAsia="Times New Roman" w:hAnsi="Arial" w:cs="Arial"/>
          <w:b/>
          <w:sz w:val="24"/>
          <w:szCs w:val="24"/>
          <w:lang w:val="es-ES" w:eastAsia="es-MX"/>
        </w:rPr>
        <w:t>EL ORGANISMO GARANTE</w:t>
      </w:r>
      <w:r w:rsidRPr="001D1320">
        <w:rPr>
          <w:rFonts w:ascii="Arial" w:eastAsia="Times New Roman" w:hAnsi="Arial" w:cs="Arial"/>
          <w:b/>
          <w:sz w:val="24"/>
          <w:szCs w:val="24"/>
          <w:lang w:val="es-ES" w:eastAsia="es-MX"/>
        </w:rPr>
        <w:t xml:space="preserve">” </w:t>
      </w:r>
      <w:r w:rsidR="002572D2" w:rsidRPr="001D1320">
        <w:rPr>
          <w:rFonts w:ascii="Arial" w:eastAsia="Times New Roman" w:hAnsi="Arial" w:cs="Arial"/>
          <w:sz w:val="24"/>
          <w:szCs w:val="24"/>
          <w:lang w:eastAsia="es-MX"/>
        </w:rPr>
        <w:t xml:space="preserve">la herramienta web denominada </w:t>
      </w:r>
      <w:r w:rsidR="002572D2" w:rsidRPr="001D1320">
        <w:rPr>
          <w:rFonts w:ascii="Arial" w:eastAsia="Times New Roman" w:hAnsi="Arial" w:cs="Arial"/>
          <w:b/>
          <w:sz w:val="24"/>
          <w:szCs w:val="24"/>
          <w:lang w:val="es-ES_tradnl" w:eastAsia="es-MX"/>
        </w:rPr>
        <w:t>“</w:t>
      </w:r>
      <w:r w:rsidR="002572D2" w:rsidRPr="001D1320">
        <w:rPr>
          <w:rFonts w:ascii="Arial" w:eastAsia="Times New Roman" w:hAnsi="Arial" w:cs="Arial"/>
          <w:b/>
          <w:bCs/>
          <w:sz w:val="24"/>
          <w:szCs w:val="24"/>
          <w:lang w:val="es-ES_tradnl" w:eastAsia="es-MX"/>
        </w:rPr>
        <w:t>Integra2</w:t>
      </w:r>
      <w:r w:rsidR="002572D2" w:rsidRPr="001D1320">
        <w:rPr>
          <w:rFonts w:ascii="Arial" w:eastAsia="Times New Roman" w:hAnsi="Arial" w:cs="Arial"/>
          <w:b/>
          <w:sz w:val="24"/>
          <w:szCs w:val="24"/>
          <w:lang w:val="es-ES_tradnl" w:eastAsia="es-MX"/>
        </w:rPr>
        <w:t xml:space="preserve">” </w:t>
      </w:r>
      <w:r w:rsidRPr="001D1320">
        <w:rPr>
          <w:rFonts w:ascii="Arial" w:eastAsia="Times New Roman" w:hAnsi="Arial" w:cs="Arial"/>
          <w:sz w:val="24"/>
          <w:szCs w:val="24"/>
          <w:lang w:val="es-ES" w:eastAsia="es-MX"/>
        </w:rPr>
        <w:t>e instalarl</w:t>
      </w:r>
      <w:r w:rsidR="002572D2" w:rsidRPr="001D1320">
        <w:rPr>
          <w:rFonts w:ascii="Arial" w:eastAsia="Times New Roman" w:hAnsi="Arial" w:cs="Arial"/>
          <w:sz w:val="24"/>
          <w:szCs w:val="24"/>
          <w:lang w:val="es-ES" w:eastAsia="es-MX"/>
        </w:rPr>
        <w:t>a</w:t>
      </w:r>
      <w:r w:rsidRPr="001D1320">
        <w:rPr>
          <w:rFonts w:ascii="Arial" w:eastAsia="Times New Roman" w:hAnsi="Arial" w:cs="Arial"/>
          <w:sz w:val="24"/>
          <w:szCs w:val="24"/>
          <w:lang w:val="es-ES" w:eastAsia="es-MX"/>
        </w:rPr>
        <w:t xml:space="preserve"> en sus equipos informáticos para que sus </w:t>
      </w:r>
      <w:r w:rsidR="002572D2" w:rsidRPr="001D1320">
        <w:rPr>
          <w:rFonts w:ascii="Arial" w:eastAsia="Times New Roman" w:hAnsi="Arial" w:cs="Arial"/>
          <w:sz w:val="24"/>
          <w:szCs w:val="24"/>
          <w:lang w:val="es-ES" w:eastAsia="es-MX"/>
        </w:rPr>
        <w:t>usuarios puedan hacer uso de los beneficios que tal herramienta les pudiese proporcionar.</w:t>
      </w:r>
    </w:p>
    <w:p w14:paraId="6AE76DE8" w14:textId="1FE73C70" w:rsidR="00D66A1C" w:rsidRPr="001D1320" w:rsidRDefault="002572D2" w:rsidP="00C10C7B">
      <w:pPr>
        <w:spacing w:after="0" w:line="240" w:lineRule="auto"/>
        <w:rPr>
          <w:rFonts w:ascii="Arial" w:eastAsia="Times New Roman" w:hAnsi="Arial" w:cs="Arial"/>
          <w:b/>
          <w:sz w:val="24"/>
          <w:szCs w:val="24"/>
          <w:lang w:val="es-ES" w:eastAsia="es-MX"/>
        </w:rPr>
      </w:pPr>
      <w:r w:rsidRPr="001D1320">
        <w:rPr>
          <w:rFonts w:ascii="Arial" w:eastAsia="Times New Roman" w:hAnsi="Arial" w:cs="Arial"/>
          <w:b/>
          <w:sz w:val="24"/>
          <w:szCs w:val="24"/>
          <w:lang w:val="es-ES" w:eastAsia="es-MX"/>
        </w:rPr>
        <w:t xml:space="preserve"> </w:t>
      </w:r>
    </w:p>
    <w:p w14:paraId="4B704D26" w14:textId="117228F7" w:rsidR="00D66A1C" w:rsidRPr="001D1320" w:rsidRDefault="00D66A1C" w:rsidP="00C10C7B">
      <w:pPr>
        <w:numPr>
          <w:ilvl w:val="0"/>
          <w:numId w:val="2"/>
        </w:numPr>
        <w:spacing w:after="0" w:line="240" w:lineRule="auto"/>
        <w:ind w:left="1080"/>
        <w:jc w:val="both"/>
        <w:rPr>
          <w:rFonts w:ascii="Arial" w:eastAsia="Times New Roman" w:hAnsi="Arial" w:cs="Arial"/>
          <w:b/>
          <w:sz w:val="24"/>
          <w:szCs w:val="24"/>
          <w:lang w:val="es-ES" w:eastAsia="es-MX"/>
        </w:rPr>
      </w:pPr>
      <w:r w:rsidRPr="001D1320">
        <w:rPr>
          <w:rFonts w:ascii="Arial" w:eastAsia="Times New Roman" w:hAnsi="Arial" w:cs="Arial"/>
          <w:sz w:val="24"/>
          <w:szCs w:val="24"/>
          <w:lang w:val="es-ES" w:eastAsia="es-MX"/>
        </w:rPr>
        <w:t>Respetar en todo momento la denominación</w:t>
      </w:r>
      <w:r w:rsidR="002572D2" w:rsidRPr="001D1320">
        <w:rPr>
          <w:rFonts w:ascii="Arial" w:eastAsia="Times New Roman" w:hAnsi="Arial" w:cs="Arial"/>
          <w:sz w:val="24"/>
          <w:szCs w:val="24"/>
          <w:lang w:val="es-ES" w:eastAsia="es-MX"/>
        </w:rPr>
        <w:t xml:space="preserve"> de</w:t>
      </w:r>
      <w:r w:rsidRPr="001D1320">
        <w:rPr>
          <w:rFonts w:ascii="Arial" w:eastAsia="Times New Roman" w:hAnsi="Arial" w:cs="Arial"/>
          <w:sz w:val="24"/>
          <w:szCs w:val="24"/>
          <w:lang w:val="es-ES" w:eastAsia="es-MX"/>
        </w:rPr>
        <w:t xml:space="preserve"> </w:t>
      </w:r>
      <w:r w:rsidR="002572D2" w:rsidRPr="001D1320">
        <w:rPr>
          <w:rFonts w:ascii="Arial" w:eastAsia="Times New Roman" w:hAnsi="Arial" w:cs="Arial"/>
          <w:sz w:val="24"/>
          <w:szCs w:val="24"/>
          <w:lang w:eastAsia="es-MX"/>
        </w:rPr>
        <w:t xml:space="preserve">la herramienta web denominada </w:t>
      </w:r>
      <w:r w:rsidR="002572D2" w:rsidRPr="001D1320">
        <w:rPr>
          <w:rFonts w:ascii="Arial" w:eastAsia="Times New Roman" w:hAnsi="Arial" w:cs="Arial"/>
          <w:b/>
          <w:sz w:val="24"/>
          <w:szCs w:val="24"/>
          <w:lang w:val="es-ES_tradnl" w:eastAsia="es-MX"/>
        </w:rPr>
        <w:t>“</w:t>
      </w:r>
      <w:r w:rsidR="002572D2" w:rsidRPr="001D1320">
        <w:rPr>
          <w:rFonts w:ascii="Arial" w:eastAsia="Times New Roman" w:hAnsi="Arial" w:cs="Arial"/>
          <w:b/>
          <w:bCs/>
          <w:sz w:val="24"/>
          <w:szCs w:val="24"/>
          <w:lang w:val="es-ES_tradnl" w:eastAsia="es-MX"/>
        </w:rPr>
        <w:t>Integra2</w:t>
      </w:r>
      <w:r w:rsidR="002572D2" w:rsidRPr="001D1320">
        <w:rPr>
          <w:rFonts w:ascii="Arial" w:eastAsia="Times New Roman" w:hAnsi="Arial" w:cs="Arial"/>
          <w:b/>
          <w:sz w:val="24"/>
          <w:szCs w:val="24"/>
          <w:lang w:val="es-ES_tradnl" w:eastAsia="es-MX"/>
        </w:rPr>
        <w:t xml:space="preserve">” </w:t>
      </w:r>
      <w:r w:rsidRPr="001D1320">
        <w:rPr>
          <w:rFonts w:ascii="Arial" w:eastAsia="Times New Roman" w:hAnsi="Arial" w:cs="Arial"/>
          <w:sz w:val="24"/>
          <w:szCs w:val="24"/>
          <w:lang w:val="es-ES" w:eastAsia="es-MX"/>
        </w:rPr>
        <w:t>durante la instalación, implementación y utilización del mismo</w:t>
      </w:r>
      <w:r w:rsidR="002572D2" w:rsidRPr="001D1320">
        <w:rPr>
          <w:rFonts w:ascii="Arial" w:eastAsia="Times New Roman" w:hAnsi="Arial" w:cs="Arial"/>
          <w:sz w:val="24"/>
          <w:szCs w:val="24"/>
          <w:lang w:val="es-ES" w:eastAsia="es-MX"/>
        </w:rPr>
        <w:t xml:space="preserve">, así como a </w:t>
      </w:r>
      <w:r w:rsidR="005017D1" w:rsidRPr="001D1320">
        <w:rPr>
          <w:rFonts w:ascii="Arial" w:eastAsia="Times New Roman" w:hAnsi="Arial" w:cs="Arial"/>
          <w:sz w:val="24"/>
          <w:szCs w:val="24"/>
          <w:lang w:eastAsia="es-MX"/>
        </w:rPr>
        <w:t>reconocer que la titularidad sobre los derechos morales y la propiedad intelectual obra a favor de</w:t>
      </w:r>
      <w:r w:rsidR="005017D1" w:rsidRPr="001D1320">
        <w:rPr>
          <w:rFonts w:ascii="Arial" w:eastAsia="Calibri" w:hAnsi="Arial" w:cs="Arial"/>
          <w:sz w:val="24"/>
          <w:szCs w:val="24"/>
        </w:rPr>
        <w:t xml:space="preserve"> </w:t>
      </w:r>
      <w:r w:rsidR="005017D1" w:rsidRPr="001D1320">
        <w:rPr>
          <w:rFonts w:ascii="Arial" w:eastAsia="Times New Roman" w:hAnsi="Arial" w:cs="Arial"/>
          <w:bCs/>
          <w:sz w:val="24"/>
          <w:szCs w:val="24"/>
          <w:lang w:eastAsia="es-MX"/>
        </w:rPr>
        <w:t xml:space="preserve">la Comisión Estatal para el Acceso a la Información Pública de Sinaloa, </w:t>
      </w:r>
      <w:r w:rsidR="005017D1" w:rsidRPr="001D1320">
        <w:rPr>
          <w:rFonts w:ascii="Arial" w:eastAsia="Times New Roman" w:hAnsi="Arial" w:cs="Arial"/>
          <w:bCs/>
          <w:sz w:val="24"/>
          <w:szCs w:val="24"/>
          <w:lang w:val="es-ES_tradnl" w:eastAsia="es-MX"/>
        </w:rPr>
        <w:t xml:space="preserve">conocido por sus siglas como </w:t>
      </w:r>
      <w:r w:rsidR="005017D1" w:rsidRPr="001D1320">
        <w:rPr>
          <w:rFonts w:ascii="Arial" w:eastAsia="Times New Roman" w:hAnsi="Arial" w:cs="Arial"/>
          <w:b/>
          <w:bCs/>
          <w:sz w:val="24"/>
          <w:szCs w:val="24"/>
          <w:lang w:val="es-ES_tradnl" w:eastAsia="es-MX"/>
        </w:rPr>
        <w:t>“CEAIP”.</w:t>
      </w:r>
    </w:p>
    <w:p w14:paraId="2E4C8BFD" w14:textId="77777777" w:rsidR="00D66A1C" w:rsidRPr="001D1320" w:rsidRDefault="00D66A1C" w:rsidP="00C10C7B">
      <w:pPr>
        <w:spacing w:after="0" w:line="240" w:lineRule="auto"/>
        <w:ind w:left="1080" w:hanging="360"/>
        <w:jc w:val="both"/>
        <w:rPr>
          <w:rFonts w:ascii="Arial" w:eastAsia="Times New Roman" w:hAnsi="Arial" w:cs="Arial"/>
          <w:sz w:val="24"/>
          <w:szCs w:val="24"/>
          <w:lang w:val="es-ES" w:eastAsia="es-MX"/>
        </w:rPr>
      </w:pPr>
    </w:p>
    <w:p w14:paraId="49A332F0" w14:textId="35EC5D3D" w:rsidR="00D66A1C" w:rsidRPr="001D1320"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1D1320">
        <w:rPr>
          <w:rFonts w:ascii="Arial" w:eastAsia="Times New Roman" w:hAnsi="Arial" w:cs="Arial"/>
          <w:sz w:val="24"/>
          <w:szCs w:val="24"/>
          <w:lang w:val="es-ES" w:eastAsia="es-MX"/>
        </w:rPr>
        <w:t xml:space="preserve">Utilizar </w:t>
      </w:r>
      <w:r w:rsidR="005017D1" w:rsidRPr="001D1320">
        <w:rPr>
          <w:rFonts w:ascii="Arial" w:eastAsia="Times New Roman" w:hAnsi="Arial" w:cs="Arial"/>
          <w:sz w:val="24"/>
          <w:szCs w:val="24"/>
          <w:lang w:eastAsia="es-MX"/>
        </w:rPr>
        <w:t xml:space="preserve">la herramienta web denominada </w:t>
      </w:r>
      <w:r w:rsidR="005017D1" w:rsidRPr="001D1320">
        <w:rPr>
          <w:rFonts w:ascii="Arial" w:eastAsia="Times New Roman" w:hAnsi="Arial" w:cs="Arial"/>
          <w:b/>
          <w:sz w:val="24"/>
          <w:szCs w:val="24"/>
          <w:lang w:val="es-ES_tradnl" w:eastAsia="es-MX"/>
        </w:rPr>
        <w:t>“</w:t>
      </w:r>
      <w:r w:rsidR="005017D1" w:rsidRPr="001D1320">
        <w:rPr>
          <w:rFonts w:ascii="Arial" w:eastAsia="Times New Roman" w:hAnsi="Arial" w:cs="Arial"/>
          <w:b/>
          <w:bCs/>
          <w:sz w:val="24"/>
          <w:szCs w:val="24"/>
          <w:lang w:val="es-ES_tradnl" w:eastAsia="es-MX"/>
        </w:rPr>
        <w:t>Integra2</w:t>
      </w:r>
      <w:r w:rsidR="005017D1" w:rsidRPr="001D1320">
        <w:rPr>
          <w:rFonts w:ascii="Arial" w:eastAsia="Times New Roman" w:hAnsi="Arial" w:cs="Arial"/>
          <w:b/>
          <w:sz w:val="24"/>
          <w:szCs w:val="24"/>
          <w:lang w:val="es-ES_tradnl" w:eastAsia="es-MX"/>
        </w:rPr>
        <w:t xml:space="preserve">” </w:t>
      </w:r>
      <w:r w:rsidRPr="001D1320">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w:t>
      </w:r>
      <w:r w:rsidR="005017D1" w:rsidRPr="001D1320">
        <w:rPr>
          <w:rFonts w:ascii="Arial" w:eastAsia="Times New Roman" w:hAnsi="Arial" w:cs="Arial"/>
          <w:sz w:val="24"/>
          <w:szCs w:val="24"/>
          <w:lang w:val="es-ES" w:eastAsia="es-MX"/>
        </w:rPr>
        <w:t xml:space="preserve"> “</w:t>
      </w:r>
      <w:r w:rsidR="005D2D56" w:rsidRPr="001D1320">
        <w:rPr>
          <w:rFonts w:ascii="Arial" w:eastAsia="Times New Roman" w:hAnsi="Arial" w:cs="Arial"/>
          <w:b/>
          <w:sz w:val="24"/>
          <w:szCs w:val="24"/>
          <w:lang w:val="es-ES" w:eastAsia="es-MX"/>
        </w:rPr>
        <w:t>EL ORGANISMO GARANTE</w:t>
      </w:r>
      <w:r w:rsidRPr="001D1320">
        <w:rPr>
          <w:rFonts w:ascii="Arial" w:eastAsia="Times New Roman" w:hAnsi="Arial" w:cs="Arial"/>
          <w:b/>
          <w:sz w:val="24"/>
          <w:szCs w:val="24"/>
          <w:lang w:val="es-ES" w:eastAsia="es-MX"/>
        </w:rPr>
        <w:t>”.</w:t>
      </w:r>
    </w:p>
    <w:p w14:paraId="14E60CB6" w14:textId="77777777" w:rsidR="00D66A1C" w:rsidRPr="001D1320" w:rsidRDefault="00D66A1C" w:rsidP="00C10C7B">
      <w:pPr>
        <w:spacing w:after="0" w:line="240" w:lineRule="auto"/>
        <w:ind w:left="1080"/>
        <w:jc w:val="both"/>
        <w:rPr>
          <w:rFonts w:ascii="Arial" w:eastAsia="Times New Roman" w:hAnsi="Arial" w:cs="Arial"/>
          <w:sz w:val="24"/>
          <w:szCs w:val="24"/>
          <w:lang w:val="es-ES" w:eastAsia="es-MX"/>
        </w:rPr>
      </w:pPr>
    </w:p>
    <w:p w14:paraId="58826EB1" w14:textId="52140E5B" w:rsidR="00D66A1C" w:rsidRPr="001D1320" w:rsidRDefault="00D66A1C" w:rsidP="00C10C7B">
      <w:pPr>
        <w:numPr>
          <w:ilvl w:val="0"/>
          <w:numId w:val="2"/>
        </w:numPr>
        <w:tabs>
          <w:tab w:val="num" w:pos="1134"/>
        </w:tabs>
        <w:spacing w:after="0" w:line="240" w:lineRule="auto"/>
        <w:ind w:left="1077" w:hanging="357"/>
        <w:jc w:val="both"/>
        <w:rPr>
          <w:rFonts w:ascii="Arial" w:eastAsia="Times New Roman" w:hAnsi="Arial" w:cs="Arial"/>
          <w:sz w:val="24"/>
          <w:szCs w:val="24"/>
          <w:lang w:val="es-ES" w:eastAsia="es-MX"/>
        </w:rPr>
      </w:pPr>
      <w:r w:rsidRPr="001D1320">
        <w:rPr>
          <w:rFonts w:ascii="Arial" w:eastAsia="Times New Roman" w:hAnsi="Arial" w:cs="Arial"/>
          <w:sz w:val="24"/>
          <w:szCs w:val="24"/>
          <w:lang w:val="es-ES" w:eastAsia="es-MX"/>
        </w:rPr>
        <w:t xml:space="preserve">Implementar los requerimientos tecnológicos mínimos necesarios para poner en funcionamiento </w:t>
      </w:r>
      <w:r w:rsidR="005017D1" w:rsidRPr="001D1320">
        <w:rPr>
          <w:rFonts w:ascii="Arial" w:eastAsia="Times New Roman" w:hAnsi="Arial" w:cs="Arial"/>
          <w:sz w:val="24"/>
          <w:szCs w:val="24"/>
          <w:lang w:eastAsia="es-MX"/>
        </w:rPr>
        <w:t xml:space="preserve">la herramienta web denominada </w:t>
      </w:r>
      <w:r w:rsidR="005017D1" w:rsidRPr="001D1320">
        <w:rPr>
          <w:rFonts w:ascii="Arial" w:eastAsia="Times New Roman" w:hAnsi="Arial" w:cs="Arial"/>
          <w:b/>
          <w:sz w:val="24"/>
          <w:szCs w:val="24"/>
          <w:lang w:val="es-ES_tradnl" w:eastAsia="es-MX"/>
        </w:rPr>
        <w:t>“</w:t>
      </w:r>
      <w:r w:rsidR="005017D1" w:rsidRPr="001D1320">
        <w:rPr>
          <w:rFonts w:ascii="Arial" w:eastAsia="Times New Roman" w:hAnsi="Arial" w:cs="Arial"/>
          <w:b/>
          <w:bCs/>
          <w:sz w:val="24"/>
          <w:szCs w:val="24"/>
          <w:lang w:val="es-ES_tradnl" w:eastAsia="es-MX"/>
        </w:rPr>
        <w:t>Integra2</w:t>
      </w:r>
      <w:r w:rsidR="005017D1" w:rsidRPr="001D1320">
        <w:rPr>
          <w:rFonts w:ascii="Arial" w:eastAsia="Times New Roman" w:hAnsi="Arial" w:cs="Arial"/>
          <w:b/>
          <w:sz w:val="24"/>
          <w:szCs w:val="24"/>
          <w:lang w:val="es-ES_tradnl" w:eastAsia="es-MX"/>
        </w:rPr>
        <w:t>”.</w:t>
      </w:r>
    </w:p>
    <w:p w14:paraId="1EDD6E92" w14:textId="77777777" w:rsidR="00D66A1C" w:rsidRPr="001D1320" w:rsidRDefault="00D66A1C" w:rsidP="00C10C7B">
      <w:pPr>
        <w:spacing w:after="0" w:line="240" w:lineRule="auto"/>
        <w:ind w:left="1080" w:hanging="360"/>
        <w:jc w:val="both"/>
        <w:rPr>
          <w:rFonts w:ascii="Arial" w:eastAsia="Times New Roman" w:hAnsi="Arial" w:cs="Arial"/>
          <w:sz w:val="24"/>
          <w:szCs w:val="24"/>
          <w:lang w:val="es-ES" w:eastAsia="es-MX"/>
        </w:rPr>
      </w:pPr>
    </w:p>
    <w:p w14:paraId="474958DE" w14:textId="36F6ABB5" w:rsidR="00794FDE" w:rsidRPr="001D1320"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1D1320">
        <w:rPr>
          <w:rFonts w:ascii="Arial" w:eastAsia="Times New Roman" w:hAnsi="Arial" w:cs="Arial"/>
          <w:sz w:val="24"/>
          <w:szCs w:val="24"/>
          <w:lang w:val="es-ES" w:eastAsia="es-MX"/>
        </w:rPr>
        <w:t>No redistribuir ni poner a disposición de terceros, la versión de cualquier naturaleza</w:t>
      </w:r>
      <w:r w:rsidR="005017D1" w:rsidRPr="001D1320">
        <w:rPr>
          <w:rFonts w:ascii="Arial" w:eastAsia="Times New Roman" w:hAnsi="Arial" w:cs="Arial"/>
          <w:sz w:val="24"/>
          <w:szCs w:val="24"/>
          <w:lang w:val="es-ES" w:eastAsia="es-MX"/>
        </w:rPr>
        <w:t xml:space="preserve"> de</w:t>
      </w:r>
      <w:r w:rsidRPr="001D1320">
        <w:rPr>
          <w:rFonts w:ascii="Arial" w:eastAsia="Times New Roman" w:hAnsi="Arial" w:cs="Arial"/>
          <w:sz w:val="24"/>
          <w:szCs w:val="24"/>
          <w:lang w:val="es-ES" w:eastAsia="es-MX"/>
        </w:rPr>
        <w:t xml:space="preserve"> </w:t>
      </w:r>
      <w:r w:rsidR="005017D1" w:rsidRPr="001D1320">
        <w:rPr>
          <w:rFonts w:ascii="Arial" w:eastAsia="Times New Roman" w:hAnsi="Arial" w:cs="Arial"/>
          <w:sz w:val="24"/>
          <w:szCs w:val="24"/>
          <w:lang w:eastAsia="es-MX"/>
        </w:rPr>
        <w:t xml:space="preserve">la herramienta web denominada </w:t>
      </w:r>
      <w:r w:rsidR="005017D1" w:rsidRPr="001D1320">
        <w:rPr>
          <w:rFonts w:ascii="Arial" w:eastAsia="Times New Roman" w:hAnsi="Arial" w:cs="Arial"/>
          <w:b/>
          <w:sz w:val="24"/>
          <w:szCs w:val="24"/>
          <w:lang w:val="es-ES_tradnl" w:eastAsia="es-MX"/>
        </w:rPr>
        <w:t>“</w:t>
      </w:r>
      <w:r w:rsidR="005017D1" w:rsidRPr="001D1320">
        <w:rPr>
          <w:rFonts w:ascii="Arial" w:eastAsia="Times New Roman" w:hAnsi="Arial" w:cs="Arial"/>
          <w:b/>
          <w:bCs/>
          <w:sz w:val="24"/>
          <w:szCs w:val="24"/>
          <w:lang w:val="es-ES_tradnl" w:eastAsia="es-MX"/>
        </w:rPr>
        <w:t>Integra2</w:t>
      </w:r>
      <w:r w:rsidR="005017D1" w:rsidRPr="001D1320">
        <w:rPr>
          <w:rFonts w:ascii="Arial" w:eastAsia="Times New Roman" w:hAnsi="Arial" w:cs="Arial"/>
          <w:b/>
          <w:sz w:val="24"/>
          <w:szCs w:val="24"/>
          <w:lang w:val="es-ES_tradnl" w:eastAsia="es-MX"/>
        </w:rPr>
        <w:t xml:space="preserve">” </w:t>
      </w:r>
      <w:r w:rsidRPr="001D1320">
        <w:rPr>
          <w:rFonts w:ascii="Arial" w:eastAsia="Times New Roman" w:hAnsi="Arial" w:cs="Arial"/>
          <w:sz w:val="24"/>
          <w:szCs w:val="24"/>
          <w:lang w:val="es-ES" w:eastAsia="es-MX"/>
        </w:rPr>
        <w:t>que le entrega</w:t>
      </w:r>
      <w:r w:rsidR="005017D1" w:rsidRPr="001D1320">
        <w:rPr>
          <w:rFonts w:ascii="Arial" w:eastAsia="Times New Roman" w:hAnsi="Arial" w:cs="Arial"/>
          <w:sz w:val="24"/>
          <w:szCs w:val="24"/>
          <w:lang w:val="es-ES" w:eastAsia="es-MX"/>
        </w:rPr>
        <w:t xml:space="preserve"> </w:t>
      </w:r>
      <w:r w:rsidRPr="001D1320">
        <w:rPr>
          <w:rFonts w:ascii="Arial" w:eastAsia="Times New Roman" w:hAnsi="Arial" w:cs="Arial"/>
          <w:b/>
          <w:sz w:val="24"/>
          <w:szCs w:val="24"/>
          <w:lang w:val="es-ES" w:eastAsia="es-MX"/>
        </w:rPr>
        <w:t>“</w:t>
      </w:r>
      <w:r w:rsidR="005D2D56" w:rsidRPr="001D1320">
        <w:rPr>
          <w:rFonts w:ascii="Arial" w:eastAsia="Times New Roman" w:hAnsi="Arial" w:cs="Arial"/>
          <w:b/>
          <w:sz w:val="24"/>
          <w:szCs w:val="24"/>
          <w:lang w:val="es-ES" w:eastAsia="es-MX"/>
        </w:rPr>
        <w:t>EL ORGANISMO GARANTE</w:t>
      </w:r>
      <w:r w:rsidRPr="001D1320">
        <w:rPr>
          <w:rFonts w:ascii="Arial" w:eastAsia="Times New Roman" w:hAnsi="Arial" w:cs="Arial"/>
          <w:b/>
          <w:sz w:val="24"/>
          <w:szCs w:val="24"/>
          <w:lang w:val="es-ES" w:eastAsia="es-MX"/>
        </w:rPr>
        <w:t>”.</w:t>
      </w:r>
    </w:p>
    <w:p w14:paraId="0CFD2096" w14:textId="77777777" w:rsidR="004672ED" w:rsidRPr="001D1320" w:rsidRDefault="004672ED" w:rsidP="00C10C7B">
      <w:pPr>
        <w:pStyle w:val="Prrafodelista"/>
        <w:spacing w:after="0"/>
        <w:rPr>
          <w:rFonts w:ascii="Arial" w:eastAsia="Times New Roman" w:hAnsi="Arial" w:cs="Arial"/>
          <w:sz w:val="24"/>
          <w:szCs w:val="24"/>
          <w:lang w:val="es-ES" w:eastAsia="es-MX"/>
        </w:rPr>
      </w:pPr>
    </w:p>
    <w:p w14:paraId="2D985BB0" w14:textId="77777777" w:rsidR="005D2D56" w:rsidRPr="001D1320"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1D1320">
        <w:rPr>
          <w:rFonts w:ascii="Arial" w:eastAsia="Times New Roman" w:hAnsi="Arial" w:cs="Arial"/>
          <w:sz w:val="24"/>
          <w:szCs w:val="24"/>
          <w:lang w:val="es-ES" w:eastAsia="es-MX"/>
        </w:rPr>
        <w:t>Recibir la información que le sea entregada por</w:t>
      </w:r>
      <w:r w:rsidR="003F50C2" w:rsidRPr="001D1320">
        <w:rPr>
          <w:rFonts w:ascii="Arial" w:eastAsia="Times New Roman" w:hAnsi="Arial" w:cs="Arial"/>
          <w:sz w:val="24"/>
          <w:szCs w:val="24"/>
          <w:lang w:val="es-ES" w:eastAsia="es-MX"/>
        </w:rPr>
        <w:t xml:space="preserve"> </w:t>
      </w:r>
      <w:r w:rsidR="005D2D56" w:rsidRPr="001D1320">
        <w:rPr>
          <w:rFonts w:ascii="Arial" w:eastAsia="Times New Roman" w:hAnsi="Arial" w:cs="Arial"/>
          <w:b/>
          <w:sz w:val="24"/>
          <w:szCs w:val="24"/>
          <w:lang w:val="es-ES" w:eastAsia="es-MX"/>
        </w:rPr>
        <w:t>“EL ORGANISMO GARANTE”,</w:t>
      </w:r>
      <w:r w:rsidR="005D2D56" w:rsidRPr="001D1320">
        <w:rPr>
          <w:rFonts w:ascii="Arial" w:eastAsia="Times New Roman" w:hAnsi="Arial" w:cs="Arial"/>
          <w:sz w:val="24"/>
          <w:szCs w:val="24"/>
          <w:lang w:val="es-ES" w:eastAsia="es-MX"/>
        </w:rPr>
        <w:t xml:space="preserve"> </w:t>
      </w:r>
      <w:r w:rsidRPr="001D1320">
        <w:rPr>
          <w:rFonts w:ascii="Arial" w:eastAsia="Times New Roman" w:hAnsi="Arial" w:cs="Arial"/>
          <w:sz w:val="24"/>
          <w:szCs w:val="24"/>
          <w:lang w:val="es-ES" w:eastAsia="es-MX"/>
        </w:rPr>
        <w:t>en términos del presente Convenio, así como guardar la más estricta reserva y confidencialidad de la misma conforme a las disposiciones jurídicas aplicables.</w:t>
      </w:r>
    </w:p>
    <w:p w14:paraId="490240D5" w14:textId="77777777" w:rsidR="005D2D56" w:rsidRPr="001D1320" w:rsidRDefault="005D2D56" w:rsidP="00C10C7B">
      <w:pPr>
        <w:pStyle w:val="Prrafodelista"/>
        <w:spacing w:after="0"/>
        <w:rPr>
          <w:rFonts w:ascii="Arial" w:eastAsia="Times New Roman" w:hAnsi="Arial" w:cs="Arial"/>
          <w:sz w:val="24"/>
          <w:szCs w:val="24"/>
          <w:lang w:eastAsia="es-MX"/>
        </w:rPr>
      </w:pPr>
    </w:p>
    <w:p w14:paraId="23952E4D" w14:textId="12D26C7B" w:rsidR="004672ED" w:rsidRPr="001D1320" w:rsidRDefault="004672ED" w:rsidP="00C10C7B">
      <w:pPr>
        <w:numPr>
          <w:ilvl w:val="0"/>
          <w:numId w:val="2"/>
        </w:numPr>
        <w:spacing w:after="0" w:line="240" w:lineRule="auto"/>
        <w:ind w:left="1080"/>
        <w:jc w:val="both"/>
        <w:rPr>
          <w:rFonts w:ascii="Arial" w:eastAsia="Times New Roman" w:hAnsi="Arial" w:cs="Arial"/>
          <w:sz w:val="24"/>
          <w:szCs w:val="24"/>
          <w:lang w:val="es-ES" w:eastAsia="es-MX"/>
        </w:rPr>
      </w:pPr>
      <w:r w:rsidRPr="001D1320">
        <w:rPr>
          <w:rFonts w:ascii="Arial" w:eastAsia="Times New Roman" w:hAnsi="Arial" w:cs="Arial"/>
          <w:sz w:val="24"/>
          <w:szCs w:val="24"/>
          <w:lang w:eastAsia="es-MX"/>
        </w:rPr>
        <w:t>Realizar la supervisión, evaluación y seguimiento de las actividades materia de este Convenio.</w:t>
      </w:r>
    </w:p>
    <w:p w14:paraId="08B32DD6" w14:textId="77777777" w:rsidR="00794FDE" w:rsidRPr="001D1320" w:rsidRDefault="00794FDE" w:rsidP="00C10C7B">
      <w:pPr>
        <w:spacing w:after="0" w:line="240" w:lineRule="auto"/>
        <w:jc w:val="both"/>
        <w:rPr>
          <w:rFonts w:ascii="Arial" w:eastAsia="Times New Roman" w:hAnsi="Arial" w:cs="Arial"/>
          <w:b/>
          <w:sz w:val="24"/>
          <w:szCs w:val="24"/>
          <w:lang w:eastAsia="es-MX"/>
        </w:rPr>
      </w:pPr>
    </w:p>
    <w:p w14:paraId="5994891A" w14:textId="77777777" w:rsidR="001D1320" w:rsidRDefault="001D1320" w:rsidP="00C10C7B">
      <w:pPr>
        <w:spacing w:after="0" w:line="240" w:lineRule="auto"/>
        <w:jc w:val="both"/>
        <w:rPr>
          <w:rFonts w:ascii="Arial" w:eastAsia="Times New Roman" w:hAnsi="Arial" w:cs="Arial"/>
          <w:b/>
          <w:sz w:val="24"/>
          <w:szCs w:val="24"/>
          <w:lang w:eastAsia="es-MX"/>
        </w:rPr>
      </w:pPr>
    </w:p>
    <w:p w14:paraId="6CBCF328" w14:textId="32D2BC74" w:rsidR="00D66A1C" w:rsidRPr="001D1320" w:rsidRDefault="00D66A1C" w:rsidP="00C10C7B">
      <w:pPr>
        <w:spacing w:after="0" w:line="240" w:lineRule="auto"/>
        <w:jc w:val="both"/>
        <w:rPr>
          <w:rFonts w:ascii="Arial" w:eastAsia="Times New Roman" w:hAnsi="Arial" w:cs="Arial"/>
          <w:sz w:val="24"/>
          <w:szCs w:val="24"/>
          <w:lang w:eastAsia="es-MX"/>
        </w:rPr>
      </w:pPr>
      <w:r w:rsidRPr="001D1320">
        <w:rPr>
          <w:rFonts w:ascii="Arial" w:eastAsia="Times New Roman" w:hAnsi="Arial" w:cs="Arial"/>
          <w:b/>
          <w:sz w:val="24"/>
          <w:szCs w:val="24"/>
          <w:lang w:eastAsia="es-MX"/>
        </w:rPr>
        <w:t xml:space="preserve">TERCERA. USO </w:t>
      </w:r>
      <w:r w:rsidR="00794FDE" w:rsidRPr="001D1320">
        <w:rPr>
          <w:rFonts w:ascii="Arial" w:eastAsia="Times New Roman" w:hAnsi="Arial" w:cs="Arial"/>
          <w:b/>
          <w:sz w:val="24"/>
          <w:szCs w:val="24"/>
          <w:lang w:eastAsia="es-MX"/>
        </w:rPr>
        <w:t>DE LA HERRAMIENTA WEB “INTEGRA2”</w:t>
      </w:r>
    </w:p>
    <w:p w14:paraId="27C9273D" w14:textId="77777777" w:rsidR="00D66A1C" w:rsidRPr="001D1320" w:rsidRDefault="00D66A1C" w:rsidP="00C10C7B">
      <w:pPr>
        <w:spacing w:after="0" w:line="240" w:lineRule="auto"/>
        <w:jc w:val="both"/>
        <w:rPr>
          <w:rFonts w:ascii="Arial" w:eastAsia="Times New Roman" w:hAnsi="Arial" w:cs="Arial"/>
          <w:sz w:val="24"/>
          <w:szCs w:val="24"/>
          <w:lang w:eastAsia="es-MX"/>
        </w:rPr>
      </w:pPr>
    </w:p>
    <w:p w14:paraId="6AF3239A" w14:textId="37FC1FEE" w:rsidR="00D66A1C" w:rsidRPr="001D1320" w:rsidRDefault="00D66A1C" w:rsidP="00C10C7B">
      <w:pPr>
        <w:spacing w:after="0" w:line="240" w:lineRule="auto"/>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 xml:space="preserve">La </w:t>
      </w:r>
      <w:r w:rsidR="00794FDE" w:rsidRPr="001D1320">
        <w:rPr>
          <w:rFonts w:ascii="Arial" w:eastAsia="Times New Roman" w:hAnsi="Arial" w:cs="Arial"/>
          <w:sz w:val="24"/>
          <w:szCs w:val="24"/>
          <w:lang w:eastAsia="es-MX"/>
        </w:rPr>
        <w:t xml:space="preserve">Comisión Estatal para el Acceso a la Información Pública de Sinaloa, </w:t>
      </w:r>
      <w:r w:rsidR="00794FDE" w:rsidRPr="001D1320">
        <w:rPr>
          <w:rFonts w:ascii="Arial" w:eastAsia="Times New Roman" w:hAnsi="Arial" w:cs="Arial"/>
          <w:sz w:val="24"/>
          <w:szCs w:val="24"/>
          <w:lang w:val="es-ES_tradnl" w:eastAsia="es-MX"/>
        </w:rPr>
        <w:t xml:space="preserve">conocido por sus siglas como </w:t>
      </w:r>
      <w:r w:rsidR="00794FDE" w:rsidRPr="001D1320">
        <w:rPr>
          <w:rFonts w:ascii="Arial" w:eastAsia="Times New Roman" w:hAnsi="Arial" w:cs="Arial"/>
          <w:b/>
          <w:sz w:val="24"/>
          <w:szCs w:val="24"/>
          <w:lang w:val="es-ES_tradnl" w:eastAsia="es-MX"/>
        </w:rPr>
        <w:t>“CEAIP”</w:t>
      </w:r>
      <w:r w:rsidRPr="001D1320">
        <w:rPr>
          <w:rFonts w:ascii="Arial" w:eastAsia="Times New Roman" w:hAnsi="Arial" w:cs="Arial"/>
          <w:sz w:val="24"/>
          <w:szCs w:val="24"/>
          <w:lang w:eastAsia="es-MX"/>
        </w:rPr>
        <w:t xml:space="preserve">, conservará en todo momento los derechos patrimoniales sobre </w:t>
      </w:r>
      <w:r w:rsidR="00794FDE" w:rsidRPr="001D1320">
        <w:rPr>
          <w:rFonts w:ascii="Arial" w:eastAsia="Times New Roman" w:hAnsi="Arial" w:cs="Arial"/>
          <w:sz w:val="24"/>
          <w:szCs w:val="24"/>
          <w:lang w:val="es-ES_tradnl" w:eastAsia="es-MX"/>
        </w:rPr>
        <w:t>la herramienta web denominada “</w:t>
      </w:r>
      <w:r w:rsidR="00794FDE" w:rsidRPr="001D1320">
        <w:rPr>
          <w:rFonts w:ascii="Arial" w:eastAsia="Times New Roman" w:hAnsi="Arial" w:cs="Arial"/>
          <w:b/>
          <w:bCs/>
          <w:sz w:val="24"/>
          <w:szCs w:val="24"/>
          <w:lang w:val="es-ES_tradnl" w:eastAsia="es-MX"/>
        </w:rPr>
        <w:t>Integra2</w:t>
      </w:r>
      <w:r w:rsidR="00794FDE" w:rsidRPr="001D1320">
        <w:rPr>
          <w:rFonts w:ascii="Arial" w:eastAsia="Times New Roman" w:hAnsi="Arial" w:cs="Arial"/>
          <w:sz w:val="24"/>
          <w:szCs w:val="24"/>
          <w:lang w:val="es-ES_tradnl" w:eastAsia="es-MX"/>
        </w:rPr>
        <w:t>”.</w:t>
      </w:r>
    </w:p>
    <w:p w14:paraId="7A6AB925" w14:textId="77777777" w:rsidR="00D66A1C" w:rsidRPr="001D1320" w:rsidRDefault="00D66A1C" w:rsidP="00C10C7B">
      <w:pPr>
        <w:spacing w:after="0" w:line="240" w:lineRule="auto"/>
        <w:jc w:val="both"/>
        <w:rPr>
          <w:rFonts w:ascii="Arial" w:eastAsia="Times New Roman" w:hAnsi="Arial" w:cs="Arial"/>
          <w:sz w:val="24"/>
          <w:szCs w:val="24"/>
          <w:lang w:eastAsia="es-MX"/>
        </w:rPr>
      </w:pPr>
    </w:p>
    <w:p w14:paraId="6B4DACDC" w14:textId="0B95E720" w:rsidR="00D66A1C" w:rsidRPr="001D1320" w:rsidRDefault="00D66A1C" w:rsidP="00C10C7B">
      <w:pPr>
        <w:spacing w:after="0" w:line="240" w:lineRule="auto"/>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Asimismo,</w:t>
      </w:r>
      <w:r w:rsidR="00794FDE" w:rsidRPr="001D1320">
        <w:rPr>
          <w:rFonts w:ascii="Arial" w:eastAsia="Times New Roman" w:hAnsi="Arial" w:cs="Arial"/>
          <w:sz w:val="24"/>
          <w:szCs w:val="24"/>
          <w:lang w:eastAsia="es-MX"/>
        </w:rPr>
        <w:t xml:space="preserve"> </w:t>
      </w:r>
      <w:r w:rsidR="00C10C7B" w:rsidRPr="001D1320">
        <w:rPr>
          <w:rFonts w:ascii="Arial" w:eastAsia="Times New Roman" w:hAnsi="Arial" w:cs="Arial"/>
          <w:b/>
          <w:sz w:val="24"/>
          <w:szCs w:val="24"/>
          <w:lang w:val="es-ES" w:eastAsia="es-MX"/>
        </w:rPr>
        <w:t>“EL MUNICIPIO”</w:t>
      </w:r>
      <w:r w:rsidR="00794FDE" w:rsidRPr="001D1320">
        <w:rPr>
          <w:rFonts w:ascii="Arial" w:eastAsia="Times New Roman" w:hAnsi="Arial" w:cs="Arial"/>
          <w:b/>
          <w:sz w:val="24"/>
          <w:szCs w:val="24"/>
          <w:lang w:val="es-ES" w:eastAsia="es-MX"/>
        </w:rPr>
        <w:t xml:space="preserve"> </w:t>
      </w:r>
      <w:r w:rsidRPr="001D1320">
        <w:rPr>
          <w:rFonts w:ascii="Arial" w:eastAsia="Times New Roman" w:hAnsi="Arial" w:cs="Arial"/>
          <w:sz w:val="24"/>
          <w:szCs w:val="24"/>
          <w:lang w:eastAsia="es-MX"/>
        </w:rPr>
        <w:t xml:space="preserve">en cumplimiento de los artículos 57 y 102 de la Ley Federal del Derecho de Autor, deberá mencionar a la </w:t>
      </w:r>
      <w:r w:rsidR="00794FDE" w:rsidRPr="001D1320">
        <w:rPr>
          <w:rFonts w:ascii="Arial" w:eastAsia="Times New Roman" w:hAnsi="Arial" w:cs="Arial"/>
          <w:sz w:val="24"/>
          <w:szCs w:val="24"/>
          <w:lang w:eastAsia="es-MX"/>
        </w:rPr>
        <w:t xml:space="preserve">Comisión Estatal para el Acceso a la Información Pública de Sinaloa, </w:t>
      </w:r>
      <w:r w:rsidR="00794FDE" w:rsidRPr="001D1320">
        <w:rPr>
          <w:rFonts w:ascii="Arial" w:eastAsia="Times New Roman" w:hAnsi="Arial" w:cs="Arial"/>
          <w:sz w:val="24"/>
          <w:szCs w:val="24"/>
          <w:lang w:val="es-ES_tradnl" w:eastAsia="es-MX"/>
        </w:rPr>
        <w:t xml:space="preserve">conocido por sus siglas como </w:t>
      </w:r>
      <w:r w:rsidR="00794FDE" w:rsidRPr="001D1320">
        <w:rPr>
          <w:rFonts w:ascii="Arial" w:eastAsia="Times New Roman" w:hAnsi="Arial" w:cs="Arial"/>
          <w:b/>
          <w:sz w:val="24"/>
          <w:szCs w:val="24"/>
          <w:lang w:val="es-ES_tradnl" w:eastAsia="es-MX"/>
        </w:rPr>
        <w:t>“CEAIP”</w:t>
      </w:r>
      <w:r w:rsidRPr="001D1320">
        <w:rPr>
          <w:rFonts w:ascii="Arial" w:eastAsia="Times New Roman" w:hAnsi="Arial" w:cs="Arial"/>
          <w:sz w:val="24"/>
          <w:szCs w:val="24"/>
          <w:lang w:eastAsia="es-MX"/>
        </w:rPr>
        <w:t xml:space="preserve">, como titular de los derechos de Autor, antes o después de utilizar </w:t>
      </w:r>
      <w:r w:rsidR="00794FDE" w:rsidRPr="001D1320">
        <w:rPr>
          <w:rFonts w:ascii="Arial" w:eastAsia="Times New Roman" w:hAnsi="Arial" w:cs="Arial"/>
          <w:sz w:val="24"/>
          <w:szCs w:val="24"/>
          <w:lang w:val="es-ES_tradnl" w:eastAsia="es-MX"/>
        </w:rPr>
        <w:t>la herramienta web denominada “</w:t>
      </w:r>
      <w:r w:rsidR="00794FDE" w:rsidRPr="001D1320">
        <w:rPr>
          <w:rFonts w:ascii="Arial" w:eastAsia="Times New Roman" w:hAnsi="Arial" w:cs="Arial"/>
          <w:b/>
          <w:bCs/>
          <w:sz w:val="24"/>
          <w:szCs w:val="24"/>
          <w:lang w:val="es-ES_tradnl" w:eastAsia="es-MX"/>
        </w:rPr>
        <w:t>Integra2</w:t>
      </w:r>
      <w:r w:rsidR="00794FDE" w:rsidRPr="001D1320">
        <w:rPr>
          <w:rFonts w:ascii="Arial" w:eastAsia="Times New Roman" w:hAnsi="Arial" w:cs="Arial"/>
          <w:sz w:val="24"/>
          <w:szCs w:val="24"/>
          <w:lang w:val="es-ES_tradnl" w:eastAsia="es-MX"/>
        </w:rPr>
        <w:t>”.</w:t>
      </w:r>
    </w:p>
    <w:p w14:paraId="6DA913AE" w14:textId="4490160D" w:rsidR="00D66A1C" w:rsidRPr="001D1320" w:rsidRDefault="00D66A1C" w:rsidP="00C10C7B">
      <w:pPr>
        <w:spacing w:after="0" w:line="240" w:lineRule="auto"/>
        <w:jc w:val="both"/>
        <w:rPr>
          <w:rFonts w:ascii="Arial" w:eastAsia="Times New Roman" w:hAnsi="Arial" w:cs="Arial"/>
          <w:sz w:val="24"/>
          <w:szCs w:val="24"/>
          <w:lang w:eastAsia="es-MX"/>
        </w:rPr>
      </w:pPr>
    </w:p>
    <w:p w14:paraId="5E873A8C" w14:textId="6417F985" w:rsidR="00D66A1C" w:rsidRPr="001D1320" w:rsidRDefault="001F4001" w:rsidP="00C10C7B">
      <w:pPr>
        <w:spacing w:after="0" w:line="240" w:lineRule="auto"/>
        <w:jc w:val="both"/>
        <w:rPr>
          <w:rFonts w:ascii="Arial" w:eastAsia="Times New Roman" w:hAnsi="Arial" w:cs="Arial"/>
          <w:sz w:val="24"/>
          <w:szCs w:val="24"/>
          <w:lang w:eastAsia="es-MX"/>
        </w:rPr>
      </w:pPr>
      <w:r w:rsidRPr="001D1320">
        <w:rPr>
          <w:rFonts w:ascii="Arial" w:eastAsia="Times New Roman" w:hAnsi="Arial" w:cs="Arial"/>
          <w:b/>
          <w:sz w:val="24"/>
          <w:szCs w:val="24"/>
          <w:lang w:eastAsia="es-MX"/>
        </w:rPr>
        <w:t>CUARTA</w:t>
      </w:r>
      <w:r w:rsidR="00D66A1C" w:rsidRPr="001D1320">
        <w:rPr>
          <w:rFonts w:ascii="Arial" w:eastAsia="Times New Roman" w:hAnsi="Arial" w:cs="Arial"/>
          <w:b/>
          <w:sz w:val="24"/>
          <w:szCs w:val="24"/>
          <w:lang w:eastAsia="es-MX"/>
        </w:rPr>
        <w:t>. ENLACES</w:t>
      </w:r>
    </w:p>
    <w:p w14:paraId="04DE00B4" w14:textId="77777777" w:rsidR="00D66A1C" w:rsidRPr="001D1320" w:rsidRDefault="00D66A1C" w:rsidP="00C10C7B">
      <w:pPr>
        <w:spacing w:after="0" w:line="240" w:lineRule="auto"/>
        <w:jc w:val="both"/>
        <w:rPr>
          <w:rFonts w:ascii="Arial" w:eastAsia="Times New Roman" w:hAnsi="Arial" w:cs="Arial"/>
          <w:sz w:val="24"/>
          <w:szCs w:val="24"/>
          <w:lang w:eastAsia="es-MX"/>
        </w:rPr>
      </w:pPr>
    </w:p>
    <w:p w14:paraId="53CDA5D2" w14:textId="77777777" w:rsidR="00D66A1C" w:rsidRPr="001D1320" w:rsidRDefault="00D66A1C" w:rsidP="00C10C7B">
      <w:pPr>
        <w:spacing w:after="0" w:line="240" w:lineRule="auto"/>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 xml:space="preserve">Para el efecto de coordinar las acciones y actividades relacionadas con el cumplimiento del objeto del presente Convenio </w:t>
      </w:r>
      <w:r w:rsidRPr="001D1320">
        <w:rPr>
          <w:rFonts w:ascii="Arial" w:eastAsia="Times New Roman" w:hAnsi="Arial" w:cs="Arial"/>
          <w:b/>
          <w:sz w:val="24"/>
          <w:szCs w:val="24"/>
          <w:lang w:eastAsia="es-MX"/>
        </w:rPr>
        <w:t>“LAS PARTES”</w:t>
      </w:r>
      <w:r w:rsidRPr="001D1320">
        <w:rPr>
          <w:rFonts w:ascii="Arial" w:eastAsia="Times New Roman" w:hAnsi="Arial" w:cs="Arial"/>
          <w:sz w:val="24"/>
          <w:szCs w:val="24"/>
          <w:lang w:eastAsia="es-MX"/>
        </w:rPr>
        <w:t xml:space="preserve"> designan como enlaces a los servidores públicos siguientes:</w:t>
      </w:r>
    </w:p>
    <w:p w14:paraId="135F5E7B" w14:textId="77777777" w:rsidR="00D66A1C" w:rsidRPr="001D1320" w:rsidRDefault="00D66A1C" w:rsidP="00C10C7B">
      <w:pPr>
        <w:spacing w:after="0" w:line="240" w:lineRule="auto"/>
        <w:jc w:val="both"/>
        <w:rPr>
          <w:rFonts w:ascii="Arial" w:eastAsia="Times New Roman" w:hAnsi="Arial" w:cs="Arial"/>
          <w:sz w:val="24"/>
          <w:szCs w:val="24"/>
          <w:lang w:eastAsia="es-MX"/>
        </w:rPr>
      </w:pPr>
    </w:p>
    <w:p w14:paraId="4CB84B75" w14:textId="1CC5A009" w:rsidR="00D66A1C" w:rsidRPr="001D1320" w:rsidRDefault="00D66A1C" w:rsidP="00C10C7B">
      <w:pPr>
        <w:numPr>
          <w:ilvl w:val="0"/>
          <w:numId w:val="6"/>
        </w:numPr>
        <w:spacing w:after="0" w:line="240" w:lineRule="auto"/>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Por parte de</w:t>
      </w:r>
      <w:r w:rsidR="005D2D56" w:rsidRPr="001D1320">
        <w:rPr>
          <w:rFonts w:ascii="Arial" w:eastAsia="Times New Roman" w:hAnsi="Arial" w:cs="Arial"/>
          <w:sz w:val="24"/>
          <w:szCs w:val="24"/>
          <w:lang w:eastAsia="es-MX"/>
        </w:rPr>
        <w:t xml:space="preserve"> </w:t>
      </w:r>
      <w:r w:rsidR="005D2D56" w:rsidRPr="001D1320">
        <w:rPr>
          <w:rFonts w:ascii="Arial" w:eastAsia="Times New Roman" w:hAnsi="Arial" w:cs="Arial"/>
          <w:b/>
          <w:sz w:val="24"/>
          <w:szCs w:val="24"/>
          <w:lang w:val="es-ES" w:eastAsia="es-MX"/>
        </w:rPr>
        <w:t>“EL ORGANISMO GARANTE”,</w:t>
      </w:r>
      <w:r w:rsidR="005D2D56" w:rsidRPr="001D1320">
        <w:rPr>
          <w:rFonts w:ascii="Arial" w:eastAsia="Times New Roman" w:hAnsi="Arial" w:cs="Arial"/>
          <w:sz w:val="24"/>
          <w:szCs w:val="24"/>
          <w:lang w:val="es-ES" w:eastAsia="es-MX"/>
        </w:rPr>
        <w:t xml:space="preserve"> </w:t>
      </w:r>
      <w:r w:rsidRPr="001D1320">
        <w:rPr>
          <w:rFonts w:ascii="Arial" w:eastAsia="Times New Roman" w:hAnsi="Arial" w:cs="Arial"/>
          <w:sz w:val="24"/>
          <w:szCs w:val="24"/>
          <w:lang w:eastAsia="es-MX"/>
        </w:rPr>
        <w:t>a los siguientes servidores públicos:</w:t>
      </w:r>
    </w:p>
    <w:p w14:paraId="553398E0" w14:textId="77777777" w:rsidR="00D66A1C" w:rsidRPr="001D1320" w:rsidRDefault="00D66A1C" w:rsidP="00C10C7B">
      <w:pPr>
        <w:spacing w:after="0" w:line="240" w:lineRule="auto"/>
        <w:jc w:val="both"/>
        <w:rPr>
          <w:rFonts w:ascii="Arial" w:eastAsia="Times New Roman" w:hAnsi="Arial" w:cs="Arial"/>
          <w:sz w:val="24"/>
          <w:szCs w:val="24"/>
          <w:lang w:eastAsia="es-MX"/>
        </w:rPr>
      </w:pPr>
    </w:p>
    <w:p w14:paraId="377CAD41" w14:textId="78CC20E2" w:rsidR="00D66A1C" w:rsidRPr="001D1320" w:rsidRDefault="00D66A1C" w:rsidP="00C10C7B">
      <w:pPr>
        <w:spacing w:after="0" w:line="240" w:lineRule="auto"/>
        <w:ind w:left="720"/>
        <w:jc w:val="both"/>
        <w:rPr>
          <w:rFonts w:ascii="Arial" w:eastAsia="Times New Roman" w:hAnsi="Arial" w:cs="Arial"/>
          <w:sz w:val="24"/>
          <w:szCs w:val="24"/>
          <w:lang w:eastAsia="es-MX"/>
        </w:rPr>
      </w:pPr>
      <w:r w:rsidRPr="001D1320">
        <w:rPr>
          <w:rFonts w:ascii="Arial" w:eastAsia="Times New Roman" w:hAnsi="Arial" w:cs="Arial"/>
          <w:b/>
          <w:sz w:val="24"/>
          <w:szCs w:val="24"/>
          <w:lang w:eastAsia="es-MX"/>
        </w:rPr>
        <w:t>a.1)</w:t>
      </w:r>
      <w:r w:rsidRPr="001D1320">
        <w:rPr>
          <w:rFonts w:ascii="Arial" w:eastAsia="Times New Roman" w:hAnsi="Arial" w:cs="Arial"/>
          <w:sz w:val="24"/>
          <w:szCs w:val="24"/>
          <w:lang w:eastAsia="es-MX"/>
        </w:rPr>
        <w:t xml:space="preserve"> </w:t>
      </w:r>
      <w:r w:rsidR="001F4001" w:rsidRPr="001D1320">
        <w:rPr>
          <w:rFonts w:ascii="Arial" w:eastAsia="Times New Roman" w:hAnsi="Arial" w:cs="Arial"/>
          <w:sz w:val="24"/>
          <w:szCs w:val="24"/>
          <w:lang w:eastAsia="es-MX"/>
        </w:rPr>
        <w:t>Ing. Jesús Alexandro Sandoval Loya</w:t>
      </w:r>
      <w:r w:rsidRPr="001D1320">
        <w:rPr>
          <w:rFonts w:ascii="Arial" w:eastAsia="Times New Roman" w:hAnsi="Arial" w:cs="Arial"/>
          <w:sz w:val="24"/>
          <w:szCs w:val="24"/>
          <w:lang w:eastAsia="es-MX"/>
        </w:rPr>
        <w:t xml:space="preserve">, </w:t>
      </w:r>
      <w:r w:rsidR="001F4001" w:rsidRPr="001D1320">
        <w:rPr>
          <w:rFonts w:ascii="Arial" w:eastAsia="Times New Roman" w:hAnsi="Arial" w:cs="Arial"/>
          <w:sz w:val="24"/>
          <w:szCs w:val="24"/>
          <w:lang w:eastAsia="es-MX"/>
        </w:rPr>
        <w:t>Subcoordinador de Sistemas del Instituto</w:t>
      </w:r>
      <w:r w:rsidRPr="001D1320">
        <w:rPr>
          <w:rFonts w:ascii="Arial" w:eastAsia="Times New Roman" w:hAnsi="Arial" w:cs="Arial"/>
          <w:sz w:val="24"/>
          <w:szCs w:val="24"/>
          <w:lang w:eastAsia="es-MX"/>
        </w:rPr>
        <w:t>.</w:t>
      </w:r>
    </w:p>
    <w:p w14:paraId="29440A22" w14:textId="77777777" w:rsidR="00C10C7B" w:rsidRPr="001D1320" w:rsidRDefault="00C10C7B" w:rsidP="00C10C7B">
      <w:pPr>
        <w:spacing w:after="0" w:line="240" w:lineRule="auto"/>
        <w:ind w:left="720"/>
        <w:jc w:val="both"/>
        <w:rPr>
          <w:rFonts w:ascii="Arial" w:eastAsia="Times New Roman" w:hAnsi="Arial" w:cs="Arial"/>
          <w:sz w:val="24"/>
          <w:szCs w:val="24"/>
          <w:lang w:eastAsia="es-MX"/>
        </w:rPr>
      </w:pPr>
    </w:p>
    <w:p w14:paraId="32756BEC" w14:textId="4B833243" w:rsidR="00C10C7B" w:rsidRPr="001D1320" w:rsidRDefault="00C10C7B" w:rsidP="00C10C7B">
      <w:pPr>
        <w:spacing w:after="0" w:line="240" w:lineRule="auto"/>
        <w:ind w:left="720"/>
        <w:jc w:val="both"/>
        <w:rPr>
          <w:rFonts w:ascii="Arial" w:eastAsia="Times New Roman" w:hAnsi="Arial" w:cs="Arial"/>
          <w:sz w:val="24"/>
          <w:szCs w:val="24"/>
          <w:lang w:eastAsia="es-MX"/>
        </w:rPr>
      </w:pPr>
      <w:r w:rsidRPr="001D1320">
        <w:rPr>
          <w:rFonts w:ascii="Arial" w:eastAsia="Times New Roman" w:hAnsi="Arial" w:cs="Arial"/>
          <w:b/>
          <w:bCs/>
          <w:sz w:val="24"/>
          <w:szCs w:val="24"/>
          <w:lang w:eastAsia="es-MX"/>
        </w:rPr>
        <w:t>a.2)</w:t>
      </w:r>
      <w:r w:rsidRPr="001D1320">
        <w:rPr>
          <w:rFonts w:ascii="Arial" w:eastAsia="Times New Roman" w:hAnsi="Arial" w:cs="Arial"/>
          <w:sz w:val="24"/>
          <w:szCs w:val="24"/>
          <w:lang w:eastAsia="es-MX"/>
        </w:rPr>
        <w:t xml:space="preserve"> Mtra. Silvia Yadira Ramos Meza, Coordinadora de Planeación y Seguimiento.</w:t>
      </w:r>
    </w:p>
    <w:p w14:paraId="1F665ED9" w14:textId="77777777" w:rsidR="00D66A1C" w:rsidRPr="001D1320" w:rsidRDefault="00D66A1C" w:rsidP="001D1320">
      <w:pPr>
        <w:spacing w:after="0" w:line="240" w:lineRule="auto"/>
        <w:jc w:val="both"/>
        <w:rPr>
          <w:rFonts w:ascii="Arial" w:eastAsia="Times New Roman" w:hAnsi="Arial" w:cs="Arial"/>
          <w:sz w:val="24"/>
          <w:szCs w:val="24"/>
          <w:lang w:eastAsia="es-MX"/>
        </w:rPr>
      </w:pPr>
    </w:p>
    <w:p w14:paraId="35516B32" w14:textId="29E19252" w:rsidR="00D66A1C" w:rsidRPr="001D1320" w:rsidRDefault="00D66A1C" w:rsidP="00C10C7B">
      <w:pPr>
        <w:numPr>
          <w:ilvl w:val="0"/>
          <w:numId w:val="6"/>
        </w:numPr>
        <w:spacing w:after="0" w:line="240" w:lineRule="auto"/>
        <w:jc w:val="both"/>
        <w:rPr>
          <w:rFonts w:ascii="Arial" w:eastAsia="Times New Roman" w:hAnsi="Arial" w:cs="Arial"/>
          <w:sz w:val="24"/>
          <w:szCs w:val="24"/>
          <w:lang w:eastAsia="es-MX"/>
        </w:rPr>
      </w:pPr>
      <w:r w:rsidRPr="001D1320">
        <w:rPr>
          <w:rFonts w:ascii="Arial" w:eastAsia="Times New Roman" w:hAnsi="Arial" w:cs="Arial"/>
          <w:sz w:val="24"/>
          <w:szCs w:val="24"/>
          <w:lang w:val="es-ES" w:eastAsia="es-MX"/>
        </w:rPr>
        <w:t xml:space="preserve">Por parte de </w:t>
      </w:r>
      <w:r w:rsidR="00C10C7B" w:rsidRPr="001D1320">
        <w:rPr>
          <w:rFonts w:ascii="Arial" w:eastAsia="Times New Roman" w:hAnsi="Arial" w:cs="Arial"/>
          <w:b/>
          <w:sz w:val="24"/>
          <w:szCs w:val="24"/>
          <w:lang w:val="es-ES" w:eastAsia="es-MX"/>
        </w:rPr>
        <w:t>“EL MUNICIPIO”</w:t>
      </w:r>
      <w:r w:rsidRPr="001D1320">
        <w:rPr>
          <w:rFonts w:ascii="Arial" w:eastAsia="Times New Roman" w:hAnsi="Arial" w:cs="Arial"/>
          <w:sz w:val="24"/>
          <w:szCs w:val="24"/>
          <w:lang w:val="es-ES" w:eastAsia="es-MX"/>
        </w:rPr>
        <w:t xml:space="preserve">, </w:t>
      </w:r>
      <w:r w:rsidRPr="001D1320">
        <w:rPr>
          <w:rFonts w:ascii="Arial" w:eastAsia="Times New Roman" w:hAnsi="Arial" w:cs="Arial"/>
          <w:sz w:val="24"/>
          <w:szCs w:val="24"/>
          <w:lang w:eastAsia="es-MX"/>
        </w:rPr>
        <w:t>los siguientes servidores públicos:</w:t>
      </w:r>
    </w:p>
    <w:p w14:paraId="0F8A3821" w14:textId="77777777" w:rsidR="00D66A1C" w:rsidRPr="001D1320" w:rsidRDefault="00D66A1C" w:rsidP="00C10C7B">
      <w:pPr>
        <w:spacing w:after="0" w:line="240" w:lineRule="auto"/>
        <w:ind w:left="720"/>
        <w:jc w:val="both"/>
        <w:rPr>
          <w:rFonts w:ascii="Arial" w:eastAsia="Times New Roman" w:hAnsi="Arial" w:cs="Arial"/>
          <w:sz w:val="24"/>
          <w:szCs w:val="24"/>
          <w:highlight w:val="yellow"/>
          <w:lang w:eastAsia="es-MX"/>
        </w:rPr>
      </w:pPr>
    </w:p>
    <w:p w14:paraId="48593C0D" w14:textId="38D6DDA7" w:rsidR="00D66A1C" w:rsidRPr="001D1320" w:rsidRDefault="00D66A1C" w:rsidP="00C10C7B">
      <w:pPr>
        <w:spacing w:after="0" w:line="240" w:lineRule="auto"/>
        <w:ind w:left="709" w:hanging="142"/>
        <w:jc w:val="both"/>
        <w:rPr>
          <w:rFonts w:ascii="Arial" w:eastAsia="Times New Roman" w:hAnsi="Arial" w:cs="Arial"/>
          <w:sz w:val="24"/>
          <w:szCs w:val="24"/>
          <w:lang w:eastAsia="es-MX"/>
        </w:rPr>
      </w:pPr>
      <w:r w:rsidRPr="001D1320">
        <w:rPr>
          <w:rFonts w:ascii="Arial" w:eastAsia="Times New Roman" w:hAnsi="Arial" w:cs="Arial"/>
          <w:b/>
          <w:sz w:val="24"/>
          <w:szCs w:val="24"/>
          <w:lang w:val="es-ES" w:eastAsia="es-MX"/>
        </w:rPr>
        <w:tab/>
      </w:r>
      <w:r w:rsidR="00C459FD" w:rsidRPr="001D1320">
        <w:rPr>
          <w:rFonts w:ascii="Arial" w:eastAsia="Times New Roman" w:hAnsi="Arial" w:cs="Arial"/>
          <w:b/>
          <w:sz w:val="24"/>
          <w:szCs w:val="24"/>
          <w:lang w:val="es-ES" w:eastAsia="es-MX"/>
        </w:rPr>
        <w:t>a.1)</w:t>
      </w:r>
      <w:r w:rsidR="00C459FD" w:rsidRPr="001D1320">
        <w:rPr>
          <w:rFonts w:ascii="Arial" w:eastAsia="Times New Roman" w:hAnsi="Arial" w:cs="Arial"/>
          <w:sz w:val="24"/>
          <w:szCs w:val="24"/>
          <w:lang w:eastAsia="es-MX"/>
        </w:rPr>
        <w:t xml:space="preserve"> </w:t>
      </w:r>
      <w:r w:rsidR="001D1320" w:rsidRPr="001D1320">
        <w:rPr>
          <w:rFonts w:ascii="Arial" w:eastAsia="Calibri" w:hAnsi="Arial" w:cs="Arial"/>
          <w:kern w:val="2"/>
          <w:sz w:val="24"/>
          <w:szCs w:val="24"/>
          <w:lang w:val="es-ES"/>
          <w14:ligatures w14:val="standardContextual"/>
        </w:rPr>
        <w:t>Lic. Rafael Ernesto Cavazos Aragón</w:t>
      </w:r>
      <w:r w:rsidR="00C459FD" w:rsidRPr="001D1320">
        <w:rPr>
          <w:rFonts w:ascii="Arial" w:eastAsia="Times New Roman" w:hAnsi="Arial" w:cs="Arial"/>
          <w:sz w:val="24"/>
          <w:szCs w:val="24"/>
          <w:lang w:eastAsia="es-MX"/>
        </w:rPr>
        <w:t xml:space="preserve">, </w:t>
      </w:r>
      <w:r w:rsidR="001D1320" w:rsidRPr="001D1320">
        <w:rPr>
          <w:rFonts w:ascii="Arial" w:eastAsia="Times New Roman" w:hAnsi="Arial" w:cs="Arial"/>
          <w:sz w:val="24"/>
          <w:szCs w:val="24"/>
          <w:lang w:eastAsia="es-MX"/>
        </w:rPr>
        <w:t>Secretario del H. Ayuntamiento</w:t>
      </w:r>
    </w:p>
    <w:p w14:paraId="3BD6F3B6" w14:textId="77777777" w:rsidR="001D1320" w:rsidRPr="001D1320" w:rsidRDefault="001D1320" w:rsidP="00C10C7B">
      <w:pPr>
        <w:spacing w:after="0" w:line="240" w:lineRule="auto"/>
        <w:ind w:left="709" w:hanging="142"/>
        <w:jc w:val="both"/>
        <w:rPr>
          <w:rFonts w:ascii="Arial" w:hAnsi="Arial" w:cs="Arial"/>
          <w:sz w:val="24"/>
          <w:szCs w:val="24"/>
        </w:rPr>
      </w:pPr>
    </w:p>
    <w:p w14:paraId="15CC4C3C" w14:textId="77777777" w:rsidR="001D1320" w:rsidRDefault="001D1320" w:rsidP="001D1320">
      <w:pPr>
        <w:spacing w:after="0" w:line="240" w:lineRule="auto"/>
        <w:jc w:val="both"/>
        <w:rPr>
          <w:rFonts w:ascii="Arial" w:eastAsia="Times New Roman" w:hAnsi="Arial" w:cs="Arial"/>
          <w:sz w:val="24"/>
          <w:szCs w:val="24"/>
          <w:lang w:eastAsia="es-MX"/>
        </w:rPr>
      </w:pPr>
    </w:p>
    <w:p w14:paraId="525D2A19" w14:textId="77777777" w:rsidR="001D1320" w:rsidRDefault="001D1320" w:rsidP="001D1320">
      <w:pPr>
        <w:spacing w:after="0" w:line="240" w:lineRule="auto"/>
        <w:jc w:val="both"/>
        <w:rPr>
          <w:rFonts w:ascii="Arial" w:eastAsia="Times New Roman" w:hAnsi="Arial" w:cs="Arial"/>
          <w:sz w:val="24"/>
          <w:szCs w:val="24"/>
          <w:lang w:eastAsia="es-MX"/>
        </w:rPr>
      </w:pPr>
    </w:p>
    <w:p w14:paraId="0B55D691" w14:textId="5B24DD78" w:rsidR="001D1320" w:rsidRPr="001D1320" w:rsidRDefault="00D66A1C" w:rsidP="001D1320">
      <w:pPr>
        <w:spacing w:after="0" w:line="240" w:lineRule="auto"/>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 xml:space="preserve">En ambos casos, </w:t>
      </w:r>
      <w:r w:rsidRPr="001D1320">
        <w:rPr>
          <w:rFonts w:ascii="Arial" w:eastAsia="Times New Roman" w:hAnsi="Arial" w:cs="Arial"/>
          <w:b/>
          <w:sz w:val="24"/>
          <w:szCs w:val="24"/>
          <w:lang w:eastAsia="es-MX"/>
        </w:rPr>
        <w:t>“LAS PARTES”</w:t>
      </w:r>
      <w:r w:rsidRPr="001D1320">
        <w:rPr>
          <w:rFonts w:ascii="Arial" w:eastAsia="Times New Roman" w:hAnsi="Arial" w:cs="Arial"/>
          <w:sz w:val="24"/>
          <w:szCs w:val="24"/>
          <w:lang w:eastAsia="es-MX"/>
        </w:rPr>
        <w:t xml:space="preserve"> realizarán por escrito cualquier modificación en los datos de los enlaces designados.</w:t>
      </w:r>
    </w:p>
    <w:p w14:paraId="00321E07" w14:textId="77777777" w:rsidR="001D1320" w:rsidRPr="001D1320" w:rsidRDefault="001D1320" w:rsidP="00C10C7B">
      <w:pPr>
        <w:tabs>
          <w:tab w:val="left" w:pos="2268"/>
        </w:tabs>
        <w:spacing w:after="0" w:line="240" w:lineRule="auto"/>
        <w:jc w:val="both"/>
        <w:rPr>
          <w:rFonts w:ascii="Arial" w:eastAsia="Calibri" w:hAnsi="Arial" w:cs="Arial"/>
          <w:b/>
          <w:bCs/>
          <w:sz w:val="24"/>
          <w:szCs w:val="24"/>
        </w:rPr>
      </w:pPr>
    </w:p>
    <w:p w14:paraId="26A20BF4" w14:textId="77151E23" w:rsidR="001F4001" w:rsidRPr="001D1320" w:rsidRDefault="00146A62" w:rsidP="00C10C7B">
      <w:pPr>
        <w:tabs>
          <w:tab w:val="left" w:pos="2268"/>
        </w:tabs>
        <w:spacing w:after="0" w:line="240" w:lineRule="auto"/>
        <w:jc w:val="both"/>
        <w:rPr>
          <w:rFonts w:ascii="Arial" w:eastAsia="Calibri" w:hAnsi="Arial" w:cs="Arial"/>
          <w:color w:val="000000"/>
          <w:sz w:val="24"/>
          <w:szCs w:val="24"/>
        </w:rPr>
      </w:pPr>
      <w:r w:rsidRPr="001D1320">
        <w:rPr>
          <w:rFonts w:ascii="Arial" w:eastAsia="Calibri" w:hAnsi="Arial" w:cs="Arial"/>
          <w:b/>
          <w:bCs/>
          <w:sz w:val="24"/>
          <w:szCs w:val="24"/>
        </w:rPr>
        <w:t>QUINTA</w:t>
      </w:r>
      <w:r w:rsidR="001F4001" w:rsidRPr="001D1320">
        <w:rPr>
          <w:rFonts w:ascii="Arial" w:eastAsia="Calibri" w:hAnsi="Arial" w:cs="Arial"/>
          <w:b/>
          <w:bCs/>
          <w:sz w:val="24"/>
          <w:szCs w:val="24"/>
        </w:rPr>
        <w:t xml:space="preserve">.- PERSONAL DE COLABORACIÓN.  </w:t>
      </w:r>
      <w:r w:rsidR="001F4001" w:rsidRPr="001D1320">
        <w:rPr>
          <w:rFonts w:ascii="Arial" w:eastAsia="Calibri" w:hAnsi="Arial" w:cs="Arial"/>
          <w:b/>
          <w:color w:val="000000"/>
          <w:sz w:val="24"/>
          <w:szCs w:val="24"/>
          <w:lang w:eastAsia="es-ES"/>
        </w:rPr>
        <w:t>“LAS PARTES”</w:t>
      </w:r>
      <w:r w:rsidR="001F4001" w:rsidRPr="001D1320">
        <w:rPr>
          <w:rFonts w:ascii="Arial" w:eastAsia="Calibri"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1F4001" w:rsidRPr="001D1320">
        <w:rPr>
          <w:rFonts w:ascii="Arial" w:eastAsia="Calibri" w:hAnsi="Arial" w:cs="Arial"/>
          <w:b/>
          <w:color w:val="000000"/>
          <w:sz w:val="24"/>
          <w:szCs w:val="24"/>
          <w:lang w:eastAsia="es-ES"/>
        </w:rPr>
        <w:t>“LAS PARTES”</w:t>
      </w:r>
      <w:r w:rsidR="001F4001" w:rsidRPr="001D1320">
        <w:rPr>
          <w:rFonts w:ascii="Arial" w:eastAsia="Calibri" w:hAnsi="Arial" w:cs="Arial"/>
          <w:color w:val="000000"/>
          <w:sz w:val="24"/>
          <w:szCs w:val="24"/>
          <w:lang w:eastAsia="es-ES"/>
        </w:rPr>
        <w:t xml:space="preserve">, por lo que cada </w:t>
      </w:r>
      <w:bookmarkStart w:id="5" w:name="_DV_C146"/>
      <w:r w:rsidR="001F4001" w:rsidRPr="001D1320">
        <w:rPr>
          <w:rFonts w:ascii="Arial" w:eastAsia="Calibri" w:hAnsi="Arial" w:cs="Arial"/>
          <w:color w:val="000000"/>
          <w:sz w:val="24"/>
          <w:szCs w:val="24"/>
          <w:lang w:eastAsia="es-ES"/>
        </w:rPr>
        <w:t>una de ellas</w:t>
      </w:r>
      <w:bookmarkStart w:id="6" w:name="_DV_M174"/>
      <w:bookmarkEnd w:id="5"/>
      <w:bookmarkEnd w:id="6"/>
      <w:r w:rsidR="001F4001" w:rsidRPr="001D1320">
        <w:rPr>
          <w:rFonts w:ascii="Arial" w:eastAsia="Calibri" w:hAnsi="Arial" w:cs="Arial"/>
          <w:color w:val="000000"/>
          <w:sz w:val="24"/>
          <w:szCs w:val="24"/>
          <w:lang w:eastAsia="es-ES"/>
        </w:rPr>
        <w:t xml:space="preserve"> asumirá su responsabilidad con sus trabajadores y, en ningún caso serán consideradas como patrones solidarios o sustitutos.</w:t>
      </w:r>
      <w:r w:rsidR="001F4001" w:rsidRPr="001D1320">
        <w:rPr>
          <w:rFonts w:ascii="Arial" w:eastAsia="Calibri" w:hAnsi="Arial" w:cs="Arial"/>
          <w:color w:val="000000"/>
          <w:sz w:val="24"/>
          <w:szCs w:val="24"/>
        </w:rPr>
        <w:t xml:space="preserve"> </w:t>
      </w:r>
    </w:p>
    <w:p w14:paraId="08B1060E" w14:textId="77777777" w:rsidR="00C10C7B" w:rsidRPr="001D1320" w:rsidRDefault="00C10C7B" w:rsidP="00C10C7B">
      <w:pPr>
        <w:tabs>
          <w:tab w:val="left" w:pos="2268"/>
        </w:tabs>
        <w:spacing w:after="0" w:line="240" w:lineRule="auto"/>
        <w:jc w:val="both"/>
        <w:rPr>
          <w:rFonts w:ascii="Arial" w:eastAsia="Calibri" w:hAnsi="Arial" w:cs="Arial"/>
          <w:b/>
          <w:bCs/>
          <w:sz w:val="24"/>
          <w:szCs w:val="24"/>
        </w:rPr>
      </w:pPr>
    </w:p>
    <w:p w14:paraId="31B16429" w14:textId="77777777" w:rsidR="001F4001" w:rsidRPr="001D1320" w:rsidRDefault="001F4001" w:rsidP="00C10C7B">
      <w:pPr>
        <w:tabs>
          <w:tab w:val="left" w:pos="2268"/>
        </w:tabs>
        <w:spacing w:after="0" w:line="240" w:lineRule="auto"/>
        <w:jc w:val="both"/>
        <w:rPr>
          <w:rFonts w:ascii="Arial" w:eastAsia="Calibri" w:hAnsi="Arial" w:cs="Arial"/>
          <w:b/>
          <w:bCs/>
          <w:sz w:val="24"/>
          <w:szCs w:val="24"/>
        </w:rPr>
      </w:pPr>
      <w:r w:rsidRPr="001D1320">
        <w:rPr>
          <w:rFonts w:ascii="Arial" w:eastAsia="Calibri"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1D1320">
        <w:rPr>
          <w:rFonts w:ascii="Arial" w:eastAsia="Calibri" w:hAnsi="Arial" w:cs="Arial"/>
          <w:b/>
          <w:bCs/>
          <w:sz w:val="24"/>
          <w:szCs w:val="24"/>
        </w:rPr>
        <w:t xml:space="preserve"> </w:t>
      </w:r>
    </w:p>
    <w:p w14:paraId="1DE459FD" w14:textId="77777777" w:rsidR="00014D60" w:rsidRPr="001D1320" w:rsidRDefault="00014D60" w:rsidP="00C10C7B">
      <w:pPr>
        <w:tabs>
          <w:tab w:val="left" w:pos="2268"/>
        </w:tabs>
        <w:spacing w:after="0" w:line="240" w:lineRule="auto"/>
        <w:jc w:val="both"/>
        <w:rPr>
          <w:rFonts w:ascii="Arial" w:eastAsia="Calibri" w:hAnsi="Arial" w:cs="Arial"/>
          <w:b/>
          <w:bCs/>
          <w:sz w:val="24"/>
          <w:szCs w:val="24"/>
        </w:rPr>
      </w:pPr>
    </w:p>
    <w:p w14:paraId="31E5EDA9" w14:textId="6EE70E41" w:rsidR="001F4001" w:rsidRPr="001D1320" w:rsidRDefault="00843C6D" w:rsidP="00C10C7B">
      <w:pPr>
        <w:tabs>
          <w:tab w:val="left" w:pos="2268"/>
        </w:tabs>
        <w:spacing w:after="0" w:line="240" w:lineRule="auto"/>
        <w:jc w:val="both"/>
        <w:rPr>
          <w:rFonts w:ascii="Arial" w:eastAsia="Calibri" w:hAnsi="Arial" w:cs="Arial"/>
          <w:sz w:val="24"/>
          <w:szCs w:val="24"/>
        </w:rPr>
      </w:pPr>
      <w:r w:rsidRPr="001D1320">
        <w:rPr>
          <w:rFonts w:ascii="Arial" w:eastAsia="Calibri" w:hAnsi="Arial" w:cs="Arial"/>
          <w:b/>
          <w:bCs/>
          <w:sz w:val="24"/>
          <w:szCs w:val="24"/>
        </w:rPr>
        <w:t>SEXTA</w:t>
      </w:r>
      <w:r w:rsidR="001F4001" w:rsidRPr="001D1320">
        <w:rPr>
          <w:rFonts w:ascii="Arial" w:eastAsia="Calibri" w:hAnsi="Arial" w:cs="Arial"/>
          <w:b/>
          <w:bCs/>
          <w:sz w:val="24"/>
          <w:szCs w:val="24"/>
        </w:rPr>
        <w:t xml:space="preserve">.- CONFIDENCIALIDAD Y DIVULGACIÓN DE LA INFORMACIÓN.  “LAS PARTES” </w:t>
      </w:r>
      <w:r w:rsidR="001F4001" w:rsidRPr="001D1320">
        <w:rPr>
          <w:rFonts w:ascii="Arial" w:eastAsia="Calibri" w:hAnsi="Arial" w:cs="Arial"/>
          <w:sz w:val="24"/>
          <w:szCs w:val="24"/>
        </w:rPr>
        <w:t>se comprometen a guardar  confidencialidad respecto de cualquier tipo de documentación, información o proceso que se genere con motivo de la ejecución de las actividades objeto del presente convenio, las que se sujetaran en lo que les resulte aplicable a la 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4CE3A3FA" w14:textId="77777777" w:rsidR="00C10C7B" w:rsidRPr="001D1320" w:rsidRDefault="00C10C7B" w:rsidP="00C10C7B">
      <w:pPr>
        <w:tabs>
          <w:tab w:val="left" w:pos="2268"/>
        </w:tabs>
        <w:spacing w:after="0" w:line="240" w:lineRule="auto"/>
        <w:jc w:val="both"/>
        <w:rPr>
          <w:rFonts w:ascii="Arial" w:eastAsia="Calibri" w:hAnsi="Arial" w:cs="Arial"/>
          <w:b/>
          <w:bCs/>
          <w:sz w:val="24"/>
          <w:szCs w:val="24"/>
        </w:rPr>
      </w:pPr>
    </w:p>
    <w:p w14:paraId="5CDB354C" w14:textId="77777777" w:rsidR="001F4001" w:rsidRPr="001D1320" w:rsidRDefault="001F4001" w:rsidP="00C10C7B">
      <w:pPr>
        <w:tabs>
          <w:tab w:val="left" w:pos="2268"/>
        </w:tabs>
        <w:spacing w:after="0" w:line="240" w:lineRule="auto"/>
        <w:jc w:val="both"/>
        <w:rPr>
          <w:rFonts w:ascii="Arial" w:eastAsia="Calibri" w:hAnsi="Arial" w:cs="Arial"/>
          <w:bCs/>
          <w:sz w:val="24"/>
          <w:szCs w:val="24"/>
        </w:rPr>
      </w:pPr>
      <w:r w:rsidRPr="001D1320">
        <w:rPr>
          <w:rFonts w:ascii="Arial" w:eastAsia="Calibri" w:hAnsi="Arial" w:cs="Arial"/>
          <w:sz w:val="24"/>
          <w:szCs w:val="24"/>
        </w:rPr>
        <w:t xml:space="preserve">Ninguna de </w:t>
      </w:r>
      <w:r w:rsidRPr="001D1320">
        <w:rPr>
          <w:rFonts w:ascii="Arial" w:eastAsia="Calibri" w:hAnsi="Arial" w:cs="Arial"/>
          <w:b/>
          <w:bCs/>
          <w:sz w:val="24"/>
          <w:szCs w:val="24"/>
        </w:rPr>
        <w:t xml:space="preserve">“LAS PARTES” </w:t>
      </w:r>
      <w:r w:rsidRPr="001D1320">
        <w:rPr>
          <w:rFonts w:ascii="Arial" w:eastAsia="Calibri" w:hAnsi="Arial" w:cs="Arial"/>
          <w:bCs/>
          <w:sz w:val="24"/>
          <w:szCs w:val="24"/>
        </w:rPr>
        <w:t>utilizará la información recibida o generada bajo el presente Convenio de manera perjudicial para la otra parte y, divulgará o diseminará dicha información a terceros sin el consentimiento previo por escrito de la otra parte.</w:t>
      </w:r>
    </w:p>
    <w:p w14:paraId="6027C996" w14:textId="299F5A69" w:rsidR="00843C6D" w:rsidRPr="001D1320" w:rsidRDefault="001F4001" w:rsidP="00C10C7B">
      <w:pPr>
        <w:tabs>
          <w:tab w:val="left" w:pos="2268"/>
        </w:tabs>
        <w:spacing w:after="0" w:line="240" w:lineRule="auto"/>
        <w:jc w:val="both"/>
        <w:rPr>
          <w:rFonts w:ascii="Arial" w:eastAsia="Calibri" w:hAnsi="Arial" w:cs="Arial"/>
          <w:sz w:val="24"/>
          <w:szCs w:val="24"/>
        </w:rPr>
      </w:pPr>
      <w:r w:rsidRPr="001D1320">
        <w:rPr>
          <w:rFonts w:ascii="Arial" w:eastAsia="Calibri" w:hAnsi="Arial" w:cs="Arial"/>
          <w:b/>
          <w:bCs/>
          <w:sz w:val="24"/>
          <w:szCs w:val="24"/>
        </w:rPr>
        <w:t xml:space="preserve">“LAS PARTES” </w:t>
      </w:r>
      <w:r w:rsidRPr="001D1320">
        <w:rPr>
          <w:rFonts w:ascii="Arial" w:eastAsia="Calibri"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disponer de los datos personales de conformidad a los avisos de privacidad de </w:t>
      </w:r>
      <w:r w:rsidRPr="001D1320">
        <w:rPr>
          <w:rFonts w:ascii="Arial" w:eastAsia="Calibri" w:hAnsi="Arial" w:cs="Arial"/>
          <w:b/>
          <w:bCs/>
          <w:sz w:val="24"/>
          <w:szCs w:val="24"/>
        </w:rPr>
        <w:t xml:space="preserve">“LAS PARTES” </w:t>
      </w:r>
      <w:r w:rsidRPr="001D1320">
        <w:rPr>
          <w:rFonts w:ascii="Arial" w:eastAsia="Calibri" w:hAnsi="Arial" w:cs="Arial"/>
          <w:sz w:val="24"/>
          <w:szCs w:val="24"/>
        </w:rPr>
        <w:t xml:space="preserve"> y con apego a la Ley de Protección de Datos Personales del Estado de Chihuahua.</w:t>
      </w:r>
    </w:p>
    <w:p w14:paraId="2B8D485E" w14:textId="77777777" w:rsidR="00843C6D" w:rsidRPr="001D1320" w:rsidRDefault="00843C6D" w:rsidP="00C10C7B">
      <w:pPr>
        <w:tabs>
          <w:tab w:val="left" w:pos="2268"/>
        </w:tabs>
        <w:spacing w:after="0" w:line="240" w:lineRule="auto"/>
        <w:jc w:val="both"/>
        <w:rPr>
          <w:rFonts w:ascii="Arial" w:eastAsia="Calibri" w:hAnsi="Arial" w:cs="Arial"/>
          <w:sz w:val="24"/>
          <w:szCs w:val="24"/>
        </w:rPr>
      </w:pPr>
    </w:p>
    <w:p w14:paraId="3F69ACF2" w14:textId="6AAA885C" w:rsidR="001F4001" w:rsidRPr="001D1320" w:rsidRDefault="00843C6D" w:rsidP="00C10C7B">
      <w:pPr>
        <w:spacing w:after="0" w:line="240" w:lineRule="auto"/>
        <w:jc w:val="both"/>
        <w:rPr>
          <w:rFonts w:ascii="Arial" w:eastAsia="Calibri" w:hAnsi="Arial" w:cs="Arial"/>
          <w:sz w:val="24"/>
          <w:szCs w:val="24"/>
        </w:rPr>
      </w:pPr>
      <w:r w:rsidRPr="001D1320">
        <w:rPr>
          <w:rFonts w:ascii="Arial" w:eastAsia="Calibri" w:hAnsi="Arial" w:cs="Arial"/>
          <w:b/>
          <w:bCs/>
          <w:sz w:val="24"/>
          <w:szCs w:val="24"/>
        </w:rPr>
        <w:t>SÉPTIMA</w:t>
      </w:r>
      <w:r w:rsidR="001F4001" w:rsidRPr="001D1320">
        <w:rPr>
          <w:rFonts w:ascii="Arial" w:eastAsia="Calibri" w:hAnsi="Arial" w:cs="Arial"/>
          <w:b/>
          <w:bCs/>
          <w:sz w:val="24"/>
          <w:szCs w:val="24"/>
        </w:rPr>
        <w:t>.- VIGENCIA.</w:t>
      </w:r>
      <w:r w:rsidR="001F4001" w:rsidRPr="001D1320">
        <w:rPr>
          <w:rFonts w:ascii="Arial" w:eastAsia="Calibri" w:hAnsi="Arial" w:cs="Arial"/>
          <w:sz w:val="24"/>
          <w:szCs w:val="24"/>
        </w:rPr>
        <w:t xml:space="preserve">  Este instrumento empezará a surtir sus efectos al momento de su firma y su vigencia será por tiempo indeterminado respecto del Objetivo descrito en la Cláusula Primera. </w:t>
      </w:r>
    </w:p>
    <w:p w14:paraId="7F67E6AE" w14:textId="77777777" w:rsidR="00C10C7B" w:rsidRPr="001D1320" w:rsidRDefault="00C10C7B" w:rsidP="00C10C7B">
      <w:pPr>
        <w:spacing w:after="0" w:line="240" w:lineRule="auto"/>
        <w:jc w:val="both"/>
        <w:rPr>
          <w:rFonts w:ascii="Arial" w:eastAsia="Calibri" w:hAnsi="Arial" w:cs="Arial"/>
          <w:sz w:val="24"/>
          <w:szCs w:val="24"/>
        </w:rPr>
      </w:pPr>
    </w:p>
    <w:p w14:paraId="541CA84A" w14:textId="77777777" w:rsidR="001F4001" w:rsidRPr="001D1320" w:rsidRDefault="001F4001" w:rsidP="00C10C7B">
      <w:pPr>
        <w:spacing w:after="0" w:line="240" w:lineRule="auto"/>
        <w:jc w:val="both"/>
        <w:rPr>
          <w:rFonts w:ascii="Arial" w:eastAsia="Calibri" w:hAnsi="Arial" w:cs="Arial"/>
          <w:bCs/>
          <w:sz w:val="24"/>
          <w:szCs w:val="24"/>
        </w:rPr>
      </w:pPr>
      <w:r w:rsidRPr="001D1320">
        <w:rPr>
          <w:rFonts w:ascii="Arial" w:eastAsia="Calibri" w:hAnsi="Arial" w:cs="Arial"/>
          <w:sz w:val="24"/>
          <w:szCs w:val="24"/>
        </w:rPr>
        <w:lastRenderedPageBreak/>
        <w:t xml:space="preserve">Cualquiera de </w:t>
      </w:r>
      <w:r w:rsidRPr="001D1320">
        <w:rPr>
          <w:rFonts w:ascii="Arial" w:eastAsia="Calibri" w:hAnsi="Arial" w:cs="Arial"/>
          <w:b/>
          <w:bCs/>
          <w:sz w:val="24"/>
          <w:szCs w:val="24"/>
        </w:rPr>
        <w:t>“LAS PARTES”</w:t>
      </w:r>
      <w:r w:rsidRPr="001D1320">
        <w:rPr>
          <w:rFonts w:ascii="Arial" w:eastAsia="Calibri" w:hAnsi="Arial" w:cs="Arial"/>
          <w:bCs/>
          <w:sz w:val="24"/>
          <w:szCs w:val="24"/>
        </w:rPr>
        <w:t xml:space="preserve"> podrá dar por terminado el presente convenio anticipadamente, siempre y cuando lo notifique a la otra, por escrito y con una antelación mínima de 30 treinta días naturales. </w:t>
      </w:r>
    </w:p>
    <w:p w14:paraId="193AD705" w14:textId="77777777" w:rsidR="00C10C7B" w:rsidRPr="001D1320" w:rsidRDefault="00C10C7B" w:rsidP="00C10C7B">
      <w:pPr>
        <w:spacing w:after="0" w:line="240" w:lineRule="auto"/>
        <w:jc w:val="both"/>
        <w:rPr>
          <w:rFonts w:ascii="Arial" w:eastAsia="Calibri" w:hAnsi="Arial" w:cs="Arial"/>
          <w:bCs/>
          <w:sz w:val="24"/>
          <w:szCs w:val="24"/>
        </w:rPr>
      </w:pPr>
    </w:p>
    <w:p w14:paraId="6A70F9B2" w14:textId="56501449" w:rsidR="001F4001" w:rsidRPr="001D1320" w:rsidRDefault="001F4001" w:rsidP="00C10C7B">
      <w:pPr>
        <w:spacing w:after="0" w:line="240" w:lineRule="auto"/>
        <w:jc w:val="both"/>
        <w:rPr>
          <w:rFonts w:ascii="Arial" w:eastAsia="Calibri" w:hAnsi="Arial" w:cs="Arial"/>
          <w:bCs/>
          <w:sz w:val="24"/>
          <w:szCs w:val="24"/>
        </w:rPr>
      </w:pPr>
      <w:r w:rsidRPr="001D1320">
        <w:rPr>
          <w:rFonts w:ascii="Arial" w:eastAsia="Calibri" w:hAnsi="Arial" w:cs="Arial"/>
          <w:b/>
          <w:bCs/>
          <w:sz w:val="24"/>
          <w:szCs w:val="24"/>
        </w:rPr>
        <w:t xml:space="preserve">“LAS PARTES” </w:t>
      </w:r>
      <w:r w:rsidRPr="001D1320">
        <w:rPr>
          <w:rFonts w:ascii="Arial" w:eastAsia="Calibri" w:hAnsi="Arial" w:cs="Arial"/>
          <w:bCs/>
          <w:sz w:val="24"/>
          <w:szCs w:val="24"/>
        </w:rPr>
        <w:t>están de acuerdo en que la terminación del presente convenio no afectará el desarrollo, ni culminación de los programas que se estén llevando a cabo.</w:t>
      </w:r>
    </w:p>
    <w:p w14:paraId="59272B0E" w14:textId="77777777" w:rsidR="00A32A36" w:rsidRPr="001D1320" w:rsidRDefault="00A32A36" w:rsidP="00C10C7B">
      <w:pPr>
        <w:spacing w:after="0" w:line="240" w:lineRule="auto"/>
        <w:jc w:val="both"/>
        <w:rPr>
          <w:rFonts w:ascii="Arial" w:eastAsia="Calibri" w:hAnsi="Arial" w:cs="Arial"/>
          <w:sz w:val="24"/>
          <w:szCs w:val="24"/>
        </w:rPr>
      </w:pPr>
    </w:p>
    <w:p w14:paraId="0B280134" w14:textId="7A50D322" w:rsidR="001F4001" w:rsidRPr="001D1320" w:rsidRDefault="00843C6D" w:rsidP="00C10C7B">
      <w:pPr>
        <w:tabs>
          <w:tab w:val="left" w:pos="2268"/>
        </w:tabs>
        <w:spacing w:after="0" w:line="240" w:lineRule="auto"/>
        <w:jc w:val="both"/>
        <w:rPr>
          <w:rFonts w:ascii="Arial" w:eastAsia="Calibri" w:hAnsi="Arial" w:cs="Arial"/>
          <w:bCs/>
          <w:sz w:val="24"/>
          <w:szCs w:val="24"/>
        </w:rPr>
      </w:pPr>
      <w:r w:rsidRPr="001D1320">
        <w:rPr>
          <w:rFonts w:ascii="Arial" w:eastAsia="Calibri" w:hAnsi="Arial" w:cs="Arial"/>
          <w:b/>
          <w:bCs/>
          <w:sz w:val="24"/>
          <w:szCs w:val="24"/>
        </w:rPr>
        <w:t>OCTAVA</w:t>
      </w:r>
      <w:r w:rsidR="001F4001" w:rsidRPr="001D1320">
        <w:rPr>
          <w:rFonts w:ascii="Arial" w:eastAsia="Calibri" w:hAnsi="Arial" w:cs="Arial"/>
          <w:b/>
          <w:bCs/>
          <w:sz w:val="24"/>
          <w:szCs w:val="24"/>
        </w:rPr>
        <w:t>.- MODIFICACIONES</w:t>
      </w:r>
      <w:r w:rsidR="001F4001" w:rsidRPr="001D1320">
        <w:rPr>
          <w:rFonts w:ascii="Arial" w:eastAsia="Calibri" w:hAnsi="Arial" w:cs="Arial"/>
          <w:bCs/>
          <w:sz w:val="24"/>
          <w:szCs w:val="24"/>
        </w:rPr>
        <w:t xml:space="preserve">.  El presente convenio podrá ser modificado o adicionado por voluntad de </w:t>
      </w:r>
      <w:r w:rsidR="001F4001" w:rsidRPr="001D1320">
        <w:rPr>
          <w:rFonts w:ascii="Arial" w:eastAsia="Calibri" w:hAnsi="Arial" w:cs="Arial"/>
          <w:b/>
          <w:bCs/>
          <w:sz w:val="24"/>
          <w:szCs w:val="24"/>
        </w:rPr>
        <w:t>“LAS PARTES”,</w:t>
      </w:r>
      <w:r w:rsidR="001F4001" w:rsidRPr="001D1320">
        <w:rPr>
          <w:rFonts w:ascii="Arial" w:eastAsia="Calibri" w:hAnsi="Arial" w:cs="Arial"/>
          <w:bCs/>
          <w:sz w:val="24"/>
          <w:szCs w:val="24"/>
        </w:rPr>
        <w:t xml:space="preserve"> mediante la firma del Convenio Modificatorio respectivo, el cual obligará a los signatarios a partir de la fecha de su firma y que deberá anexarse al presente instrumento.</w:t>
      </w:r>
    </w:p>
    <w:p w14:paraId="18C2CBB6" w14:textId="77777777" w:rsidR="001F4001" w:rsidRPr="001D1320" w:rsidRDefault="001F4001" w:rsidP="00C10C7B">
      <w:pPr>
        <w:spacing w:after="0" w:line="240" w:lineRule="auto"/>
        <w:jc w:val="both"/>
        <w:rPr>
          <w:rFonts w:ascii="Arial" w:eastAsia="Calibri" w:hAnsi="Arial" w:cs="Arial"/>
          <w:b/>
          <w:bCs/>
          <w:sz w:val="24"/>
          <w:szCs w:val="24"/>
        </w:rPr>
      </w:pPr>
    </w:p>
    <w:p w14:paraId="040DB1DA" w14:textId="6A693601" w:rsidR="001F4001" w:rsidRPr="001D1320" w:rsidRDefault="00843C6D" w:rsidP="00C10C7B">
      <w:pPr>
        <w:spacing w:after="0" w:line="240" w:lineRule="auto"/>
        <w:jc w:val="both"/>
        <w:rPr>
          <w:rFonts w:ascii="Arial" w:eastAsia="Calibri" w:hAnsi="Arial" w:cs="Arial"/>
          <w:b/>
          <w:bCs/>
          <w:sz w:val="24"/>
          <w:szCs w:val="24"/>
        </w:rPr>
      </w:pPr>
      <w:r w:rsidRPr="001D1320">
        <w:rPr>
          <w:rFonts w:ascii="Arial" w:eastAsia="Calibri" w:hAnsi="Arial" w:cs="Arial"/>
          <w:b/>
          <w:bCs/>
          <w:sz w:val="24"/>
          <w:szCs w:val="24"/>
        </w:rPr>
        <w:t>NOVENA</w:t>
      </w:r>
      <w:r w:rsidR="001F4001" w:rsidRPr="001D1320">
        <w:rPr>
          <w:rFonts w:ascii="Arial" w:eastAsia="Calibri" w:hAnsi="Arial" w:cs="Arial"/>
          <w:b/>
          <w:bCs/>
          <w:sz w:val="24"/>
          <w:szCs w:val="24"/>
        </w:rPr>
        <w:t xml:space="preserve">.- SOLUCIÓN DE CONTROVERSIAS. </w:t>
      </w:r>
      <w:r w:rsidR="001F4001" w:rsidRPr="001D1320">
        <w:rPr>
          <w:rFonts w:ascii="Arial" w:eastAsia="Calibri"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001F4001" w:rsidRPr="001D1320">
        <w:rPr>
          <w:rFonts w:ascii="Arial" w:eastAsia="Calibri" w:hAnsi="Arial" w:cs="Arial"/>
          <w:b/>
          <w:bCs/>
          <w:sz w:val="24"/>
          <w:szCs w:val="24"/>
        </w:rPr>
        <w:t xml:space="preserve">“LAS PARTES”, </w:t>
      </w:r>
      <w:r w:rsidR="001F4001" w:rsidRPr="001D1320">
        <w:rPr>
          <w:rFonts w:ascii="Arial" w:eastAsia="Calibri" w:hAnsi="Arial" w:cs="Arial"/>
          <w:bCs/>
          <w:sz w:val="24"/>
          <w:szCs w:val="24"/>
        </w:rPr>
        <w:t xml:space="preserve">a través de ejercicios de mediación y buena fe en la intención y voluntad para lograr soluciones a las controversias. </w:t>
      </w:r>
    </w:p>
    <w:p w14:paraId="1EFA768F" w14:textId="77777777" w:rsidR="00A32A36" w:rsidRPr="001D1320" w:rsidRDefault="00A32A36" w:rsidP="00C10C7B">
      <w:pPr>
        <w:spacing w:after="0" w:line="240" w:lineRule="auto"/>
        <w:jc w:val="both"/>
        <w:rPr>
          <w:rFonts w:ascii="Arial" w:eastAsia="Calibri" w:hAnsi="Arial" w:cs="Arial"/>
          <w:b/>
          <w:bCs/>
          <w:sz w:val="24"/>
          <w:szCs w:val="24"/>
        </w:rPr>
      </w:pPr>
    </w:p>
    <w:p w14:paraId="3F1C6452" w14:textId="6149BB1F" w:rsidR="001F4001" w:rsidRPr="001D1320" w:rsidRDefault="001F4001" w:rsidP="00C10C7B">
      <w:pPr>
        <w:spacing w:after="0" w:line="240" w:lineRule="auto"/>
        <w:jc w:val="both"/>
        <w:rPr>
          <w:rFonts w:ascii="Arial" w:eastAsia="Calibri" w:hAnsi="Arial" w:cs="Arial"/>
          <w:sz w:val="24"/>
          <w:szCs w:val="24"/>
        </w:rPr>
      </w:pPr>
      <w:r w:rsidRPr="001D1320">
        <w:rPr>
          <w:rFonts w:ascii="Arial" w:eastAsia="Calibri" w:hAnsi="Arial" w:cs="Arial"/>
          <w:b/>
          <w:bCs/>
          <w:sz w:val="24"/>
          <w:szCs w:val="24"/>
        </w:rPr>
        <w:t>DÉCIMA.- VOLUNTADES</w:t>
      </w:r>
      <w:r w:rsidRPr="001D1320">
        <w:rPr>
          <w:rFonts w:ascii="Arial" w:eastAsia="Calibri" w:hAnsi="Arial" w:cs="Arial"/>
          <w:bCs/>
          <w:sz w:val="24"/>
          <w:szCs w:val="24"/>
        </w:rPr>
        <w:t xml:space="preserve">. </w:t>
      </w:r>
      <w:r w:rsidRPr="001D1320">
        <w:rPr>
          <w:rFonts w:ascii="Arial" w:eastAsia="Calibri" w:hAnsi="Arial" w:cs="Arial"/>
          <w:b/>
          <w:bCs/>
          <w:sz w:val="24"/>
          <w:szCs w:val="24"/>
        </w:rPr>
        <w:t>“LAS PARTES”</w:t>
      </w:r>
      <w:r w:rsidRPr="001D1320">
        <w:rPr>
          <w:rFonts w:ascii="Arial" w:eastAsia="Calibri"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 y que se encuentra regulado por las disposiciones contenidas en el Código Civil del Estado de Chihuahua y la Ley de Transparencia y Acceso a la Información Pública del Estado.</w:t>
      </w:r>
    </w:p>
    <w:p w14:paraId="50C0F73C" w14:textId="77777777" w:rsidR="00470A8E" w:rsidRPr="001D1320" w:rsidRDefault="00470A8E" w:rsidP="00C10C7B">
      <w:pPr>
        <w:spacing w:after="0" w:line="240" w:lineRule="auto"/>
        <w:jc w:val="both"/>
        <w:rPr>
          <w:rFonts w:ascii="Arial" w:eastAsia="Calibri" w:hAnsi="Arial" w:cs="Arial"/>
          <w:bCs/>
          <w:sz w:val="24"/>
          <w:szCs w:val="24"/>
        </w:rPr>
      </w:pPr>
    </w:p>
    <w:p w14:paraId="4CFBF425" w14:textId="42F9A117" w:rsidR="001F4001" w:rsidRPr="001D1320" w:rsidRDefault="001F4001" w:rsidP="00C10C7B">
      <w:pPr>
        <w:spacing w:after="0" w:line="240" w:lineRule="auto"/>
        <w:jc w:val="both"/>
        <w:rPr>
          <w:rFonts w:ascii="Arial" w:eastAsia="Calibri" w:hAnsi="Arial" w:cs="Arial"/>
          <w:sz w:val="24"/>
          <w:szCs w:val="24"/>
        </w:rPr>
      </w:pPr>
      <w:r w:rsidRPr="001D1320">
        <w:rPr>
          <w:rFonts w:ascii="Arial" w:eastAsia="Calibri" w:hAnsi="Arial" w:cs="Arial"/>
          <w:b/>
          <w:bCs/>
          <w:sz w:val="24"/>
          <w:szCs w:val="24"/>
        </w:rPr>
        <w:t xml:space="preserve">DÉCIMA </w:t>
      </w:r>
      <w:r w:rsidR="00843C6D" w:rsidRPr="001D1320">
        <w:rPr>
          <w:rFonts w:ascii="Arial" w:eastAsia="Calibri" w:hAnsi="Arial" w:cs="Arial"/>
          <w:b/>
          <w:bCs/>
          <w:sz w:val="24"/>
          <w:szCs w:val="24"/>
        </w:rPr>
        <w:t>PRIMERA</w:t>
      </w:r>
      <w:r w:rsidRPr="001D1320">
        <w:rPr>
          <w:rFonts w:ascii="Arial" w:eastAsia="Calibri" w:hAnsi="Arial" w:cs="Arial"/>
          <w:b/>
          <w:bCs/>
          <w:sz w:val="24"/>
          <w:szCs w:val="24"/>
        </w:rPr>
        <w:t xml:space="preserve">.- </w:t>
      </w:r>
      <w:r w:rsidRPr="001D1320">
        <w:rPr>
          <w:rFonts w:ascii="Arial" w:eastAsia="Calibri" w:hAnsi="Arial" w:cs="Arial"/>
          <w:b/>
          <w:sz w:val="24"/>
          <w:szCs w:val="24"/>
        </w:rPr>
        <w:t>CESIÓN DE OBLIGACIONES</w:t>
      </w:r>
      <w:r w:rsidRPr="001D1320">
        <w:rPr>
          <w:rFonts w:ascii="Arial" w:eastAsia="Calibri" w:hAnsi="Arial" w:cs="Arial"/>
          <w:b/>
          <w:bCs/>
          <w:sz w:val="24"/>
          <w:szCs w:val="24"/>
        </w:rPr>
        <w:t xml:space="preserve">. </w:t>
      </w:r>
      <w:r w:rsidRPr="001D1320">
        <w:rPr>
          <w:rFonts w:ascii="Arial" w:eastAsia="Calibri" w:hAnsi="Arial" w:cs="Arial"/>
          <w:sz w:val="24"/>
          <w:szCs w:val="24"/>
        </w:rPr>
        <w:t xml:space="preserve">Ninguna de </w:t>
      </w:r>
      <w:r w:rsidRPr="001D1320">
        <w:rPr>
          <w:rFonts w:ascii="Arial" w:eastAsia="Calibri" w:hAnsi="Arial" w:cs="Arial"/>
          <w:b/>
          <w:bCs/>
          <w:sz w:val="24"/>
          <w:szCs w:val="24"/>
        </w:rPr>
        <w:t xml:space="preserve">“LAS PARTES” </w:t>
      </w:r>
      <w:r w:rsidRPr="001D1320">
        <w:rPr>
          <w:rFonts w:ascii="Arial" w:eastAsia="Calibri" w:hAnsi="Arial" w:cs="Arial"/>
          <w:sz w:val="24"/>
          <w:szCs w:val="24"/>
        </w:rPr>
        <w:t>podrá ceder o transferir los derechos y obligaciones derivadas del presente convenio, ni de los convenios específicos que se deriven del mismo.</w:t>
      </w:r>
    </w:p>
    <w:p w14:paraId="2A23C6C0" w14:textId="77777777" w:rsidR="00843C6D" w:rsidRPr="001D1320" w:rsidRDefault="00843C6D" w:rsidP="00C10C7B">
      <w:pPr>
        <w:spacing w:after="0" w:line="240" w:lineRule="auto"/>
        <w:jc w:val="both"/>
        <w:rPr>
          <w:rFonts w:ascii="Arial" w:eastAsia="Calibri" w:hAnsi="Arial" w:cs="Arial"/>
          <w:b/>
          <w:bCs/>
          <w:sz w:val="24"/>
          <w:szCs w:val="24"/>
        </w:rPr>
      </w:pPr>
    </w:p>
    <w:p w14:paraId="129B525E" w14:textId="661E0E9F" w:rsidR="001F4001" w:rsidRPr="001D1320" w:rsidRDefault="001F4001" w:rsidP="00C10C7B">
      <w:pPr>
        <w:spacing w:after="0" w:line="240" w:lineRule="auto"/>
        <w:jc w:val="both"/>
        <w:rPr>
          <w:rFonts w:ascii="Arial" w:eastAsia="Calibri" w:hAnsi="Arial" w:cs="Arial"/>
          <w:b/>
          <w:sz w:val="24"/>
          <w:szCs w:val="24"/>
          <w:lang w:eastAsia="es-MX"/>
        </w:rPr>
      </w:pPr>
      <w:r w:rsidRPr="001D1320">
        <w:rPr>
          <w:rFonts w:ascii="Arial" w:eastAsia="Calibri" w:hAnsi="Arial" w:cs="Arial"/>
          <w:b/>
          <w:bCs/>
          <w:sz w:val="24"/>
          <w:szCs w:val="24"/>
          <w:lang w:eastAsia="es-MX"/>
        </w:rPr>
        <w:t xml:space="preserve">DÉCIMA </w:t>
      </w:r>
      <w:r w:rsidR="00843C6D" w:rsidRPr="001D1320">
        <w:rPr>
          <w:rFonts w:ascii="Arial" w:eastAsia="Calibri" w:hAnsi="Arial" w:cs="Arial"/>
          <w:b/>
          <w:bCs/>
          <w:sz w:val="24"/>
          <w:szCs w:val="24"/>
          <w:lang w:eastAsia="es-MX"/>
        </w:rPr>
        <w:t>SEGUNDA</w:t>
      </w:r>
      <w:r w:rsidRPr="001D1320">
        <w:rPr>
          <w:rFonts w:ascii="Arial" w:eastAsia="Calibri" w:hAnsi="Arial" w:cs="Arial"/>
          <w:b/>
          <w:bCs/>
          <w:sz w:val="24"/>
          <w:szCs w:val="24"/>
          <w:lang w:eastAsia="es-MX"/>
        </w:rPr>
        <w:t>.-</w:t>
      </w:r>
      <w:r w:rsidRPr="001D1320">
        <w:rPr>
          <w:rFonts w:ascii="Arial" w:eastAsia="Calibri" w:hAnsi="Arial" w:cs="Arial"/>
          <w:b/>
          <w:sz w:val="24"/>
          <w:szCs w:val="24"/>
          <w:lang w:eastAsia="es-MX"/>
        </w:rPr>
        <w:t xml:space="preserve"> NULIDAD DE CLÁUSULAS.</w:t>
      </w:r>
    </w:p>
    <w:p w14:paraId="41D2817C" w14:textId="77777777" w:rsidR="00A32A36" w:rsidRPr="001D1320" w:rsidRDefault="001F4001" w:rsidP="00C10C7B">
      <w:pPr>
        <w:spacing w:after="0" w:line="240" w:lineRule="auto"/>
        <w:jc w:val="both"/>
        <w:rPr>
          <w:rFonts w:ascii="Arial" w:eastAsia="Calibri" w:hAnsi="Arial" w:cs="Arial"/>
          <w:sz w:val="24"/>
          <w:szCs w:val="24"/>
        </w:rPr>
      </w:pPr>
      <w:r w:rsidRPr="001D1320">
        <w:rPr>
          <w:rFonts w:ascii="Arial" w:eastAsia="Calibri" w:hAnsi="Arial" w:cs="Arial"/>
          <w:b/>
          <w:bCs/>
          <w:sz w:val="24"/>
          <w:szCs w:val="24"/>
        </w:rPr>
        <w:t xml:space="preserve">“LAS PARTES” </w:t>
      </w:r>
      <w:r w:rsidRPr="001D1320">
        <w:rPr>
          <w:rFonts w:ascii="Arial" w:eastAsia="Calibri"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w:t>
      </w:r>
      <w:r w:rsidR="00A32A36" w:rsidRPr="001D1320">
        <w:rPr>
          <w:rFonts w:ascii="Arial" w:eastAsia="Calibri" w:hAnsi="Arial" w:cs="Arial"/>
          <w:sz w:val="24"/>
          <w:szCs w:val="24"/>
        </w:rPr>
        <w:t xml:space="preserve"> Convenio Específico de Colaboración.</w:t>
      </w:r>
    </w:p>
    <w:p w14:paraId="7658364C" w14:textId="77777777" w:rsidR="00A32A36" w:rsidRPr="001D1320" w:rsidRDefault="00A32A36" w:rsidP="00C10C7B">
      <w:pPr>
        <w:spacing w:after="0" w:line="240" w:lineRule="auto"/>
        <w:jc w:val="both"/>
        <w:rPr>
          <w:rFonts w:ascii="Arial" w:eastAsia="Calibri" w:hAnsi="Arial" w:cs="Arial"/>
          <w:sz w:val="24"/>
          <w:szCs w:val="24"/>
        </w:rPr>
      </w:pPr>
    </w:p>
    <w:p w14:paraId="253CD44F" w14:textId="77777777" w:rsidR="001D1320" w:rsidRDefault="001D1320" w:rsidP="001D1320">
      <w:pPr>
        <w:spacing w:after="0" w:line="240" w:lineRule="auto"/>
        <w:jc w:val="both"/>
        <w:rPr>
          <w:rFonts w:ascii="Arial" w:eastAsia="Times New Roman" w:hAnsi="Arial" w:cs="Arial"/>
          <w:sz w:val="24"/>
          <w:szCs w:val="24"/>
          <w:lang w:eastAsia="es-MX"/>
        </w:rPr>
      </w:pPr>
    </w:p>
    <w:p w14:paraId="6D99EE26" w14:textId="77777777" w:rsidR="001D1320" w:rsidRDefault="001D1320" w:rsidP="001D1320">
      <w:pPr>
        <w:spacing w:after="0" w:line="240" w:lineRule="auto"/>
        <w:jc w:val="both"/>
        <w:rPr>
          <w:rFonts w:ascii="Arial" w:eastAsia="Times New Roman" w:hAnsi="Arial" w:cs="Arial"/>
          <w:sz w:val="24"/>
          <w:szCs w:val="24"/>
          <w:lang w:eastAsia="es-MX"/>
        </w:rPr>
      </w:pPr>
    </w:p>
    <w:p w14:paraId="796E8225" w14:textId="77777777" w:rsidR="001D1320" w:rsidRDefault="001D1320" w:rsidP="001D1320">
      <w:pPr>
        <w:spacing w:after="0" w:line="240" w:lineRule="auto"/>
        <w:jc w:val="both"/>
        <w:rPr>
          <w:rFonts w:ascii="Arial" w:eastAsia="Times New Roman" w:hAnsi="Arial" w:cs="Arial"/>
          <w:sz w:val="24"/>
          <w:szCs w:val="24"/>
          <w:lang w:eastAsia="es-MX"/>
        </w:rPr>
      </w:pPr>
    </w:p>
    <w:p w14:paraId="1E2AF224" w14:textId="77777777" w:rsidR="001D1320" w:rsidRDefault="001D1320" w:rsidP="001D1320">
      <w:pPr>
        <w:spacing w:after="0" w:line="240" w:lineRule="auto"/>
        <w:jc w:val="both"/>
        <w:rPr>
          <w:rFonts w:ascii="Arial" w:eastAsia="Times New Roman" w:hAnsi="Arial" w:cs="Arial"/>
          <w:sz w:val="24"/>
          <w:szCs w:val="24"/>
          <w:lang w:eastAsia="es-MX"/>
        </w:rPr>
      </w:pPr>
    </w:p>
    <w:p w14:paraId="144D6040" w14:textId="77777777" w:rsidR="001D1320" w:rsidRDefault="001D1320" w:rsidP="001D1320">
      <w:pPr>
        <w:spacing w:after="0" w:line="240" w:lineRule="auto"/>
        <w:jc w:val="both"/>
        <w:rPr>
          <w:rFonts w:ascii="Arial" w:eastAsia="Times New Roman" w:hAnsi="Arial" w:cs="Arial"/>
          <w:sz w:val="24"/>
          <w:szCs w:val="24"/>
          <w:lang w:eastAsia="es-MX"/>
        </w:rPr>
      </w:pPr>
    </w:p>
    <w:p w14:paraId="7E417D80" w14:textId="70980D91" w:rsidR="00A32A36" w:rsidRPr="001D1320" w:rsidRDefault="00D66A1C" w:rsidP="001D1320">
      <w:pPr>
        <w:spacing w:after="0" w:line="240" w:lineRule="auto"/>
        <w:jc w:val="both"/>
        <w:rPr>
          <w:rFonts w:ascii="Arial" w:eastAsia="Times New Roman" w:hAnsi="Arial" w:cs="Arial"/>
          <w:sz w:val="24"/>
          <w:szCs w:val="24"/>
          <w:lang w:eastAsia="es-MX"/>
        </w:rPr>
      </w:pPr>
      <w:r w:rsidRPr="001D1320">
        <w:rPr>
          <w:rFonts w:ascii="Arial" w:eastAsia="Times New Roman" w:hAnsi="Arial" w:cs="Arial"/>
          <w:sz w:val="24"/>
          <w:szCs w:val="24"/>
          <w:lang w:eastAsia="es-MX"/>
        </w:rPr>
        <w:t xml:space="preserve">Leído que fue el presente Convenio por </w:t>
      </w:r>
      <w:r w:rsidRPr="001D1320">
        <w:rPr>
          <w:rFonts w:ascii="Arial" w:eastAsia="Times New Roman" w:hAnsi="Arial" w:cs="Arial"/>
          <w:b/>
          <w:sz w:val="24"/>
          <w:szCs w:val="24"/>
          <w:lang w:eastAsia="es-MX"/>
        </w:rPr>
        <w:t>“LAS PARTES”</w:t>
      </w:r>
      <w:r w:rsidRPr="001D1320">
        <w:rPr>
          <w:rFonts w:ascii="Arial" w:eastAsia="Times New Roman" w:hAnsi="Arial" w:cs="Arial"/>
          <w:sz w:val="24"/>
          <w:szCs w:val="24"/>
          <w:lang w:eastAsia="es-MX"/>
        </w:rPr>
        <w:t xml:space="preserve">, y enteradas de su valor, efectos y alcances legales, lo suscriben en dos tantos en la Ciudad de Chihuahua, a los </w:t>
      </w:r>
      <w:r w:rsidR="001D1320" w:rsidRPr="001D1320">
        <w:rPr>
          <w:rFonts w:ascii="Arial" w:eastAsia="Times New Roman" w:hAnsi="Arial" w:cs="Arial"/>
          <w:sz w:val="24"/>
          <w:szCs w:val="24"/>
          <w:lang w:eastAsia="es-MX"/>
        </w:rPr>
        <w:t xml:space="preserve">dieciséis </w:t>
      </w:r>
      <w:r w:rsidRPr="001D1320">
        <w:rPr>
          <w:rFonts w:ascii="Arial" w:eastAsia="Times New Roman" w:hAnsi="Arial" w:cs="Arial"/>
          <w:sz w:val="24"/>
          <w:szCs w:val="24"/>
          <w:lang w:eastAsia="es-MX"/>
        </w:rPr>
        <w:t xml:space="preserve">días del mes de </w:t>
      </w:r>
      <w:r w:rsidR="001D1320" w:rsidRPr="001D1320">
        <w:rPr>
          <w:rFonts w:ascii="Arial" w:eastAsia="Times New Roman" w:hAnsi="Arial" w:cs="Arial"/>
          <w:sz w:val="24"/>
          <w:szCs w:val="24"/>
          <w:lang w:eastAsia="es-MX"/>
        </w:rPr>
        <w:t>junio</w:t>
      </w:r>
      <w:r w:rsidRPr="001D1320">
        <w:rPr>
          <w:rFonts w:ascii="Arial" w:eastAsia="Times New Roman" w:hAnsi="Arial" w:cs="Arial"/>
          <w:sz w:val="24"/>
          <w:szCs w:val="24"/>
          <w:lang w:eastAsia="es-MX"/>
        </w:rPr>
        <w:t xml:space="preserve"> del año dos mil </w:t>
      </w:r>
      <w:r w:rsidR="00A32A36" w:rsidRPr="001D1320">
        <w:rPr>
          <w:rFonts w:ascii="Arial" w:eastAsia="Times New Roman" w:hAnsi="Arial" w:cs="Arial"/>
          <w:sz w:val="24"/>
          <w:szCs w:val="24"/>
          <w:lang w:eastAsia="es-MX"/>
        </w:rPr>
        <w:t>veintitrés</w:t>
      </w:r>
      <w:r w:rsidRPr="001D1320">
        <w:rPr>
          <w:rFonts w:ascii="Arial" w:eastAsia="Times New Roman" w:hAnsi="Arial" w:cs="Arial"/>
          <w:sz w:val="24"/>
          <w:szCs w:val="24"/>
          <w:lang w:eastAsia="es-MX"/>
        </w:rPr>
        <w:t>.</w:t>
      </w:r>
    </w:p>
    <w:p w14:paraId="2ABD1E7B" w14:textId="77777777" w:rsidR="00181220" w:rsidRPr="008035EC" w:rsidRDefault="00181220" w:rsidP="00C10C7B">
      <w:pPr>
        <w:autoSpaceDE w:val="0"/>
        <w:autoSpaceDN w:val="0"/>
        <w:adjustRightInd w:val="0"/>
        <w:spacing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2A36" w:rsidRPr="008035EC" w14:paraId="0AD60EC9" w14:textId="77777777" w:rsidTr="00DD624A">
        <w:tc>
          <w:tcPr>
            <w:tcW w:w="4414" w:type="dxa"/>
          </w:tcPr>
          <w:p w14:paraId="31788CD7" w14:textId="3C3D2A2E"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POR</w:t>
            </w:r>
            <w:r>
              <w:rPr>
                <w:rFonts w:ascii="Arial" w:hAnsi="Arial" w:cs="Arial"/>
                <w:b/>
                <w:color w:val="080512"/>
                <w:lang w:bidi="he-IL"/>
              </w:rPr>
              <w:t xml:space="preserve"> </w:t>
            </w:r>
            <w:r w:rsidR="005D2D56" w:rsidRPr="00794FDE">
              <w:rPr>
                <w:rFonts w:ascii="Arial" w:eastAsia="Times New Roman" w:hAnsi="Arial" w:cs="Arial"/>
                <w:b/>
                <w:lang w:val="es-ES" w:eastAsia="es-MX"/>
              </w:rPr>
              <w:t>“</w:t>
            </w:r>
            <w:r w:rsidR="005D2D56">
              <w:rPr>
                <w:rFonts w:ascii="Arial" w:eastAsia="Times New Roman" w:hAnsi="Arial" w:cs="Arial"/>
                <w:b/>
                <w:lang w:val="es-ES" w:eastAsia="es-MX"/>
              </w:rPr>
              <w:t>EL ORGANISMO GARANTE</w:t>
            </w:r>
            <w:r w:rsidR="005D2D56" w:rsidRPr="00794FDE">
              <w:rPr>
                <w:rFonts w:ascii="Arial" w:eastAsia="Times New Roman" w:hAnsi="Arial" w:cs="Arial"/>
                <w:b/>
                <w:lang w:val="es-ES" w:eastAsia="es-MX"/>
              </w:rPr>
              <w:t>”</w:t>
            </w:r>
          </w:p>
          <w:p w14:paraId="78BFD8F6"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72F352CB"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7BBC38A4"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7ED5F85D"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71A613AC"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0B4DB27C" w14:textId="5DB1DDB9" w:rsidR="00A32A36" w:rsidRPr="00A32A36" w:rsidRDefault="00A32A36" w:rsidP="00C10C7B">
            <w:pPr>
              <w:autoSpaceDE w:val="0"/>
              <w:autoSpaceDN w:val="0"/>
              <w:adjustRightInd w:val="0"/>
              <w:ind w:right="15"/>
              <w:contextualSpacing/>
              <w:jc w:val="center"/>
              <w:rPr>
                <w:rFonts w:ascii="Arial" w:hAnsi="Arial" w:cs="Arial"/>
                <w:b/>
                <w:color w:val="080512"/>
                <w:sz w:val="22"/>
                <w:szCs w:val="22"/>
                <w:lang w:bidi="he-IL"/>
              </w:rPr>
            </w:pPr>
            <w:r w:rsidRPr="00A32A36">
              <w:rPr>
                <w:rFonts w:ascii="Arial" w:hAnsi="Arial" w:cs="Arial"/>
                <w:b/>
                <w:color w:val="080512"/>
                <w:sz w:val="22"/>
                <w:szCs w:val="22"/>
                <w:lang w:bidi="he-IL"/>
              </w:rPr>
              <w:t xml:space="preserve">MTRA. </w:t>
            </w:r>
            <w:r>
              <w:rPr>
                <w:rFonts w:ascii="Arial" w:hAnsi="Arial" w:cs="Arial"/>
                <w:b/>
                <w:color w:val="080512"/>
                <w:sz w:val="22"/>
                <w:szCs w:val="22"/>
                <w:lang w:bidi="he-IL"/>
              </w:rPr>
              <w:t>AMELIA LUCÍA MARTÍNEZ PORTILLO</w:t>
            </w:r>
          </w:p>
          <w:p w14:paraId="3EC50268" w14:textId="1C7F55FE"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A32A36">
              <w:rPr>
                <w:rFonts w:ascii="Arial" w:hAnsi="Arial" w:cs="Arial"/>
                <w:b/>
                <w:color w:val="080512"/>
                <w:sz w:val="22"/>
                <w:szCs w:val="22"/>
                <w:lang w:bidi="he-IL"/>
              </w:rPr>
              <w:t>COMISIONAD</w:t>
            </w:r>
            <w:r>
              <w:rPr>
                <w:rFonts w:ascii="Arial" w:hAnsi="Arial" w:cs="Arial"/>
                <w:b/>
                <w:color w:val="080512"/>
                <w:sz w:val="22"/>
                <w:szCs w:val="22"/>
                <w:lang w:bidi="he-IL"/>
              </w:rPr>
              <w:t>A</w:t>
            </w:r>
            <w:r w:rsidRPr="00A32A36">
              <w:rPr>
                <w:rFonts w:ascii="Arial" w:hAnsi="Arial" w:cs="Arial"/>
                <w:b/>
                <w:color w:val="080512"/>
                <w:sz w:val="22"/>
                <w:szCs w:val="22"/>
                <w:lang w:bidi="he-IL"/>
              </w:rPr>
              <w:t xml:space="preserve"> PRESIDENT</w:t>
            </w:r>
            <w:r w:rsidR="001D1320">
              <w:rPr>
                <w:rFonts w:ascii="Arial" w:hAnsi="Arial" w:cs="Arial"/>
                <w:b/>
                <w:color w:val="080512"/>
                <w:sz w:val="22"/>
                <w:szCs w:val="22"/>
                <w:lang w:bidi="he-IL"/>
              </w:rPr>
              <w:t>E</w:t>
            </w:r>
          </w:p>
        </w:tc>
        <w:tc>
          <w:tcPr>
            <w:tcW w:w="4414" w:type="dxa"/>
          </w:tcPr>
          <w:p w14:paraId="26FA34F0" w14:textId="05FF9AF1"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 xml:space="preserve">POR </w:t>
            </w:r>
            <w:r>
              <w:rPr>
                <w:rFonts w:ascii="Arial" w:hAnsi="Arial" w:cs="Arial"/>
                <w:b/>
                <w:color w:val="080512"/>
                <w:lang w:bidi="he-IL"/>
              </w:rPr>
              <w:t xml:space="preserve"> </w:t>
            </w:r>
            <w:r w:rsidR="00C10C7B">
              <w:rPr>
                <w:rFonts w:ascii="Arial" w:hAnsi="Arial" w:cs="Arial"/>
                <w:b/>
                <w:color w:val="080512"/>
                <w:lang w:bidi="he-IL"/>
              </w:rPr>
              <w:t>“EL MUNICIPIO”</w:t>
            </w:r>
          </w:p>
          <w:p w14:paraId="67CD96E7"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55231334"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3DA49253"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6D8E4B39"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45524292" w14:textId="77777777" w:rsidR="00DB2D45" w:rsidRDefault="00DB2D45" w:rsidP="00C10C7B">
            <w:pPr>
              <w:autoSpaceDE w:val="0"/>
              <w:autoSpaceDN w:val="0"/>
              <w:adjustRightInd w:val="0"/>
              <w:ind w:right="15"/>
              <w:contextualSpacing/>
              <w:jc w:val="center"/>
              <w:rPr>
                <w:rFonts w:ascii="Arial" w:hAnsi="Arial" w:cs="Arial"/>
                <w:b/>
                <w:color w:val="080512"/>
                <w:sz w:val="22"/>
                <w:szCs w:val="22"/>
                <w:lang w:bidi="he-IL"/>
              </w:rPr>
            </w:pPr>
          </w:p>
          <w:p w14:paraId="05A9628D" w14:textId="6F213DEE" w:rsidR="00DB2D45" w:rsidRDefault="00DB2D45" w:rsidP="00C10C7B">
            <w:pPr>
              <w:autoSpaceDE w:val="0"/>
              <w:autoSpaceDN w:val="0"/>
              <w:adjustRightInd w:val="0"/>
              <w:ind w:right="15"/>
              <w:contextualSpacing/>
              <w:jc w:val="center"/>
              <w:rPr>
                <w:rFonts w:ascii="Arial" w:hAnsi="Arial" w:cs="Arial"/>
                <w:b/>
                <w:color w:val="080512"/>
                <w:sz w:val="22"/>
                <w:szCs w:val="22"/>
                <w:lang w:bidi="he-IL"/>
              </w:rPr>
            </w:pPr>
            <w:r w:rsidRPr="00DB2D45">
              <w:rPr>
                <w:rFonts w:ascii="Arial" w:hAnsi="Arial" w:cs="Arial"/>
                <w:b/>
                <w:color w:val="080512"/>
                <w:sz w:val="22"/>
                <w:szCs w:val="22"/>
                <w:lang w:bidi="he-IL"/>
              </w:rPr>
              <w:t xml:space="preserve">LIC. ELÍAS HUMBERTO PÉREZ MENDOZA             </w:t>
            </w:r>
          </w:p>
          <w:p w14:paraId="4C0F87B5" w14:textId="7FD0BB2B" w:rsidR="00C10C7B" w:rsidRPr="00C10C7B" w:rsidRDefault="00C10C7B" w:rsidP="00C10C7B">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PRESIDENTE MUNICIPAL</w:t>
            </w:r>
          </w:p>
        </w:tc>
      </w:tr>
    </w:tbl>
    <w:p w14:paraId="5101FB4D" w14:textId="77777777" w:rsidR="00A32A36" w:rsidRPr="008035EC" w:rsidRDefault="00A32A36" w:rsidP="00C10C7B">
      <w:pPr>
        <w:autoSpaceDE w:val="0"/>
        <w:autoSpaceDN w:val="0"/>
        <w:adjustRightInd w:val="0"/>
        <w:spacing w:after="0"/>
        <w:ind w:right="15"/>
        <w:contextualSpacing/>
        <w:rPr>
          <w:rFonts w:ascii="Arial" w:hAnsi="Arial" w:cs="Arial"/>
          <w:color w:val="080512"/>
          <w:sz w:val="24"/>
          <w:szCs w:val="24"/>
          <w:lang w:bidi="he-IL"/>
        </w:rPr>
      </w:pPr>
    </w:p>
    <w:p w14:paraId="5412A159" w14:textId="77777777" w:rsidR="00A32A36" w:rsidRDefault="00A32A36" w:rsidP="00C10C7B">
      <w:pPr>
        <w:autoSpaceDE w:val="0"/>
        <w:autoSpaceDN w:val="0"/>
        <w:adjustRightInd w:val="0"/>
        <w:spacing w:after="0"/>
        <w:ind w:right="15"/>
        <w:contextualSpacing/>
        <w:jc w:val="center"/>
        <w:rPr>
          <w:rFonts w:ascii="Arial" w:hAnsi="Arial" w:cs="Arial"/>
          <w:b/>
          <w:color w:val="080512"/>
          <w:sz w:val="24"/>
          <w:szCs w:val="24"/>
          <w:lang w:bidi="he-IL"/>
        </w:rPr>
      </w:pPr>
    </w:p>
    <w:p w14:paraId="5C67DD92" w14:textId="77777777" w:rsidR="00A32A36" w:rsidRPr="00514C01" w:rsidRDefault="00A32A36" w:rsidP="00C10C7B">
      <w:pPr>
        <w:autoSpaceDE w:val="0"/>
        <w:autoSpaceDN w:val="0"/>
        <w:adjustRightInd w:val="0"/>
        <w:spacing w:after="0"/>
        <w:ind w:right="15"/>
        <w:contextualSpacing/>
        <w:jc w:val="center"/>
        <w:rPr>
          <w:rFonts w:ascii="Arial" w:hAnsi="Arial" w:cs="Arial"/>
          <w:b/>
          <w:color w:val="080512"/>
          <w:sz w:val="24"/>
          <w:szCs w:val="24"/>
          <w:lang w:bidi="he-IL"/>
        </w:rPr>
      </w:pPr>
    </w:p>
    <w:p w14:paraId="16B8FC5D" w14:textId="1FBE6898" w:rsidR="00D22A80" w:rsidRPr="005D2D56" w:rsidRDefault="00181220" w:rsidP="00C10C7B">
      <w:pPr>
        <w:autoSpaceDE w:val="0"/>
        <w:autoSpaceDN w:val="0"/>
        <w:adjustRightInd w:val="0"/>
        <w:spacing w:after="0"/>
        <w:ind w:right="15"/>
        <w:contextualSpacing/>
        <w:jc w:val="both"/>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ESPECÍFICO</w:t>
      </w:r>
      <w:r w:rsidRPr="008035EC">
        <w:rPr>
          <w:rFonts w:ascii="Arial" w:hAnsi="Arial" w:cs="Arial"/>
          <w:color w:val="080512"/>
          <w:sz w:val="18"/>
          <w:szCs w:val="24"/>
          <w:lang w:bidi="he-IL"/>
        </w:rPr>
        <w:t xml:space="preserve"> DE COLABORACIÓN QUE CELEBRAN EL INSTITUTO CHIHUAHUENSE PARA LA TRANSPARENCIA Y ACCESO A LA INFORMACIÓN PÚBLICA</w:t>
      </w:r>
      <w:r>
        <w:rPr>
          <w:rFonts w:ascii="Arial" w:hAnsi="Arial" w:cs="Arial"/>
          <w:color w:val="080512"/>
          <w:sz w:val="18"/>
          <w:szCs w:val="24"/>
          <w:lang w:bidi="he-IL"/>
        </w:rPr>
        <w:t xml:space="preserve"> Y </w:t>
      </w:r>
      <w:r w:rsidR="0024473B">
        <w:rPr>
          <w:rFonts w:ascii="Arial" w:hAnsi="Arial" w:cs="Arial"/>
          <w:color w:val="080512"/>
          <w:sz w:val="18"/>
          <w:szCs w:val="24"/>
          <w:lang w:bidi="he-IL"/>
        </w:rPr>
        <w:t xml:space="preserve">EL </w:t>
      </w:r>
      <w:r w:rsidR="006630EB">
        <w:rPr>
          <w:rFonts w:ascii="Arial" w:hAnsi="Arial" w:cs="Arial"/>
          <w:color w:val="080512"/>
          <w:sz w:val="18"/>
          <w:szCs w:val="24"/>
          <w:lang w:bidi="he-IL"/>
        </w:rPr>
        <w:t>INSTITUTO</w:t>
      </w:r>
      <w:r w:rsidR="0024473B">
        <w:rPr>
          <w:rFonts w:ascii="Arial" w:hAnsi="Arial" w:cs="Arial"/>
          <w:color w:val="080512"/>
          <w:sz w:val="18"/>
          <w:szCs w:val="24"/>
          <w:lang w:bidi="he-IL"/>
        </w:rPr>
        <w:t xml:space="preserve"> ESTATAL ELECTORAL</w:t>
      </w:r>
      <w:r w:rsidRPr="008035EC">
        <w:rPr>
          <w:rFonts w:ascii="Arial" w:hAnsi="Arial" w:cs="Arial"/>
          <w:color w:val="080512"/>
          <w:sz w:val="18"/>
          <w:szCs w:val="24"/>
          <w:lang w:bidi="he-IL"/>
        </w:rPr>
        <w:t xml:space="preserve">, DE FECHA </w:t>
      </w:r>
      <w:r w:rsidR="001D1320">
        <w:rPr>
          <w:rFonts w:ascii="Arial" w:hAnsi="Arial" w:cs="Arial"/>
          <w:color w:val="080512"/>
          <w:sz w:val="18"/>
          <w:szCs w:val="24"/>
          <w:lang w:bidi="he-IL"/>
        </w:rPr>
        <w:t>16</w:t>
      </w:r>
      <w:r w:rsidR="00843C6D">
        <w:rPr>
          <w:rFonts w:ascii="Arial" w:hAnsi="Arial" w:cs="Arial"/>
          <w:color w:val="080512"/>
          <w:sz w:val="18"/>
          <w:szCs w:val="24"/>
          <w:lang w:bidi="he-IL"/>
        </w:rPr>
        <w:t xml:space="preserve"> DE </w:t>
      </w:r>
      <w:r w:rsidR="001D1320">
        <w:rPr>
          <w:rFonts w:ascii="Arial" w:hAnsi="Arial" w:cs="Arial"/>
          <w:color w:val="080512"/>
          <w:sz w:val="18"/>
          <w:szCs w:val="24"/>
          <w:lang w:bidi="he-IL"/>
        </w:rPr>
        <w:t xml:space="preserve">JUNIO </w:t>
      </w:r>
      <w:r w:rsidR="00843C6D">
        <w:rPr>
          <w:rFonts w:ascii="Arial" w:hAnsi="Arial" w:cs="Arial"/>
          <w:color w:val="080512"/>
          <w:sz w:val="18"/>
          <w:szCs w:val="24"/>
          <w:lang w:bidi="he-IL"/>
        </w:rPr>
        <w:t>DE 2023.</w:t>
      </w:r>
    </w:p>
    <w:sectPr w:rsidR="00D22A80" w:rsidRPr="005D2D56" w:rsidSect="00F46267">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4E2E" w14:textId="77777777" w:rsidR="0089393B" w:rsidRDefault="0089393B">
      <w:pPr>
        <w:spacing w:after="0" w:line="240" w:lineRule="auto"/>
      </w:pPr>
      <w:r>
        <w:separator/>
      </w:r>
    </w:p>
  </w:endnote>
  <w:endnote w:type="continuationSeparator" w:id="0">
    <w:p w14:paraId="5C73963F" w14:textId="77777777" w:rsidR="0089393B" w:rsidRDefault="0089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4576"/>
      <w:docPartObj>
        <w:docPartGallery w:val="Page Numbers (Bottom of Page)"/>
        <w:docPartUnique/>
      </w:docPartObj>
    </w:sdtPr>
    <w:sdtEndPr>
      <w:rPr>
        <w:b/>
      </w:rPr>
    </w:sdtEndPr>
    <w:sdtContent>
      <w:p w14:paraId="7148A214" w14:textId="77777777" w:rsidR="00F46267" w:rsidRPr="00E41E39" w:rsidRDefault="00D66A1C">
        <w:pPr>
          <w:pStyle w:val="Piedepgina"/>
          <w:jc w:val="right"/>
          <w:rPr>
            <w:b/>
          </w:rPr>
        </w:pPr>
        <w:r w:rsidRPr="00E41E39">
          <w:rPr>
            <w:b/>
          </w:rPr>
          <w:fldChar w:fldCharType="begin"/>
        </w:r>
        <w:r w:rsidRPr="00E41E39">
          <w:rPr>
            <w:b/>
          </w:rPr>
          <w:instrText>PAGE   \* MERGEFORMAT</w:instrText>
        </w:r>
        <w:r w:rsidRPr="00E41E39">
          <w:rPr>
            <w:b/>
          </w:rPr>
          <w:fldChar w:fldCharType="separate"/>
        </w:r>
        <w:r w:rsidR="00FE0FBB">
          <w:rPr>
            <w:b/>
            <w:noProof/>
          </w:rPr>
          <w:t>2</w:t>
        </w:r>
        <w:r w:rsidRPr="00E41E39">
          <w:rPr>
            <w:b/>
          </w:rPr>
          <w:fldChar w:fldCharType="end"/>
        </w:r>
      </w:p>
    </w:sdtContent>
  </w:sdt>
  <w:p w14:paraId="0A7EDDE4" w14:textId="77777777" w:rsidR="00F4626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EBCA" w14:textId="77777777" w:rsidR="0089393B" w:rsidRDefault="0089393B">
      <w:pPr>
        <w:spacing w:after="0" w:line="240" w:lineRule="auto"/>
      </w:pPr>
      <w:r>
        <w:separator/>
      </w:r>
    </w:p>
  </w:footnote>
  <w:footnote w:type="continuationSeparator" w:id="0">
    <w:p w14:paraId="77ECBED4" w14:textId="77777777" w:rsidR="0089393B" w:rsidRDefault="0089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59BF" w14:textId="05140C29" w:rsidR="00F46267" w:rsidRDefault="00DB2D45" w:rsidP="00F46267">
    <w:pPr>
      <w:pStyle w:val="Encabezado"/>
    </w:pPr>
    <w:r>
      <w:rPr>
        <w:noProof/>
      </w:rPr>
      <w:drawing>
        <wp:anchor distT="0" distB="0" distL="114300" distR="114300" simplePos="0" relativeHeight="251658240" behindDoc="1" locked="0" layoutInCell="1" allowOverlap="1" wp14:anchorId="34F0DD4B" wp14:editId="524CA442">
          <wp:simplePos x="0" y="0"/>
          <wp:positionH relativeFrom="margin">
            <wp:align>right</wp:align>
          </wp:positionH>
          <wp:positionV relativeFrom="paragraph">
            <wp:posOffset>198120</wp:posOffset>
          </wp:positionV>
          <wp:extent cx="2733675" cy="506730"/>
          <wp:effectExtent l="0" t="0" r="0" b="7620"/>
          <wp:wrapNone/>
          <wp:docPr id="1291150624" name="Imagen 1" descr="Gobierno Municipal de Cuauhté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Municipal de Cuauhtém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A1C">
      <w:rPr>
        <w:noProof/>
      </w:rPr>
      <w:t xml:space="preserve">          </w:t>
    </w:r>
    <w:r w:rsidR="00096F2C" w:rsidRPr="00302645">
      <w:rPr>
        <w:rFonts w:ascii="Calibri" w:eastAsia="Calibri" w:hAnsi="Calibri" w:cs="Calibri"/>
        <w:noProof/>
        <w:color w:val="000000"/>
        <w:lang w:val="es-ES" w:eastAsia="es-ES"/>
      </w:rPr>
      <w:drawing>
        <wp:inline distT="0" distB="0" distL="0" distR="0" wp14:anchorId="3C8349DD" wp14:editId="6826F613">
          <wp:extent cx="1694683" cy="894080"/>
          <wp:effectExtent l="0" t="0" r="1270" b="1270"/>
          <wp:docPr id="4" name="Imagen 4"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alimentos, computador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8844" cy="896275"/>
                  </a:xfrm>
                  <a:prstGeom prst="rect">
                    <a:avLst/>
                  </a:prstGeom>
                  <a:noFill/>
                </pic:spPr>
              </pic:pic>
            </a:graphicData>
          </a:graphic>
        </wp:inline>
      </w:drawing>
    </w:r>
    <w:r w:rsidR="00D66A1C">
      <w:rPr>
        <w:noProof/>
      </w:rPr>
      <w:t xml:space="preserve">                             </w:t>
    </w:r>
    <w:r w:rsidR="00302645">
      <w:rPr>
        <w:noProof/>
      </w:rPr>
      <w:t xml:space="preserve">                            </w:t>
    </w:r>
    <w:r w:rsidR="00D66A1C">
      <w:tab/>
    </w:r>
  </w:p>
  <w:p w14:paraId="4850E319" w14:textId="77777777" w:rsidR="00843C6D" w:rsidRDefault="00843C6D" w:rsidP="00F46267">
    <w:pPr>
      <w:pStyle w:val="Encabezado"/>
      <w:rPr>
        <w:noProof/>
      </w:rPr>
    </w:pPr>
  </w:p>
  <w:p w14:paraId="04823AA9" w14:textId="77777777" w:rsidR="001D1320" w:rsidRPr="003049C7" w:rsidRDefault="001D1320" w:rsidP="00F46267">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2DE86268"/>
    <w:multiLevelType w:val="hybridMultilevel"/>
    <w:tmpl w:val="0B728C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5227E07"/>
    <w:multiLevelType w:val="multilevel"/>
    <w:tmpl w:val="E24E5ED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5F1836"/>
    <w:multiLevelType w:val="hybridMultilevel"/>
    <w:tmpl w:val="C8D2D450"/>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4AC829B2"/>
    <w:multiLevelType w:val="hybridMultilevel"/>
    <w:tmpl w:val="1A626F12"/>
    <w:lvl w:ilvl="0" w:tplc="5D40E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011DE1"/>
    <w:multiLevelType w:val="hybridMultilevel"/>
    <w:tmpl w:val="C8D2D45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764B9"/>
    <w:multiLevelType w:val="hybridMultilevel"/>
    <w:tmpl w:val="347CF9C0"/>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B9F5B8F"/>
    <w:multiLevelType w:val="hybridMultilevel"/>
    <w:tmpl w:val="88860DDC"/>
    <w:lvl w:ilvl="0" w:tplc="216CB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8657612">
    <w:abstractNumId w:val="0"/>
  </w:num>
  <w:num w:numId="2" w16cid:durableId="1483697735">
    <w:abstractNumId w:val="5"/>
  </w:num>
  <w:num w:numId="3" w16cid:durableId="2083134037">
    <w:abstractNumId w:val="7"/>
  </w:num>
  <w:num w:numId="4" w16cid:durableId="1385636154">
    <w:abstractNumId w:val="8"/>
  </w:num>
  <w:num w:numId="5" w16cid:durableId="1840736063">
    <w:abstractNumId w:val="4"/>
  </w:num>
  <w:num w:numId="6" w16cid:durableId="1519193956">
    <w:abstractNumId w:val="6"/>
  </w:num>
  <w:num w:numId="7" w16cid:durableId="1980648626">
    <w:abstractNumId w:val="2"/>
  </w:num>
  <w:num w:numId="8" w16cid:durableId="110711263">
    <w:abstractNumId w:val="3"/>
  </w:num>
  <w:num w:numId="9" w16cid:durableId="842084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C"/>
    <w:rsid w:val="000110C7"/>
    <w:rsid w:val="00014D60"/>
    <w:rsid w:val="00096F2C"/>
    <w:rsid w:val="000D6B1C"/>
    <w:rsid w:val="00132D37"/>
    <w:rsid w:val="00146A62"/>
    <w:rsid w:val="00181220"/>
    <w:rsid w:val="00182A8B"/>
    <w:rsid w:val="00194457"/>
    <w:rsid w:val="001C79C1"/>
    <w:rsid w:val="001D1320"/>
    <w:rsid w:val="001F4001"/>
    <w:rsid w:val="0024473B"/>
    <w:rsid w:val="002572D2"/>
    <w:rsid w:val="00275927"/>
    <w:rsid w:val="003023F6"/>
    <w:rsid w:val="00302645"/>
    <w:rsid w:val="003A608C"/>
    <w:rsid w:val="003E46E1"/>
    <w:rsid w:val="003F50C2"/>
    <w:rsid w:val="004672ED"/>
    <w:rsid w:val="00470A8E"/>
    <w:rsid w:val="004C3D5D"/>
    <w:rsid w:val="004C75B2"/>
    <w:rsid w:val="005017D1"/>
    <w:rsid w:val="005A6C10"/>
    <w:rsid w:val="005B0EC1"/>
    <w:rsid w:val="005D2D56"/>
    <w:rsid w:val="006630EB"/>
    <w:rsid w:val="0069320F"/>
    <w:rsid w:val="006E1F6F"/>
    <w:rsid w:val="00706D2B"/>
    <w:rsid w:val="0078097C"/>
    <w:rsid w:val="00793981"/>
    <w:rsid w:val="00794FDE"/>
    <w:rsid w:val="00843C6D"/>
    <w:rsid w:val="008467B9"/>
    <w:rsid w:val="0085535D"/>
    <w:rsid w:val="0089393B"/>
    <w:rsid w:val="008A0579"/>
    <w:rsid w:val="009203F4"/>
    <w:rsid w:val="0095061C"/>
    <w:rsid w:val="009A710B"/>
    <w:rsid w:val="009D0A5C"/>
    <w:rsid w:val="009F5935"/>
    <w:rsid w:val="00A31829"/>
    <w:rsid w:val="00A32A36"/>
    <w:rsid w:val="00AA4E3E"/>
    <w:rsid w:val="00B050BC"/>
    <w:rsid w:val="00B31310"/>
    <w:rsid w:val="00B97120"/>
    <w:rsid w:val="00C10C7B"/>
    <w:rsid w:val="00C459FD"/>
    <w:rsid w:val="00C843E4"/>
    <w:rsid w:val="00D22A80"/>
    <w:rsid w:val="00D66A1C"/>
    <w:rsid w:val="00DB2D45"/>
    <w:rsid w:val="00E04919"/>
    <w:rsid w:val="00E96620"/>
    <w:rsid w:val="00F01A0C"/>
    <w:rsid w:val="00F06AB3"/>
    <w:rsid w:val="00F23A2A"/>
    <w:rsid w:val="00F34872"/>
    <w:rsid w:val="00F34F9C"/>
    <w:rsid w:val="00F472FD"/>
    <w:rsid w:val="00FE0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C245"/>
  <w15:docId w15:val="{E4219A19-5C7F-45CB-9B4F-4710E0A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A1C"/>
  </w:style>
  <w:style w:type="paragraph" w:styleId="Piedepgina">
    <w:name w:val="footer"/>
    <w:basedOn w:val="Normal"/>
    <w:link w:val="PiedepginaCar"/>
    <w:uiPriority w:val="99"/>
    <w:unhideWhenUsed/>
    <w:rsid w:val="00D66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A1C"/>
  </w:style>
  <w:style w:type="table" w:styleId="Listaclara-nfasis4">
    <w:name w:val="Light List Accent 4"/>
    <w:basedOn w:val="Tablanormal"/>
    <w:uiPriority w:val="61"/>
    <w:rsid w:val="00D66A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Prrafodelista">
    <w:name w:val="List Paragraph"/>
    <w:basedOn w:val="Normal"/>
    <w:link w:val="PrrafodelistaCar"/>
    <w:uiPriority w:val="34"/>
    <w:qFormat/>
    <w:rsid w:val="00D66A1C"/>
    <w:pPr>
      <w:ind w:left="720"/>
      <w:contextualSpacing/>
    </w:pPr>
  </w:style>
  <w:style w:type="paragraph" w:styleId="Textodeglobo">
    <w:name w:val="Balloon Text"/>
    <w:basedOn w:val="Normal"/>
    <w:link w:val="TextodegloboCar"/>
    <w:uiPriority w:val="99"/>
    <w:semiHidden/>
    <w:unhideWhenUsed/>
    <w:rsid w:val="0030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645"/>
    <w:rPr>
      <w:rFonts w:ascii="Tahoma" w:hAnsi="Tahoma" w:cs="Tahoma"/>
      <w:sz w:val="16"/>
      <w:szCs w:val="16"/>
    </w:rPr>
  </w:style>
  <w:style w:type="table" w:styleId="Tablaconcuadrcula">
    <w:name w:val="Table Grid"/>
    <w:basedOn w:val="Tablanormal"/>
    <w:uiPriority w:val="39"/>
    <w:rsid w:val="00A32A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4672ED"/>
  </w:style>
  <w:style w:type="character" w:styleId="Hipervnculo">
    <w:name w:val="Hyperlink"/>
    <w:basedOn w:val="Fuentedeprrafopredeter"/>
    <w:uiPriority w:val="99"/>
    <w:unhideWhenUsed/>
    <w:rsid w:val="00470A8E"/>
    <w:rPr>
      <w:color w:val="0563C1" w:themeColor="hyperlink"/>
      <w:u w:val="single"/>
    </w:rPr>
  </w:style>
  <w:style w:type="character" w:styleId="Mencinsinresolver">
    <w:name w:val="Unresolved Mention"/>
    <w:basedOn w:val="Fuentedeprrafopredeter"/>
    <w:uiPriority w:val="99"/>
    <w:semiHidden/>
    <w:unhideWhenUsed/>
    <w:rsid w:val="00470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orte@ichitaip.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2657</Words>
  <Characters>14617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Chapa Garcia</dc:creator>
  <cp:lastModifiedBy>Karla Rosales</cp:lastModifiedBy>
  <cp:revision>6</cp:revision>
  <cp:lastPrinted>2023-02-07T15:52:00Z</cp:lastPrinted>
  <dcterms:created xsi:type="dcterms:W3CDTF">2023-05-30T18:40:00Z</dcterms:created>
  <dcterms:modified xsi:type="dcterms:W3CDTF">2023-06-15T21:51:00Z</dcterms:modified>
</cp:coreProperties>
</file>