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F07C66" w:rsidRPr="007957DF" w14:paraId="05C9C4DF" w14:textId="77777777">
        <w:trPr>
          <w:trHeight w:val="397"/>
        </w:trPr>
        <w:tc>
          <w:tcPr>
            <w:tcW w:w="10112" w:type="dxa"/>
            <w:vAlign w:val="center"/>
          </w:tcPr>
          <w:p w14:paraId="1EDFABAD" w14:textId="77777777" w:rsidR="00F07C66" w:rsidRPr="00B0120A" w:rsidRDefault="00AD1C7B">
            <w:pPr>
              <w:jc w:val="center"/>
              <w:rPr>
                <w:rFonts w:ascii="Arial" w:hAnsi="Arial" w:cs="Arial"/>
                <w:b/>
              </w:rPr>
            </w:pPr>
            <w:r>
              <w:rPr>
                <w:rFonts w:ascii="Arial" w:hAnsi="Arial" w:cs="Arial"/>
                <w:b/>
              </w:rPr>
              <w:t>OFICIALÍA DE PARTES</w:t>
            </w:r>
          </w:p>
        </w:tc>
      </w:tr>
    </w:tbl>
    <w:p w14:paraId="28925B41" w14:textId="77777777" w:rsidR="00F07C66" w:rsidRPr="007957DF" w:rsidRDefault="00F07C66">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F07C66" w:rsidRPr="007957DF" w14:paraId="1A0EFF3B" w14:textId="77777777">
        <w:tc>
          <w:tcPr>
            <w:tcW w:w="5000" w:type="pct"/>
          </w:tcPr>
          <w:p w14:paraId="11C3A7F4" w14:textId="77777777" w:rsidR="00F07C66" w:rsidRPr="00B0120A" w:rsidRDefault="00F07C66">
            <w:pPr>
              <w:pStyle w:val="Ttulo1"/>
              <w:rPr>
                <w:b w:val="0"/>
              </w:rPr>
            </w:pPr>
            <w:r w:rsidRPr="00B0120A">
              <w:rPr>
                <w:b w:val="0"/>
              </w:rPr>
              <w:t>NOMBRE DEL DOCUMENTO</w:t>
            </w:r>
          </w:p>
        </w:tc>
      </w:tr>
      <w:tr w:rsidR="00F07C66" w:rsidRPr="007957DF" w14:paraId="4618B2C8" w14:textId="77777777">
        <w:tc>
          <w:tcPr>
            <w:tcW w:w="5000" w:type="pct"/>
          </w:tcPr>
          <w:p w14:paraId="4C6227C4" w14:textId="77777777" w:rsidR="00F07C66" w:rsidRPr="00B0120A" w:rsidRDefault="00BD162E" w:rsidP="00AD1C7B">
            <w:pPr>
              <w:spacing w:before="120"/>
              <w:jc w:val="center"/>
              <w:rPr>
                <w:rFonts w:ascii="Arial" w:hAnsi="Arial" w:cs="Arial"/>
                <w:b/>
              </w:rPr>
            </w:pPr>
            <w:r>
              <w:rPr>
                <w:rFonts w:ascii="Arial" w:hAnsi="Arial" w:cs="Arial"/>
                <w:b/>
                <w:bCs/>
              </w:rPr>
              <w:t>Manual de Procedimientos de la Oficialía de Partes</w:t>
            </w:r>
          </w:p>
          <w:p w14:paraId="6C9C5FEB" w14:textId="77777777" w:rsidR="00F07C66" w:rsidRPr="007957DF" w:rsidRDefault="00F07C66">
            <w:pPr>
              <w:jc w:val="center"/>
              <w:rPr>
                <w:rFonts w:ascii="Arial" w:hAnsi="Arial" w:cs="Arial"/>
                <w:b/>
                <w:bCs/>
              </w:rPr>
            </w:pPr>
            <w:r w:rsidRPr="007957DF">
              <w:rPr>
                <w:rFonts w:ascii="Arial" w:hAnsi="Arial" w:cs="Arial"/>
                <w:b/>
                <w:bCs/>
              </w:rPr>
              <w:t xml:space="preserve"> </w:t>
            </w:r>
          </w:p>
        </w:tc>
      </w:tr>
      <w:tr w:rsidR="00F07C66" w:rsidRPr="007957DF" w14:paraId="67126C88" w14:textId="77777777">
        <w:tc>
          <w:tcPr>
            <w:tcW w:w="5000" w:type="pct"/>
          </w:tcPr>
          <w:p w14:paraId="3C8F7899" w14:textId="77777777" w:rsidR="00F07C66" w:rsidRPr="007957DF" w:rsidRDefault="00F07C66" w:rsidP="00BD162E">
            <w:pPr>
              <w:spacing w:before="120"/>
              <w:jc w:val="center"/>
              <w:rPr>
                <w:rFonts w:ascii="Arial" w:hAnsi="Arial" w:cs="Arial"/>
                <w:b/>
                <w:bCs/>
              </w:rPr>
            </w:pPr>
          </w:p>
        </w:tc>
      </w:tr>
    </w:tbl>
    <w:p w14:paraId="48DA8D46" w14:textId="77777777" w:rsidR="00F07C66" w:rsidRPr="007957DF" w:rsidRDefault="00F07C66">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F07C66" w:rsidRPr="007957DF" w14:paraId="45DF5D6A" w14:textId="77777777" w:rsidTr="006F094E">
        <w:tc>
          <w:tcPr>
            <w:tcW w:w="9962" w:type="dxa"/>
          </w:tcPr>
          <w:p w14:paraId="036A978A" w14:textId="77777777" w:rsidR="00F07C66" w:rsidRPr="00505EE6" w:rsidRDefault="00F07C66" w:rsidP="00B96305">
            <w:pPr>
              <w:spacing w:before="120" w:after="120" w:line="360" w:lineRule="auto"/>
              <w:ind w:left="180" w:right="252"/>
              <w:jc w:val="both"/>
              <w:rPr>
                <w:rFonts w:ascii="Arial" w:hAnsi="Arial" w:cs="Arial"/>
              </w:rPr>
            </w:pPr>
          </w:p>
          <w:p w14:paraId="2B444C32" w14:textId="77777777" w:rsidR="00AC68B0" w:rsidRPr="008A54AC" w:rsidRDefault="00CC3D5C" w:rsidP="00B96305">
            <w:pPr>
              <w:spacing w:before="120" w:after="120" w:line="360" w:lineRule="auto"/>
              <w:ind w:left="180" w:right="252"/>
              <w:jc w:val="both"/>
              <w:rPr>
                <w:rFonts w:ascii="Arial" w:hAnsi="Arial" w:cs="Arial"/>
                <w:b/>
                <w:bCs/>
              </w:rPr>
            </w:pPr>
            <w:r w:rsidRPr="008A54AC">
              <w:rPr>
                <w:rFonts w:ascii="Arial" w:hAnsi="Arial" w:cs="Arial"/>
                <w:b/>
                <w:bCs/>
              </w:rPr>
              <w:t>ÍNDIC</w:t>
            </w:r>
            <w:r w:rsidR="00B96305" w:rsidRPr="008A54AC">
              <w:rPr>
                <w:rFonts w:ascii="Arial" w:hAnsi="Arial" w:cs="Arial"/>
                <w:b/>
                <w:bCs/>
              </w:rPr>
              <w:t>E</w:t>
            </w:r>
          </w:p>
          <w:p w14:paraId="0CC1589F" w14:textId="7CA79C7C" w:rsidR="00AC68B0" w:rsidRPr="008A54AC" w:rsidRDefault="00B96305" w:rsidP="007E457F">
            <w:pPr>
              <w:spacing w:before="120" w:after="120" w:line="360" w:lineRule="auto"/>
              <w:ind w:left="180" w:right="252"/>
              <w:jc w:val="right"/>
              <w:rPr>
                <w:rFonts w:ascii="Arial" w:hAnsi="Arial" w:cs="Arial"/>
                <w:b/>
                <w:bCs/>
              </w:rPr>
            </w:pPr>
            <w:r w:rsidRPr="008A54AC">
              <w:rPr>
                <w:rFonts w:ascii="Arial" w:hAnsi="Arial" w:cs="Arial"/>
                <w:b/>
                <w:bCs/>
              </w:rPr>
              <w:t>PÁGINA</w:t>
            </w:r>
          </w:p>
          <w:p w14:paraId="707174E5" w14:textId="7A35192F" w:rsidR="00CC3D5C" w:rsidRPr="00505EE6" w:rsidRDefault="00C515E9" w:rsidP="00B96305">
            <w:pPr>
              <w:spacing w:before="120" w:after="120" w:line="360" w:lineRule="auto"/>
              <w:ind w:left="180" w:right="252"/>
              <w:jc w:val="both"/>
              <w:rPr>
                <w:rFonts w:ascii="Arial" w:hAnsi="Arial" w:cs="Arial"/>
              </w:rPr>
            </w:pPr>
            <w:r w:rsidRPr="008A54AC">
              <w:rPr>
                <w:rFonts w:ascii="Arial" w:hAnsi="Arial" w:cs="Arial"/>
                <w:b/>
                <w:bCs/>
              </w:rPr>
              <w:t>1</w:t>
            </w:r>
            <w:r w:rsidR="00CC3D5C" w:rsidRPr="008A54AC">
              <w:rPr>
                <w:rFonts w:ascii="Arial" w:hAnsi="Arial" w:cs="Arial"/>
                <w:b/>
                <w:bCs/>
              </w:rPr>
              <w:t>.</w:t>
            </w:r>
            <w:r w:rsidR="00CC3D5C" w:rsidRPr="00505EE6">
              <w:rPr>
                <w:rFonts w:ascii="Arial" w:hAnsi="Arial" w:cs="Arial"/>
              </w:rPr>
              <w:t xml:space="preserve"> OBJETIVO DEL MANUAL</w:t>
            </w:r>
            <w:r w:rsidR="008A54AC">
              <w:rPr>
                <w:rFonts w:ascii="Arial" w:hAnsi="Arial" w:cs="Arial"/>
              </w:rPr>
              <w:t xml:space="preserve">                                                                                        </w:t>
            </w:r>
            <w:r w:rsidR="00965550">
              <w:rPr>
                <w:rFonts w:ascii="Arial" w:hAnsi="Arial" w:cs="Arial"/>
              </w:rPr>
              <w:t>2</w:t>
            </w:r>
          </w:p>
          <w:p w14:paraId="4B9E6AAE" w14:textId="6BE25FB6" w:rsidR="00CC3D5C" w:rsidRPr="00505EE6" w:rsidRDefault="00B071CA" w:rsidP="00B96305">
            <w:pPr>
              <w:spacing w:before="120" w:after="120" w:line="360" w:lineRule="auto"/>
              <w:ind w:left="180" w:right="252"/>
              <w:jc w:val="both"/>
              <w:rPr>
                <w:rFonts w:ascii="Arial" w:hAnsi="Arial" w:cs="Arial"/>
              </w:rPr>
            </w:pPr>
            <w:r w:rsidRPr="00B071CA">
              <w:rPr>
                <w:rFonts w:ascii="Arial" w:hAnsi="Arial" w:cs="Arial"/>
                <w:b/>
                <w:bCs/>
              </w:rPr>
              <w:t>2</w:t>
            </w:r>
            <w:r w:rsidR="00CC3D5C" w:rsidRPr="00B071CA">
              <w:rPr>
                <w:rFonts w:ascii="Arial" w:hAnsi="Arial" w:cs="Arial"/>
                <w:b/>
                <w:bCs/>
              </w:rPr>
              <w:t>.</w:t>
            </w:r>
            <w:r w:rsidR="00CC3D5C" w:rsidRPr="00505EE6">
              <w:rPr>
                <w:rFonts w:ascii="Arial" w:hAnsi="Arial" w:cs="Arial"/>
              </w:rPr>
              <w:t xml:space="preserve"> MARCO JURÍDICO</w:t>
            </w:r>
            <w:r w:rsidR="00965550">
              <w:rPr>
                <w:rFonts w:ascii="Arial" w:hAnsi="Arial" w:cs="Arial"/>
              </w:rPr>
              <w:t xml:space="preserve">                                                                                                   2</w:t>
            </w:r>
          </w:p>
          <w:p w14:paraId="176F67DC" w14:textId="774F81DC" w:rsidR="00CC3D5C" w:rsidRDefault="00B071CA" w:rsidP="00B96305">
            <w:pPr>
              <w:spacing w:before="120" w:after="120" w:line="360" w:lineRule="auto"/>
              <w:ind w:left="180" w:right="252"/>
              <w:jc w:val="both"/>
              <w:rPr>
                <w:rFonts w:ascii="Arial" w:hAnsi="Arial" w:cs="Arial"/>
              </w:rPr>
            </w:pPr>
            <w:r w:rsidRPr="00B071CA">
              <w:rPr>
                <w:rFonts w:ascii="Arial" w:hAnsi="Arial" w:cs="Arial"/>
                <w:b/>
                <w:bCs/>
              </w:rPr>
              <w:t>3</w:t>
            </w:r>
            <w:r w:rsidR="00CC3D5C" w:rsidRPr="00B071CA">
              <w:rPr>
                <w:rFonts w:ascii="Arial" w:hAnsi="Arial" w:cs="Arial"/>
                <w:b/>
                <w:bCs/>
              </w:rPr>
              <w:t>.</w:t>
            </w:r>
            <w:r w:rsidR="00CC3D5C" w:rsidRPr="00505EE6">
              <w:rPr>
                <w:rFonts w:ascii="Arial" w:hAnsi="Arial" w:cs="Arial"/>
              </w:rPr>
              <w:t xml:space="preserve"> </w:t>
            </w:r>
            <w:r w:rsidR="00AB0C00">
              <w:rPr>
                <w:rFonts w:ascii="Arial" w:hAnsi="Arial" w:cs="Arial"/>
              </w:rPr>
              <w:t>ÁMBITO DE APLICACIÓN</w:t>
            </w:r>
            <w:r w:rsidR="00965550">
              <w:rPr>
                <w:rFonts w:ascii="Arial" w:hAnsi="Arial" w:cs="Arial"/>
              </w:rPr>
              <w:t xml:space="preserve">                                                                                        </w:t>
            </w:r>
            <w:r w:rsidR="00E17A74">
              <w:rPr>
                <w:rFonts w:ascii="Arial" w:hAnsi="Arial" w:cs="Arial"/>
              </w:rPr>
              <w:t>3</w:t>
            </w:r>
          </w:p>
          <w:p w14:paraId="3D90F697" w14:textId="28CAD0C4" w:rsidR="003562FA" w:rsidRDefault="00B071CA" w:rsidP="00B96305">
            <w:pPr>
              <w:spacing w:before="120" w:after="120" w:line="360" w:lineRule="auto"/>
              <w:ind w:left="180" w:right="252"/>
              <w:jc w:val="both"/>
              <w:rPr>
                <w:rFonts w:ascii="Arial" w:hAnsi="Arial" w:cs="Arial"/>
              </w:rPr>
            </w:pPr>
            <w:r w:rsidRPr="00B071CA">
              <w:rPr>
                <w:rFonts w:ascii="Arial" w:hAnsi="Arial" w:cs="Arial"/>
                <w:b/>
                <w:bCs/>
              </w:rPr>
              <w:t>4</w:t>
            </w:r>
            <w:r w:rsidR="003562FA" w:rsidRPr="00B071CA">
              <w:rPr>
                <w:rFonts w:ascii="Arial" w:hAnsi="Arial" w:cs="Arial"/>
                <w:b/>
                <w:bCs/>
              </w:rPr>
              <w:t>.</w:t>
            </w:r>
            <w:r w:rsidR="003562FA">
              <w:rPr>
                <w:rFonts w:ascii="Arial" w:hAnsi="Arial" w:cs="Arial"/>
              </w:rPr>
              <w:t xml:space="preserve"> </w:t>
            </w:r>
            <w:r w:rsidR="00C515E9">
              <w:rPr>
                <w:rFonts w:ascii="Arial" w:hAnsi="Arial" w:cs="Arial"/>
              </w:rPr>
              <w:t>POLÍTICAS</w:t>
            </w:r>
            <w:r w:rsidR="00E17A74">
              <w:rPr>
                <w:rFonts w:ascii="Arial" w:hAnsi="Arial" w:cs="Arial"/>
              </w:rPr>
              <w:t xml:space="preserve">                                                                                                                </w:t>
            </w:r>
            <w:r w:rsidR="005D4A4E">
              <w:rPr>
                <w:rFonts w:ascii="Arial" w:hAnsi="Arial" w:cs="Arial"/>
              </w:rPr>
              <w:t>4</w:t>
            </w:r>
          </w:p>
          <w:p w14:paraId="0403F382" w14:textId="2CBA69EF" w:rsidR="00AB0C00" w:rsidRPr="00505EE6" w:rsidRDefault="00B071CA" w:rsidP="00B96305">
            <w:pPr>
              <w:spacing w:before="120" w:after="120" w:line="360" w:lineRule="auto"/>
              <w:ind w:left="180" w:right="252"/>
              <w:jc w:val="both"/>
              <w:rPr>
                <w:rFonts w:ascii="Arial" w:hAnsi="Arial" w:cs="Arial"/>
              </w:rPr>
            </w:pPr>
            <w:r w:rsidRPr="00B071CA">
              <w:rPr>
                <w:rFonts w:ascii="Arial" w:hAnsi="Arial" w:cs="Arial"/>
                <w:b/>
                <w:bCs/>
              </w:rPr>
              <w:t>5</w:t>
            </w:r>
            <w:r w:rsidR="00AB0C00" w:rsidRPr="00B071CA">
              <w:rPr>
                <w:rFonts w:ascii="Arial" w:hAnsi="Arial" w:cs="Arial"/>
                <w:b/>
                <w:bCs/>
              </w:rPr>
              <w:t>.</w:t>
            </w:r>
            <w:r w:rsidR="00C515E9">
              <w:rPr>
                <w:rFonts w:ascii="Arial" w:hAnsi="Arial" w:cs="Arial"/>
              </w:rPr>
              <w:t xml:space="preserve"> DEFINICIONES</w:t>
            </w:r>
            <w:r w:rsidR="00E17A74">
              <w:rPr>
                <w:rFonts w:ascii="Arial" w:hAnsi="Arial" w:cs="Arial"/>
              </w:rPr>
              <w:t xml:space="preserve">                                                                                                         </w:t>
            </w:r>
            <w:r w:rsidR="005D4A4E">
              <w:rPr>
                <w:rFonts w:ascii="Arial" w:hAnsi="Arial" w:cs="Arial"/>
              </w:rPr>
              <w:t>6</w:t>
            </w:r>
          </w:p>
          <w:p w14:paraId="429AA194" w14:textId="3868F36D" w:rsidR="00AC68B0" w:rsidRDefault="00B071CA" w:rsidP="00813D28">
            <w:pPr>
              <w:spacing w:before="120" w:after="120" w:line="360" w:lineRule="auto"/>
              <w:ind w:left="180" w:right="252"/>
              <w:jc w:val="both"/>
              <w:rPr>
                <w:rFonts w:ascii="Arial" w:hAnsi="Arial" w:cs="Arial"/>
              </w:rPr>
            </w:pPr>
            <w:r w:rsidRPr="00B071CA">
              <w:rPr>
                <w:rFonts w:ascii="Arial" w:hAnsi="Arial" w:cs="Arial"/>
                <w:b/>
                <w:bCs/>
              </w:rPr>
              <w:t>6</w:t>
            </w:r>
            <w:r w:rsidR="006632AB" w:rsidRPr="00B071CA">
              <w:rPr>
                <w:rFonts w:ascii="Arial" w:hAnsi="Arial" w:cs="Arial"/>
                <w:b/>
                <w:bCs/>
              </w:rPr>
              <w:t>.</w:t>
            </w:r>
            <w:r w:rsidR="00C515E9" w:rsidRPr="00505EE6">
              <w:rPr>
                <w:rFonts w:ascii="Arial" w:hAnsi="Arial" w:cs="Arial"/>
              </w:rPr>
              <w:t xml:space="preserve"> PROCEDIMIENTOS</w:t>
            </w:r>
            <w:r w:rsidR="001F7224">
              <w:rPr>
                <w:rFonts w:ascii="Arial" w:hAnsi="Arial" w:cs="Arial"/>
              </w:rPr>
              <w:t xml:space="preserve">                                                                                                  9</w:t>
            </w:r>
          </w:p>
          <w:p w14:paraId="59046073" w14:textId="77777777" w:rsidR="00813D28" w:rsidRPr="00813D28" w:rsidRDefault="00813D28" w:rsidP="00813D28">
            <w:pPr>
              <w:spacing w:before="120" w:after="120" w:line="360" w:lineRule="auto"/>
              <w:ind w:left="180" w:right="252"/>
              <w:jc w:val="both"/>
              <w:rPr>
                <w:rFonts w:ascii="Arial" w:hAnsi="Arial" w:cs="Arial"/>
                <w:sz w:val="16"/>
                <w:szCs w:val="16"/>
              </w:rPr>
            </w:pPr>
          </w:p>
          <w:p w14:paraId="41357B64" w14:textId="1A7EC9A9" w:rsidR="00CC3D5C" w:rsidRPr="00505EE6" w:rsidRDefault="00CC3D5C" w:rsidP="00B96305">
            <w:pPr>
              <w:spacing w:before="120" w:after="120" w:line="360" w:lineRule="auto"/>
              <w:ind w:left="1418" w:right="252"/>
              <w:jc w:val="both"/>
              <w:rPr>
                <w:rFonts w:ascii="Arial" w:hAnsi="Arial" w:cs="Arial"/>
              </w:rPr>
            </w:pPr>
            <w:r w:rsidRPr="00505EE6">
              <w:rPr>
                <w:rFonts w:ascii="Arial" w:hAnsi="Arial" w:cs="Arial"/>
              </w:rPr>
              <w:t>PROCEDIMIENTO PARA LA RECEPCIÓN Y TURNO DE CORRESPONDENCIA FÍSICA.</w:t>
            </w:r>
          </w:p>
          <w:p w14:paraId="3BCB6FE3" w14:textId="77777777" w:rsidR="00CC3D5C" w:rsidRPr="00505EE6" w:rsidRDefault="00CC3D5C" w:rsidP="00813D28">
            <w:pPr>
              <w:ind w:left="1418" w:right="249"/>
              <w:jc w:val="both"/>
              <w:rPr>
                <w:rFonts w:ascii="Arial" w:hAnsi="Arial" w:cs="Arial"/>
              </w:rPr>
            </w:pPr>
          </w:p>
          <w:p w14:paraId="06903906" w14:textId="5BA1AF4C" w:rsidR="00CC3D5C" w:rsidRPr="00505EE6" w:rsidRDefault="00CC3D5C" w:rsidP="00B96305">
            <w:pPr>
              <w:spacing w:before="120" w:after="120" w:line="360" w:lineRule="auto"/>
              <w:ind w:left="1418" w:right="252"/>
              <w:jc w:val="both"/>
              <w:rPr>
                <w:rFonts w:ascii="Arial" w:hAnsi="Arial" w:cs="Arial"/>
              </w:rPr>
            </w:pPr>
            <w:r w:rsidRPr="00505EE6">
              <w:rPr>
                <w:rFonts w:ascii="Arial" w:hAnsi="Arial" w:cs="Arial"/>
              </w:rPr>
              <w:t>PROCEDIMIENTO PARA LA RECEPCIÓN Y TURNO DE CORRESPONDENCIA ELECTRÓNICA.</w:t>
            </w:r>
          </w:p>
          <w:p w14:paraId="65E861AF" w14:textId="77777777" w:rsidR="00CC3D5C" w:rsidRPr="00505EE6" w:rsidRDefault="00CC3D5C" w:rsidP="00B96305">
            <w:pPr>
              <w:spacing w:before="120" w:after="120" w:line="360" w:lineRule="auto"/>
              <w:ind w:left="1418" w:right="252"/>
              <w:jc w:val="both"/>
              <w:rPr>
                <w:rFonts w:ascii="Arial" w:hAnsi="Arial" w:cs="Arial"/>
              </w:rPr>
            </w:pPr>
          </w:p>
          <w:p w14:paraId="1EF873DB" w14:textId="397B2FFF" w:rsidR="00CC3D5C" w:rsidRPr="00505EE6" w:rsidRDefault="00CC3D5C" w:rsidP="00B96305">
            <w:pPr>
              <w:spacing w:before="120" w:after="120" w:line="360" w:lineRule="auto"/>
              <w:ind w:left="1418" w:right="252"/>
              <w:jc w:val="both"/>
              <w:rPr>
                <w:rFonts w:ascii="Arial" w:hAnsi="Arial" w:cs="Arial"/>
              </w:rPr>
            </w:pPr>
            <w:r w:rsidRPr="00505EE6">
              <w:rPr>
                <w:rFonts w:ascii="Arial" w:hAnsi="Arial" w:cs="Arial"/>
              </w:rPr>
              <w:t xml:space="preserve">PROCEDIMIENTO </w:t>
            </w:r>
            <w:r w:rsidR="00593E1A">
              <w:rPr>
                <w:rFonts w:ascii="Arial" w:hAnsi="Arial" w:cs="Arial"/>
              </w:rPr>
              <w:t xml:space="preserve">PARA </w:t>
            </w:r>
            <w:r w:rsidR="006D6A65">
              <w:rPr>
                <w:rFonts w:ascii="Arial" w:hAnsi="Arial" w:cs="Arial"/>
              </w:rPr>
              <w:t xml:space="preserve">LOS </w:t>
            </w:r>
            <w:r w:rsidRPr="00505EE6">
              <w:rPr>
                <w:rFonts w:ascii="Arial" w:hAnsi="Arial" w:cs="Arial"/>
              </w:rPr>
              <w:t>RECURSOS DE REVISIÓN</w:t>
            </w:r>
            <w:r w:rsidR="00DF5BB5">
              <w:rPr>
                <w:rFonts w:ascii="Arial" w:hAnsi="Arial" w:cs="Arial"/>
              </w:rPr>
              <w:t xml:space="preserve"> </w:t>
            </w:r>
            <w:r w:rsidR="006D6A65">
              <w:rPr>
                <w:rFonts w:ascii="Arial" w:hAnsi="Arial" w:cs="Arial"/>
              </w:rPr>
              <w:t>RECIBIDOS</w:t>
            </w:r>
            <w:r w:rsidR="00DF5BB5">
              <w:rPr>
                <w:rFonts w:ascii="Arial" w:hAnsi="Arial" w:cs="Arial"/>
              </w:rPr>
              <w:t xml:space="preserve"> EN LA PLATAFORMA NACIONAL DE TRAN</w:t>
            </w:r>
            <w:r w:rsidR="00593E1A">
              <w:rPr>
                <w:rFonts w:ascii="Arial" w:hAnsi="Arial" w:cs="Arial"/>
              </w:rPr>
              <w:t>S</w:t>
            </w:r>
            <w:r w:rsidR="00DF5BB5">
              <w:rPr>
                <w:rFonts w:ascii="Arial" w:hAnsi="Arial" w:cs="Arial"/>
              </w:rPr>
              <w:t>PARENCIA</w:t>
            </w:r>
            <w:r w:rsidRPr="00505EE6">
              <w:rPr>
                <w:rFonts w:ascii="Arial" w:hAnsi="Arial" w:cs="Arial"/>
              </w:rPr>
              <w:t>.</w:t>
            </w:r>
          </w:p>
          <w:p w14:paraId="3C816702" w14:textId="77777777" w:rsidR="00CC3D5C" w:rsidRPr="00505EE6" w:rsidRDefault="00CC3D5C" w:rsidP="00B96305">
            <w:pPr>
              <w:spacing w:before="120" w:after="120" w:line="360" w:lineRule="auto"/>
              <w:ind w:left="180" w:right="252"/>
              <w:jc w:val="both"/>
              <w:rPr>
                <w:rFonts w:ascii="Arial" w:hAnsi="Arial" w:cs="Arial"/>
              </w:rPr>
            </w:pPr>
          </w:p>
          <w:p w14:paraId="4B599862" w14:textId="77777777" w:rsidR="00CC3D5C" w:rsidRPr="00505EE6" w:rsidRDefault="00CC3D5C" w:rsidP="00B96305">
            <w:pPr>
              <w:spacing w:before="120" w:after="120" w:line="360" w:lineRule="auto"/>
              <w:ind w:right="252"/>
              <w:jc w:val="both"/>
              <w:rPr>
                <w:rFonts w:ascii="Arial" w:hAnsi="Arial" w:cs="Arial"/>
              </w:rPr>
            </w:pPr>
          </w:p>
          <w:p w14:paraId="4737CD94" w14:textId="77777777" w:rsidR="00E07E33" w:rsidRPr="00505EE6" w:rsidRDefault="00E07E33" w:rsidP="00B96305">
            <w:pPr>
              <w:spacing w:before="120" w:after="120" w:line="360" w:lineRule="auto"/>
              <w:ind w:right="252"/>
              <w:jc w:val="both"/>
              <w:rPr>
                <w:rFonts w:ascii="Arial" w:hAnsi="Arial" w:cs="Arial"/>
                <w:sz w:val="16"/>
                <w:szCs w:val="16"/>
              </w:rPr>
            </w:pPr>
          </w:p>
          <w:p w14:paraId="42D688C6" w14:textId="0EBCF54F" w:rsidR="00F07C66" w:rsidRPr="007B779B" w:rsidRDefault="00C515E9" w:rsidP="00B96305">
            <w:pPr>
              <w:spacing w:before="120" w:after="120" w:line="360" w:lineRule="auto"/>
              <w:ind w:left="180" w:right="252"/>
              <w:jc w:val="both"/>
              <w:rPr>
                <w:rFonts w:ascii="Arial" w:hAnsi="Arial" w:cs="Arial"/>
                <w:b/>
                <w:bCs/>
              </w:rPr>
            </w:pPr>
            <w:r>
              <w:rPr>
                <w:rFonts w:ascii="Arial" w:hAnsi="Arial" w:cs="Arial"/>
                <w:b/>
                <w:bCs/>
              </w:rPr>
              <w:t>1</w:t>
            </w:r>
            <w:r w:rsidR="00F07C66" w:rsidRPr="007B779B">
              <w:rPr>
                <w:rFonts w:ascii="Arial" w:hAnsi="Arial" w:cs="Arial"/>
                <w:b/>
                <w:bCs/>
              </w:rPr>
              <w:t xml:space="preserve">. </w:t>
            </w:r>
            <w:r w:rsidR="00F21CED" w:rsidRPr="007B779B">
              <w:rPr>
                <w:rFonts w:ascii="Arial" w:hAnsi="Arial" w:cs="Arial"/>
                <w:b/>
                <w:bCs/>
              </w:rPr>
              <w:t>OBJETIVO DEL MANUAL</w:t>
            </w:r>
          </w:p>
          <w:p w14:paraId="3B49DDE2" w14:textId="77777777" w:rsidR="00F07C66" w:rsidRPr="00505EE6" w:rsidRDefault="00F07C66" w:rsidP="00B96305">
            <w:pPr>
              <w:pStyle w:val="Textoindependiente"/>
              <w:spacing w:before="120" w:after="120" w:line="360" w:lineRule="auto"/>
              <w:ind w:left="540"/>
              <w:rPr>
                <w:sz w:val="16"/>
                <w:szCs w:val="16"/>
              </w:rPr>
            </w:pPr>
          </w:p>
          <w:p w14:paraId="1BD20BA8" w14:textId="334760C4" w:rsidR="00AE21D1" w:rsidRPr="00505EE6" w:rsidRDefault="00AC68B0" w:rsidP="00B96305">
            <w:pPr>
              <w:pStyle w:val="Textoindependiente"/>
              <w:spacing w:before="120" w:after="120" w:line="360" w:lineRule="auto"/>
              <w:ind w:left="180" w:right="252"/>
            </w:pPr>
            <w:r w:rsidRPr="00505EE6">
              <w:t xml:space="preserve">Disponer de un </w:t>
            </w:r>
            <w:r w:rsidR="00F91572">
              <w:t xml:space="preserve">procedimiento </w:t>
            </w:r>
            <w:r w:rsidRPr="00505EE6">
              <w:t xml:space="preserve">de consulta </w:t>
            </w:r>
            <w:r w:rsidR="00701A9A" w:rsidRPr="00505EE6">
              <w:t xml:space="preserve">que contenga </w:t>
            </w:r>
            <w:r w:rsidR="00AE21D1" w:rsidRPr="00505EE6">
              <w:t>la conformación</w:t>
            </w:r>
            <w:r w:rsidR="00117153">
              <w:t>, desarr</w:t>
            </w:r>
            <w:r w:rsidR="003B0DBD">
              <w:t>ollo</w:t>
            </w:r>
            <w:r w:rsidR="00AE21D1" w:rsidRPr="00505EE6">
              <w:t xml:space="preserve"> y secuencia detallada que siguen los procesos a cargo de la Oficialía de Partes </w:t>
            </w:r>
            <w:r w:rsidRPr="00505EE6">
              <w:t>para g</w:t>
            </w:r>
            <w:r w:rsidR="00E12E7D" w:rsidRPr="00505EE6">
              <w:t xml:space="preserve">estionar en forma eficaz </w:t>
            </w:r>
            <w:r w:rsidRPr="00505EE6">
              <w:t xml:space="preserve">y eficiente </w:t>
            </w:r>
            <w:r w:rsidR="00B86D5D" w:rsidRPr="00505EE6">
              <w:t>la documentación o paquetería recibida</w:t>
            </w:r>
            <w:r w:rsidR="006379CB" w:rsidRPr="00505EE6">
              <w:t xml:space="preserve">, </w:t>
            </w:r>
            <w:r w:rsidR="00E12E7D" w:rsidRPr="00505EE6">
              <w:t>dirigida a las áreas</w:t>
            </w:r>
            <w:r w:rsidRPr="00505EE6">
              <w:t xml:space="preserve"> del </w:t>
            </w:r>
            <w:r w:rsidR="00A96BF6" w:rsidRPr="00505EE6">
              <w:t>Organismo</w:t>
            </w:r>
            <w:r w:rsidRPr="00505EE6">
              <w:t xml:space="preserve"> Garante.</w:t>
            </w:r>
          </w:p>
          <w:p w14:paraId="6415FCBA" w14:textId="77777777" w:rsidR="00087BC6" w:rsidRPr="00505EE6" w:rsidRDefault="00087BC6" w:rsidP="00B96305">
            <w:pPr>
              <w:spacing w:before="120" w:after="120" w:line="360" w:lineRule="auto"/>
              <w:ind w:right="252"/>
              <w:jc w:val="both"/>
              <w:rPr>
                <w:rFonts w:ascii="Arial" w:hAnsi="Arial" w:cs="Arial"/>
                <w:sz w:val="16"/>
                <w:szCs w:val="16"/>
              </w:rPr>
            </w:pPr>
          </w:p>
          <w:p w14:paraId="3A8D5D76" w14:textId="0EF920B1" w:rsidR="00383BC1" w:rsidRPr="007B779B" w:rsidRDefault="00371AEE" w:rsidP="00E07E33">
            <w:pPr>
              <w:spacing w:before="120" w:after="120" w:line="360" w:lineRule="auto"/>
              <w:ind w:left="180" w:right="252"/>
              <w:jc w:val="both"/>
              <w:rPr>
                <w:rFonts w:ascii="Arial" w:hAnsi="Arial" w:cs="Arial"/>
                <w:b/>
                <w:bCs/>
              </w:rPr>
            </w:pPr>
            <w:r w:rsidRPr="007B779B">
              <w:rPr>
                <w:rFonts w:ascii="Arial" w:hAnsi="Arial" w:cs="Arial"/>
                <w:b/>
                <w:bCs/>
              </w:rPr>
              <w:t>2</w:t>
            </w:r>
            <w:r w:rsidR="00F21CED" w:rsidRPr="007B779B">
              <w:rPr>
                <w:rFonts w:ascii="Arial" w:hAnsi="Arial" w:cs="Arial"/>
                <w:b/>
                <w:bCs/>
              </w:rPr>
              <w:t>. MARCO JURÍDICO</w:t>
            </w:r>
          </w:p>
          <w:p w14:paraId="5C47554D" w14:textId="77777777" w:rsidR="00E07E33" w:rsidRPr="001D5DCD" w:rsidRDefault="00E07E33" w:rsidP="00E07E33">
            <w:pPr>
              <w:spacing w:before="120" w:after="120" w:line="360" w:lineRule="auto"/>
              <w:ind w:left="180" w:right="252"/>
              <w:jc w:val="both"/>
              <w:rPr>
                <w:rFonts w:ascii="Arial" w:hAnsi="Arial" w:cs="Arial"/>
                <w:sz w:val="10"/>
                <w:szCs w:val="10"/>
              </w:rPr>
            </w:pPr>
          </w:p>
          <w:p w14:paraId="37A05838" w14:textId="77777777" w:rsidR="00F21CED" w:rsidRPr="00505EE6" w:rsidRDefault="00F21CED" w:rsidP="00B96305">
            <w:pPr>
              <w:spacing w:before="120" w:after="120" w:line="360" w:lineRule="auto"/>
              <w:ind w:left="180" w:right="249"/>
              <w:jc w:val="both"/>
              <w:rPr>
                <w:rFonts w:ascii="Arial" w:hAnsi="Arial" w:cs="Arial"/>
              </w:rPr>
            </w:pPr>
            <w:r w:rsidRPr="00505EE6">
              <w:rPr>
                <w:rFonts w:ascii="Arial" w:hAnsi="Arial" w:cs="Arial"/>
              </w:rPr>
              <w:t>Constitución Política de los Estados Unidos Mexicanos.</w:t>
            </w:r>
          </w:p>
          <w:p w14:paraId="1D652FBE" w14:textId="77777777" w:rsidR="00F21CED" w:rsidRPr="00505EE6" w:rsidRDefault="00F21CED" w:rsidP="00B96305">
            <w:pPr>
              <w:spacing w:before="120" w:after="120" w:line="360" w:lineRule="auto"/>
              <w:ind w:left="180" w:right="249"/>
              <w:jc w:val="both"/>
              <w:rPr>
                <w:rFonts w:ascii="Arial" w:hAnsi="Arial" w:cs="Arial"/>
              </w:rPr>
            </w:pPr>
            <w:r w:rsidRPr="00505EE6">
              <w:rPr>
                <w:rFonts w:ascii="Arial" w:hAnsi="Arial" w:cs="Arial"/>
              </w:rPr>
              <w:t>Constitución Política del Estado de Chihuahua.</w:t>
            </w:r>
          </w:p>
          <w:p w14:paraId="4DE545DE" w14:textId="77777777" w:rsidR="00224FC5" w:rsidRPr="00505EE6" w:rsidRDefault="00224FC5" w:rsidP="00B96305">
            <w:pPr>
              <w:spacing w:before="120" w:after="120" w:line="360" w:lineRule="auto"/>
              <w:ind w:left="180" w:right="249"/>
              <w:jc w:val="both"/>
              <w:rPr>
                <w:rFonts w:ascii="Arial" w:hAnsi="Arial" w:cs="Arial"/>
              </w:rPr>
            </w:pPr>
            <w:r w:rsidRPr="00505EE6">
              <w:rPr>
                <w:rFonts w:ascii="Arial" w:hAnsi="Arial" w:cs="Arial"/>
              </w:rPr>
              <w:t>Ley General de Transparencia y Acceso a la Información Pública.</w:t>
            </w:r>
          </w:p>
          <w:p w14:paraId="6FB6382D" w14:textId="1527F34B" w:rsidR="00224FC5" w:rsidRPr="00505EE6" w:rsidRDefault="00224FC5" w:rsidP="00B96305">
            <w:pPr>
              <w:spacing w:before="120" w:after="120" w:line="360" w:lineRule="auto"/>
              <w:ind w:left="180" w:right="249"/>
              <w:jc w:val="both"/>
              <w:rPr>
                <w:rFonts w:ascii="Arial" w:hAnsi="Arial" w:cs="Arial"/>
              </w:rPr>
            </w:pPr>
            <w:r w:rsidRPr="00505EE6">
              <w:rPr>
                <w:rFonts w:ascii="Arial" w:hAnsi="Arial" w:cs="Arial"/>
              </w:rPr>
              <w:t>Ley General de Protección de Datos Personales en Posesión de Sujetos Obligados</w:t>
            </w:r>
            <w:r w:rsidR="003334E6">
              <w:rPr>
                <w:rFonts w:ascii="Arial" w:hAnsi="Arial" w:cs="Arial"/>
              </w:rPr>
              <w:t>.</w:t>
            </w:r>
            <w:r w:rsidRPr="00505EE6">
              <w:rPr>
                <w:rFonts w:ascii="Arial" w:hAnsi="Arial" w:cs="Arial"/>
              </w:rPr>
              <w:t xml:space="preserve"> </w:t>
            </w:r>
          </w:p>
          <w:p w14:paraId="3C961115" w14:textId="77777777" w:rsidR="00AE21D1" w:rsidRPr="00505EE6" w:rsidRDefault="00AE21D1" w:rsidP="00B96305">
            <w:pPr>
              <w:spacing w:before="120" w:after="120" w:line="360" w:lineRule="auto"/>
              <w:ind w:left="180" w:right="249"/>
              <w:jc w:val="both"/>
              <w:rPr>
                <w:rFonts w:ascii="Arial" w:hAnsi="Arial" w:cs="Arial"/>
              </w:rPr>
            </w:pPr>
            <w:r w:rsidRPr="00505EE6">
              <w:rPr>
                <w:rFonts w:ascii="Arial" w:hAnsi="Arial" w:cs="Arial"/>
              </w:rPr>
              <w:t>Ley de Transparencia y Acceso a la Información Pública del Estado de Chihuahua.</w:t>
            </w:r>
          </w:p>
          <w:p w14:paraId="641A1A7C" w14:textId="77777777" w:rsidR="00AE21D1" w:rsidRPr="00505EE6" w:rsidRDefault="00AE21D1" w:rsidP="00B96305">
            <w:pPr>
              <w:spacing w:before="120" w:after="120" w:line="360" w:lineRule="auto"/>
              <w:ind w:left="180" w:right="249"/>
              <w:jc w:val="both"/>
              <w:rPr>
                <w:rFonts w:ascii="Arial" w:hAnsi="Arial" w:cs="Arial"/>
              </w:rPr>
            </w:pPr>
            <w:r w:rsidRPr="00505EE6">
              <w:rPr>
                <w:rFonts w:ascii="Arial" w:hAnsi="Arial" w:cs="Arial"/>
              </w:rPr>
              <w:t>Ley de Protección de Datos Personales del Estado de Chihuahua.</w:t>
            </w:r>
          </w:p>
          <w:p w14:paraId="5876E84D" w14:textId="77777777" w:rsidR="00E26990" w:rsidRPr="00505EE6" w:rsidRDefault="00E26990" w:rsidP="00B96305">
            <w:pPr>
              <w:spacing w:before="120" w:after="120" w:line="360" w:lineRule="auto"/>
              <w:ind w:left="180" w:right="249"/>
              <w:jc w:val="both"/>
              <w:rPr>
                <w:rFonts w:ascii="Arial" w:hAnsi="Arial" w:cs="Arial"/>
              </w:rPr>
            </w:pPr>
            <w:r w:rsidRPr="00505EE6">
              <w:rPr>
                <w:rFonts w:ascii="Arial" w:hAnsi="Arial" w:cs="Arial"/>
              </w:rPr>
              <w:t>Ley de Archivos del Estado de Chihuahua.</w:t>
            </w:r>
          </w:p>
          <w:p w14:paraId="64BAC955" w14:textId="77777777" w:rsidR="00526E5A" w:rsidRPr="00505EE6" w:rsidRDefault="00026C95" w:rsidP="00B96305">
            <w:pPr>
              <w:spacing w:before="120" w:after="120" w:line="360" w:lineRule="auto"/>
              <w:ind w:left="180" w:right="249"/>
              <w:jc w:val="both"/>
              <w:rPr>
                <w:rFonts w:ascii="Arial" w:hAnsi="Arial" w:cs="Arial"/>
              </w:rPr>
            </w:pPr>
            <w:r w:rsidRPr="00505EE6">
              <w:rPr>
                <w:rFonts w:ascii="Arial" w:hAnsi="Arial" w:cs="Arial"/>
              </w:rPr>
              <w:t>Reglamento Interior del Instituto Chihuahuense para la Transparencia y Acceso a la Información Pública.</w:t>
            </w:r>
          </w:p>
          <w:p w14:paraId="35CCFC1C" w14:textId="534349DF" w:rsidR="00BD40B9" w:rsidRPr="00505EE6" w:rsidRDefault="0058074D" w:rsidP="00B96305">
            <w:pPr>
              <w:spacing w:before="120" w:after="120" w:line="360" w:lineRule="auto"/>
              <w:ind w:left="180" w:right="249"/>
              <w:jc w:val="both"/>
              <w:rPr>
                <w:rFonts w:ascii="Arial" w:hAnsi="Arial" w:cs="Arial"/>
              </w:rPr>
            </w:pPr>
            <w:r w:rsidRPr="00505EE6">
              <w:rPr>
                <w:rFonts w:ascii="Arial" w:hAnsi="Arial" w:cs="Arial"/>
              </w:rPr>
              <w:t xml:space="preserve">Lineamientos que deberán observar los </w:t>
            </w:r>
            <w:r w:rsidR="005D5404" w:rsidRPr="00505EE6">
              <w:rPr>
                <w:rFonts w:ascii="Arial" w:hAnsi="Arial" w:cs="Arial"/>
              </w:rPr>
              <w:t>Sujetos Obligados</w:t>
            </w:r>
            <w:r w:rsidRPr="00505EE6">
              <w:rPr>
                <w:rFonts w:ascii="Arial" w:hAnsi="Arial" w:cs="Arial"/>
              </w:rPr>
              <w:t xml:space="preserve"> para la atención de requerimientos, observaciones, recomendaciones y criterios que emita el </w:t>
            </w:r>
            <w:r w:rsidR="00124E12" w:rsidRPr="00505EE6">
              <w:rPr>
                <w:rFonts w:ascii="Arial" w:hAnsi="Arial" w:cs="Arial"/>
              </w:rPr>
              <w:t xml:space="preserve">Sistema Nacional </w:t>
            </w:r>
            <w:r w:rsidRPr="00505EE6">
              <w:rPr>
                <w:rFonts w:ascii="Arial" w:hAnsi="Arial" w:cs="Arial"/>
              </w:rPr>
              <w:t xml:space="preserve">de </w:t>
            </w:r>
            <w:r w:rsidR="00124E12" w:rsidRPr="00505EE6">
              <w:rPr>
                <w:rFonts w:ascii="Arial" w:hAnsi="Arial" w:cs="Arial"/>
              </w:rPr>
              <w:t>Transparencia</w:t>
            </w:r>
            <w:r w:rsidRPr="00505EE6">
              <w:rPr>
                <w:rFonts w:ascii="Arial" w:hAnsi="Arial" w:cs="Arial"/>
              </w:rPr>
              <w:t xml:space="preserve">, </w:t>
            </w:r>
            <w:r w:rsidR="00124E12" w:rsidRPr="00505EE6">
              <w:rPr>
                <w:rFonts w:ascii="Arial" w:hAnsi="Arial" w:cs="Arial"/>
              </w:rPr>
              <w:t xml:space="preserve">Acceso </w:t>
            </w:r>
            <w:r w:rsidRPr="00505EE6">
              <w:rPr>
                <w:rFonts w:ascii="Arial" w:hAnsi="Arial" w:cs="Arial"/>
              </w:rPr>
              <w:t xml:space="preserve">a la </w:t>
            </w:r>
            <w:r w:rsidR="00124E12" w:rsidRPr="00505EE6">
              <w:rPr>
                <w:rFonts w:ascii="Arial" w:hAnsi="Arial" w:cs="Arial"/>
              </w:rPr>
              <w:t xml:space="preserve">Información Pública </w:t>
            </w:r>
            <w:r w:rsidRPr="00505EE6">
              <w:rPr>
                <w:rFonts w:ascii="Arial" w:hAnsi="Arial" w:cs="Arial"/>
              </w:rPr>
              <w:t xml:space="preserve">y </w:t>
            </w:r>
            <w:r w:rsidR="00124E12" w:rsidRPr="00505EE6">
              <w:rPr>
                <w:rFonts w:ascii="Arial" w:hAnsi="Arial" w:cs="Arial"/>
              </w:rPr>
              <w:t xml:space="preserve">Protección </w:t>
            </w:r>
            <w:r w:rsidRPr="00505EE6">
              <w:rPr>
                <w:rFonts w:ascii="Arial" w:hAnsi="Arial" w:cs="Arial"/>
              </w:rPr>
              <w:t xml:space="preserve">de </w:t>
            </w:r>
            <w:r w:rsidR="00124E12" w:rsidRPr="00505EE6">
              <w:rPr>
                <w:rFonts w:ascii="Arial" w:hAnsi="Arial" w:cs="Arial"/>
              </w:rPr>
              <w:t>Datos Personales</w:t>
            </w:r>
            <w:r w:rsidR="00E26990" w:rsidRPr="00505EE6">
              <w:rPr>
                <w:rFonts w:ascii="Arial" w:hAnsi="Arial" w:cs="Arial"/>
              </w:rPr>
              <w:t>.</w:t>
            </w:r>
          </w:p>
          <w:p w14:paraId="13F086A1" w14:textId="77777777" w:rsidR="00B96305" w:rsidRPr="00505EE6" w:rsidRDefault="00B96305" w:rsidP="00B96305">
            <w:pPr>
              <w:spacing w:before="120" w:after="120" w:line="360" w:lineRule="auto"/>
              <w:ind w:left="180" w:right="249"/>
              <w:jc w:val="both"/>
              <w:rPr>
                <w:rFonts w:ascii="Arial" w:hAnsi="Arial" w:cs="Arial"/>
              </w:rPr>
            </w:pPr>
          </w:p>
          <w:p w14:paraId="0D699AC5" w14:textId="7E34AECB" w:rsidR="00BC4808" w:rsidRPr="00505EE6" w:rsidRDefault="00BC4808" w:rsidP="00B96305">
            <w:pPr>
              <w:spacing w:before="120" w:after="120" w:line="360" w:lineRule="auto"/>
              <w:ind w:left="180" w:right="249"/>
              <w:jc w:val="both"/>
              <w:rPr>
                <w:rFonts w:ascii="Arial" w:hAnsi="Arial" w:cs="Arial"/>
              </w:rPr>
            </w:pPr>
            <w:r w:rsidRPr="00505EE6">
              <w:rPr>
                <w:rFonts w:ascii="Arial" w:hAnsi="Arial" w:cs="Arial"/>
              </w:rPr>
              <w:lastRenderedPageBreak/>
              <w:t xml:space="preserve">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w:t>
            </w:r>
            <w:r w:rsidR="002560C8" w:rsidRPr="00505EE6">
              <w:rPr>
                <w:rFonts w:ascii="Arial" w:hAnsi="Arial" w:cs="Arial"/>
              </w:rPr>
              <w:t xml:space="preserve">Sujetos Obligados </w:t>
            </w:r>
            <w:r w:rsidRPr="00505EE6">
              <w:rPr>
                <w:rFonts w:ascii="Arial" w:hAnsi="Arial" w:cs="Arial"/>
              </w:rPr>
              <w:t>en los portales de Internet y en la Plataforma Nacional de Transparencia.</w:t>
            </w:r>
          </w:p>
          <w:p w14:paraId="27632799" w14:textId="77777777" w:rsidR="00701A9A" w:rsidRPr="00505EE6" w:rsidRDefault="00026C95" w:rsidP="00B96305">
            <w:pPr>
              <w:spacing w:before="120" w:after="120" w:line="360" w:lineRule="auto"/>
              <w:ind w:left="180" w:right="249"/>
              <w:jc w:val="both"/>
              <w:rPr>
                <w:rFonts w:ascii="Arial" w:hAnsi="Arial" w:cs="Arial"/>
              </w:rPr>
            </w:pPr>
            <w:r w:rsidRPr="00505EE6">
              <w:rPr>
                <w:rFonts w:ascii="Arial" w:hAnsi="Arial" w:cs="Arial"/>
              </w:rPr>
              <w:t>Lineamientos de la Oficialía de Partes del Instituto Chihuahuense para la Transparencia y Acceso a la Información Pública.</w:t>
            </w:r>
          </w:p>
          <w:p w14:paraId="21F2DC9E" w14:textId="77777777" w:rsidR="00F21CED" w:rsidRPr="00505EE6" w:rsidRDefault="00361ACE" w:rsidP="00B96305">
            <w:pPr>
              <w:spacing w:before="120" w:after="120" w:line="360" w:lineRule="auto"/>
              <w:ind w:left="180" w:right="249"/>
              <w:jc w:val="both"/>
              <w:rPr>
                <w:rFonts w:ascii="Arial" w:hAnsi="Arial" w:cs="Arial"/>
              </w:rPr>
            </w:pPr>
            <w:r w:rsidRPr="00505EE6">
              <w:rPr>
                <w:rFonts w:ascii="Arial" w:hAnsi="Arial" w:cs="Arial"/>
              </w:rPr>
              <w:t>Lineamientos para la implementación y operación de la Plataforma Nacional de Transparencia</w:t>
            </w:r>
            <w:r w:rsidR="00E26990" w:rsidRPr="00505EE6">
              <w:rPr>
                <w:rFonts w:ascii="Arial" w:hAnsi="Arial" w:cs="Arial"/>
              </w:rPr>
              <w:t>.</w:t>
            </w:r>
          </w:p>
          <w:p w14:paraId="7D067089" w14:textId="0CA7199C" w:rsidR="00E26990" w:rsidRPr="00505EE6" w:rsidRDefault="00E26990" w:rsidP="00927946">
            <w:pPr>
              <w:spacing w:before="120" w:after="120" w:line="360" w:lineRule="auto"/>
              <w:ind w:left="180" w:right="249"/>
              <w:jc w:val="both"/>
              <w:rPr>
                <w:rFonts w:ascii="Arial" w:hAnsi="Arial" w:cs="Arial"/>
              </w:rPr>
            </w:pPr>
            <w:r w:rsidRPr="00505EE6">
              <w:rPr>
                <w:rFonts w:ascii="Arial" w:hAnsi="Arial" w:cs="Arial"/>
              </w:rPr>
              <w:t>Lineamientos que establecen las Disposiciones Complementarias al Procedimiento de Denuncia por Incumplimiento a las Obligaciones de Transparencia previstas en la Ley de Transparencia y Acceso a la Información Pública del Estado de Chihuahua</w:t>
            </w:r>
            <w:r w:rsidR="00BD40B9" w:rsidRPr="00505EE6">
              <w:rPr>
                <w:rFonts w:ascii="Arial" w:hAnsi="Arial" w:cs="Arial"/>
              </w:rPr>
              <w:t>.</w:t>
            </w:r>
          </w:p>
          <w:p w14:paraId="7B18417C" w14:textId="77777777" w:rsidR="00E26990" w:rsidRPr="00505EE6" w:rsidRDefault="00E26990" w:rsidP="00B96305">
            <w:pPr>
              <w:spacing w:before="120" w:after="120" w:line="360" w:lineRule="auto"/>
              <w:ind w:left="180" w:right="249"/>
              <w:jc w:val="both"/>
              <w:rPr>
                <w:rFonts w:ascii="Arial" w:hAnsi="Arial" w:cs="Arial"/>
              </w:rPr>
            </w:pPr>
            <w:r w:rsidRPr="00505EE6">
              <w:rPr>
                <w:rFonts w:ascii="Arial" w:hAnsi="Arial" w:cs="Arial"/>
              </w:rPr>
              <w:t>Lineamientos para la ley de Protección de Datos Personales del Estado de Chihuahua.</w:t>
            </w:r>
          </w:p>
          <w:p w14:paraId="6C952CDA" w14:textId="77777777" w:rsidR="00526E5A" w:rsidRPr="00505EE6" w:rsidRDefault="004C55DA" w:rsidP="00B96305">
            <w:pPr>
              <w:spacing w:before="120" w:after="120" w:line="360" w:lineRule="auto"/>
              <w:ind w:left="180" w:right="249"/>
              <w:jc w:val="both"/>
              <w:rPr>
                <w:rFonts w:ascii="Arial" w:hAnsi="Arial" w:cs="Arial"/>
              </w:rPr>
            </w:pPr>
            <w:r w:rsidRPr="00505EE6">
              <w:rPr>
                <w:rFonts w:ascii="Arial" w:hAnsi="Arial" w:cs="Arial"/>
              </w:rPr>
              <w:t>Lineamientos para la Organización y Conservación de Archivos.</w:t>
            </w:r>
          </w:p>
          <w:p w14:paraId="32146F21" w14:textId="77777777" w:rsidR="00B54B9E" w:rsidRPr="00505EE6" w:rsidRDefault="00B54B9E" w:rsidP="00B54B9E">
            <w:pPr>
              <w:spacing w:before="120" w:after="120" w:line="360" w:lineRule="auto"/>
              <w:ind w:left="180" w:right="249"/>
              <w:jc w:val="both"/>
              <w:rPr>
                <w:rFonts w:ascii="Arial" w:hAnsi="Arial" w:cs="Arial"/>
              </w:rPr>
            </w:pPr>
            <w:r w:rsidRPr="00505EE6">
              <w:rPr>
                <w:rFonts w:ascii="Arial" w:hAnsi="Arial" w:cs="Arial"/>
              </w:rPr>
              <w:t>Código de Ética del Instituto Chihuahuense para la Transparencia y Acceso a la Información Pública.</w:t>
            </w:r>
          </w:p>
          <w:p w14:paraId="31E69C4F" w14:textId="77777777" w:rsidR="00B96305" w:rsidRPr="00C365AC" w:rsidRDefault="00B96305" w:rsidP="00B96305">
            <w:pPr>
              <w:spacing w:before="120" w:after="120" w:line="360" w:lineRule="auto"/>
              <w:ind w:left="180" w:right="249"/>
              <w:jc w:val="both"/>
              <w:rPr>
                <w:rFonts w:ascii="Arial" w:hAnsi="Arial" w:cs="Arial"/>
                <w:sz w:val="16"/>
                <w:szCs w:val="16"/>
              </w:rPr>
            </w:pPr>
          </w:p>
          <w:p w14:paraId="770758F0" w14:textId="0A7FF9F1" w:rsidR="00F07C66" w:rsidRPr="007B779B" w:rsidRDefault="00371AEE" w:rsidP="00B96305">
            <w:pPr>
              <w:spacing w:before="120" w:after="120" w:line="360" w:lineRule="auto"/>
              <w:ind w:left="180" w:right="252"/>
              <w:jc w:val="both"/>
              <w:rPr>
                <w:rFonts w:ascii="Arial" w:hAnsi="Arial" w:cs="Arial"/>
                <w:b/>
                <w:bCs/>
              </w:rPr>
            </w:pPr>
            <w:r w:rsidRPr="007B779B">
              <w:rPr>
                <w:rFonts w:ascii="Arial" w:hAnsi="Arial" w:cs="Arial"/>
                <w:b/>
                <w:bCs/>
              </w:rPr>
              <w:t>3</w:t>
            </w:r>
            <w:r w:rsidR="00F07C66" w:rsidRPr="007B779B">
              <w:rPr>
                <w:rFonts w:ascii="Arial" w:hAnsi="Arial" w:cs="Arial"/>
                <w:b/>
                <w:bCs/>
              </w:rPr>
              <w:t xml:space="preserve">. </w:t>
            </w:r>
            <w:r w:rsidR="007B779B" w:rsidRPr="007B779B">
              <w:rPr>
                <w:rFonts w:ascii="Arial" w:hAnsi="Arial" w:cs="Arial"/>
                <w:b/>
                <w:bCs/>
              </w:rPr>
              <w:t>ÁMBITO DE APLICACIÓN</w:t>
            </w:r>
            <w:r w:rsidR="00F07C66" w:rsidRPr="007B779B">
              <w:rPr>
                <w:rFonts w:ascii="Arial" w:hAnsi="Arial" w:cs="Arial"/>
                <w:b/>
                <w:bCs/>
              </w:rPr>
              <w:t>.</w:t>
            </w:r>
          </w:p>
          <w:p w14:paraId="6FEBF202" w14:textId="77777777" w:rsidR="00F07C66" w:rsidRPr="00AC18E3" w:rsidRDefault="00F07C66" w:rsidP="00B96305">
            <w:pPr>
              <w:spacing w:before="120" w:after="120" w:line="360" w:lineRule="auto"/>
              <w:ind w:left="540" w:right="252"/>
              <w:jc w:val="both"/>
              <w:rPr>
                <w:rFonts w:ascii="Arial" w:hAnsi="Arial" w:cs="Arial"/>
                <w:sz w:val="16"/>
                <w:szCs w:val="16"/>
              </w:rPr>
            </w:pPr>
          </w:p>
          <w:p w14:paraId="49B03CA0" w14:textId="13512A36" w:rsidR="00F07C66" w:rsidRPr="00505EE6" w:rsidRDefault="00E45ED3" w:rsidP="00B96305">
            <w:pPr>
              <w:spacing w:before="120" w:after="120" w:line="360" w:lineRule="auto"/>
              <w:ind w:left="180" w:right="252"/>
              <w:jc w:val="both"/>
              <w:rPr>
                <w:rFonts w:ascii="Arial" w:hAnsi="Arial" w:cs="Arial"/>
              </w:rPr>
            </w:pPr>
            <w:r w:rsidRPr="00505EE6">
              <w:rPr>
                <w:rFonts w:ascii="Arial" w:hAnsi="Arial" w:cs="Arial"/>
              </w:rPr>
              <w:t xml:space="preserve">El presente manual de procedimientos es </w:t>
            </w:r>
            <w:r w:rsidR="001717B6" w:rsidRPr="00505EE6">
              <w:rPr>
                <w:rFonts w:ascii="Arial" w:hAnsi="Arial" w:cs="Arial"/>
              </w:rPr>
              <w:t>aplicable a</w:t>
            </w:r>
            <w:r w:rsidR="00E45123" w:rsidRPr="00505EE6">
              <w:rPr>
                <w:rFonts w:ascii="Arial" w:hAnsi="Arial" w:cs="Arial"/>
              </w:rPr>
              <w:t>l personal de</w:t>
            </w:r>
            <w:r w:rsidR="001717B6" w:rsidRPr="00505EE6">
              <w:rPr>
                <w:rFonts w:ascii="Arial" w:hAnsi="Arial" w:cs="Arial"/>
              </w:rPr>
              <w:t xml:space="preserve"> la oficialía de partes, a las áreas del </w:t>
            </w:r>
            <w:r w:rsidR="007166B2">
              <w:rPr>
                <w:rFonts w:ascii="Arial" w:hAnsi="Arial" w:cs="Arial"/>
              </w:rPr>
              <w:t>Organismo</w:t>
            </w:r>
            <w:r w:rsidR="001717B6" w:rsidRPr="00505EE6">
              <w:rPr>
                <w:rFonts w:ascii="Arial" w:hAnsi="Arial" w:cs="Arial"/>
              </w:rPr>
              <w:t xml:space="preserve"> Garante</w:t>
            </w:r>
            <w:r w:rsidR="001E7D5F" w:rsidRPr="00505EE6">
              <w:rPr>
                <w:rFonts w:ascii="Arial" w:hAnsi="Arial" w:cs="Arial"/>
              </w:rPr>
              <w:t xml:space="preserve">, </w:t>
            </w:r>
            <w:r w:rsidR="007166B2" w:rsidRPr="00505EE6">
              <w:rPr>
                <w:rFonts w:ascii="Arial" w:hAnsi="Arial" w:cs="Arial"/>
              </w:rPr>
              <w:t xml:space="preserve">Sujetos Obligados </w:t>
            </w:r>
            <w:r w:rsidR="00E45123" w:rsidRPr="00505EE6">
              <w:rPr>
                <w:rFonts w:ascii="Arial" w:hAnsi="Arial" w:cs="Arial"/>
              </w:rPr>
              <w:t>y las personas interesadas en presentar documentos de manera física o electrónica</w:t>
            </w:r>
            <w:r w:rsidR="00785811" w:rsidRPr="00505EE6">
              <w:rPr>
                <w:rFonts w:ascii="Arial" w:hAnsi="Arial" w:cs="Arial"/>
              </w:rPr>
              <w:t>.</w:t>
            </w:r>
          </w:p>
          <w:p w14:paraId="0EDC56C9" w14:textId="77777777" w:rsidR="00A740FB" w:rsidRPr="00505EE6" w:rsidRDefault="00A740FB" w:rsidP="00B96305">
            <w:pPr>
              <w:spacing w:before="120" w:after="120" w:line="360" w:lineRule="auto"/>
              <w:ind w:right="252"/>
              <w:jc w:val="both"/>
              <w:rPr>
                <w:rFonts w:ascii="Arial" w:hAnsi="Arial" w:cs="Arial"/>
                <w:sz w:val="16"/>
                <w:szCs w:val="16"/>
              </w:rPr>
            </w:pPr>
          </w:p>
          <w:p w14:paraId="2839B34E" w14:textId="3919E37F" w:rsidR="00F07C66" w:rsidRPr="007B779B" w:rsidRDefault="00371AEE" w:rsidP="00B96305">
            <w:pPr>
              <w:spacing w:before="120" w:after="120" w:line="360" w:lineRule="auto"/>
              <w:ind w:left="180" w:right="252"/>
              <w:jc w:val="both"/>
              <w:rPr>
                <w:rFonts w:ascii="Arial" w:hAnsi="Arial" w:cs="Arial"/>
                <w:b/>
                <w:bCs/>
              </w:rPr>
            </w:pPr>
            <w:r w:rsidRPr="007B779B">
              <w:rPr>
                <w:rFonts w:ascii="Arial" w:hAnsi="Arial" w:cs="Arial"/>
                <w:b/>
                <w:bCs/>
              </w:rPr>
              <w:t>4</w:t>
            </w:r>
            <w:r w:rsidR="00F07C66" w:rsidRPr="007B779B">
              <w:rPr>
                <w:rFonts w:ascii="Arial" w:hAnsi="Arial" w:cs="Arial"/>
                <w:b/>
                <w:bCs/>
              </w:rPr>
              <w:t xml:space="preserve">. </w:t>
            </w:r>
            <w:r w:rsidR="007B779B" w:rsidRPr="007B779B">
              <w:rPr>
                <w:rFonts w:ascii="Arial" w:hAnsi="Arial" w:cs="Arial"/>
                <w:b/>
                <w:bCs/>
              </w:rPr>
              <w:t>POLÍTICAS.</w:t>
            </w:r>
          </w:p>
          <w:p w14:paraId="48A0778D" w14:textId="77777777" w:rsidR="00F07C66" w:rsidRPr="00505EE6" w:rsidRDefault="00F07C66" w:rsidP="00B96305">
            <w:pPr>
              <w:spacing w:before="120" w:after="120" w:line="360" w:lineRule="auto"/>
              <w:ind w:right="252"/>
              <w:jc w:val="both"/>
              <w:rPr>
                <w:rFonts w:ascii="Arial" w:hAnsi="Arial" w:cs="Arial"/>
                <w:sz w:val="16"/>
                <w:szCs w:val="16"/>
              </w:rPr>
            </w:pPr>
          </w:p>
          <w:p w14:paraId="4F172940" w14:textId="48DFBC2A" w:rsidR="00586B1F" w:rsidRPr="00505EE6" w:rsidRDefault="00EB02D6" w:rsidP="00B96305">
            <w:pPr>
              <w:pStyle w:val="Textodebloque"/>
              <w:spacing w:before="120" w:after="120" w:line="360" w:lineRule="auto"/>
            </w:pPr>
            <w:r w:rsidRPr="00505EE6">
              <w:lastRenderedPageBreak/>
              <w:t>4</w:t>
            </w:r>
            <w:r w:rsidR="00AB4F3A" w:rsidRPr="00505EE6">
              <w:t>.1</w:t>
            </w:r>
            <w:r w:rsidR="00127B32">
              <w:t>.</w:t>
            </w:r>
            <w:r w:rsidR="00AB4F3A" w:rsidRPr="00505EE6">
              <w:t xml:space="preserve"> </w:t>
            </w:r>
            <w:r w:rsidR="00586B1F" w:rsidRPr="00505EE6">
              <w:t xml:space="preserve">El personal de la Oficialía de Partes, en el desarrollo de sus actividades se apegará a los principios de </w:t>
            </w:r>
            <w:r w:rsidR="001D5DCD">
              <w:t>disciplina, legalidad, objetividad, profesionalismo, honradez, lealtad, imparcialidad, integridad, rendición de cuentas, eficacia y eficiencia</w:t>
            </w:r>
            <w:r w:rsidR="00586B1F" w:rsidRPr="00505EE6">
              <w:t>.</w:t>
            </w:r>
          </w:p>
          <w:p w14:paraId="0EDF1423" w14:textId="77777777" w:rsidR="00E07E33" w:rsidRPr="008F7E12" w:rsidRDefault="00E07E33" w:rsidP="00B96305">
            <w:pPr>
              <w:spacing w:before="120" w:after="120" w:line="360" w:lineRule="auto"/>
              <w:ind w:right="252"/>
              <w:jc w:val="both"/>
              <w:rPr>
                <w:rFonts w:ascii="Arial" w:hAnsi="Arial" w:cs="Arial"/>
                <w:sz w:val="10"/>
                <w:szCs w:val="10"/>
              </w:rPr>
            </w:pPr>
          </w:p>
          <w:p w14:paraId="1F14373E" w14:textId="6768DDBF" w:rsidR="004815E4" w:rsidRPr="00505EE6" w:rsidRDefault="004D0FD2" w:rsidP="0038045F">
            <w:pPr>
              <w:spacing w:before="120" w:after="120" w:line="360" w:lineRule="auto"/>
              <w:ind w:left="180" w:right="252"/>
              <w:jc w:val="both"/>
              <w:rPr>
                <w:rFonts w:ascii="Arial" w:hAnsi="Arial" w:cs="Arial"/>
              </w:rPr>
            </w:pPr>
            <w:r w:rsidRPr="00505EE6">
              <w:rPr>
                <w:rFonts w:ascii="Arial" w:hAnsi="Arial" w:cs="Arial"/>
              </w:rPr>
              <w:t>4</w:t>
            </w:r>
            <w:r w:rsidR="00AB4F3A" w:rsidRPr="00505EE6">
              <w:rPr>
                <w:rFonts w:ascii="Arial" w:hAnsi="Arial" w:cs="Arial"/>
              </w:rPr>
              <w:t>.2</w:t>
            </w:r>
            <w:r w:rsidR="00127B32">
              <w:rPr>
                <w:rFonts w:ascii="Arial" w:hAnsi="Arial" w:cs="Arial"/>
              </w:rPr>
              <w:t>.</w:t>
            </w:r>
            <w:r w:rsidR="00AB4F3A" w:rsidRPr="00505EE6">
              <w:rPr>
                <w:rFonts w:ascii="Arial" w:hAnsi="Arial" w:cs="Arial"/>
              </w:rPr>
              <w:t xml:space="preserve"> </w:t>
            </w:r>
            <w:r w:rsidR="004815E4" w:rsidRPr="00505EE6">
              <w:rPr>
                <w:rFonts w:ascii="Arial" w:hAnsi="Arial" w:cs="Arial"/>
              </w:rPr>
              <w:t xml:space="preserve">De conformidad con el calendario oficial de labores autorizado por el Pleno del Organismo Garante, el servicio de atención al público para la recepción de correspondencia física </w:t>
            </w:r>
            <w:r w:rsidR="003000DF" w:rsidRPr="00505EE6">
              <w:rPr>
                <w:rFonts w:ascii="Arial" w:hAnsi="Arial" w:cs="Arial"/>
              </w:rPr>
              <w:t xml:space="preserve">será </w:t>
            </w:r>
            <w:r w:rsidR="004815E4" w:rsidRPr="00505EE6">
              <w:rPr>
                <w:rFonts w:ascii="Arial" w:hAnsi="Arial" w:cs="Arial"/>
              </w:rPr>
              <w:t>en el horario comprendido de las 8:30 a las 16:00 horas de lunes a viernes</w:t>
            </w:r>
            <w:r w:rsidR="00072EF0">
              <w:rPr>
                <w:rFonts w:ascii="Arial" w:hAnsi="Arial" w:cs="Arial"/>
              </w:rPr>
              <w:t xml:space="preserve"> (con excepción de </w:t>
            </w:r>
            <w:r w:rsidR="00224FBC">
              <w:rPr>
                <w:rFonts w:ascii="Arial" w:hAnsi="Arial" w:cs="Arial"/>
              </w:rPr>
              <w:t>los declarados inhábiles por el Pleno)</w:t>
            </w:r>
            <w:r w:rsidR="004815E4" w:rsidRPr="00505EE6">
              <w:rPr>
                <w:rFonts w:ascii="Arial" w:hAnsi="Arial" w:cs="Arial"/>
              </w:rPr>
              <w:t xml:space="preserve">. </w:t>
            </w:r>
          </w:p>
          <w:p w14:paraId="659805A9" w14:textId="77777777" w:rsidR="0038045F" w:rsidRPr="008F7E12" w:rsidRDefault="0038045F" w:rsidP="00B96305">
            <w:pPr>
              <w:spacing w:before="120" w:after="120" w:line="360" w:lineRule="auto"/>
              <w:ind w:left="180" w:right="252"/>
              <w:jc w:val="both"/>
              <w:rPr>
                <w:rFonts w:ascii="Arial" w:hAnsi="Arial" w:cs="Arial"/>
                <w:sz w:val="10"/>
                <w:szCs w:val="10"/>
              </w:rPr>
            </w:pPr>
          </w:p>
          <w:p w14:paraId="141E10D2" w14:textId="6FAC3067" w:rsidR="0038045F" w:rsidRPr="00505EE6" w:rsidRDefault="004D0FD2" w:rsidP="0038045F">
            <w:pPr>
              <w:spacing w:before="120" w:after="120" w:line="360" w:lineRule="auto"/>
              <w:ind w:left="180" w:right="252"/>
              <w:jc w:val="both"/>
              <w:rPr>
                <w:rFonts w:ascii="Arial" w:hAnsi="Arial" w:cs="Arial"/>
              </w:rPr>
            </w:pPr>
            <w:r w:rsidRPr="00505EE6">
              <w:rPr>
                <w:rFonts w:ascii="Arial" w:hAnsi="Arial" w:cs="Arial"/>
              </w:rPr>
              <w:t>4</w:t>
            </w:r>
            <w:r w:rsidR="00AB4F3A" w:rsidRPr="00505EE6">
              <w:rPr>
                <w:rFonts w:ascii="Arial" w:hAnsi="Arial" w:cs="Arial"/>
              </w:rPr>
              <w:t>.3</w:t>
            </w:r>
            <w:r w:rsidR="00127B32">
              <w:rPr>
                <w:rFonts w:ascii="Arial" w:hAnsi="Arial" w:cs="Arial"/>
              </w:rPr>
              <w:t>.</w:t>
            </w:r>
            <w:r w:rsidR="0038045F" w:rsidRPr="00505EE6">
              <w:rPr>
                <w:rFonts w:ascii="Arial" w:hAnsi="Arial" w:cs="Arial"/>
              </w:rPr>
              <w:t xml:space="preserve"> La entrega de documentos, correspondencia y paquetería será realizada por el personal de la Oficialía de Partes a sus destinatarios en horario oficial y según las cargas de trabajo. </w:t>
            </w:r>
          </w:p>
          <w:p w14:paraId="6077F565" w14:textId="77777777" w:rsidR="0038045F" w:rsidRPr="008F7E12" w:rsidRDefault="0038045F" w:rsidP="00B96305">
            <w:pPr>
              <w:spacing w:before="120" w:after="120" w:line="360" w:lineRule="auto"/>
              <w:ind w:left="180" w:right="252"/>
              <w:jc w:val="both"/>
              <w:rPr>
                <w:rFonts w:ascii="Arial" w:hAnsi="Arial" w:cs="Arial"/>
                <w:sz w:val="10"/>
                <w:szCs w:val="10"/>
              </w:rPr>
            </w:pPr>
          </w:p>
          <w:p w14:paraId="750E0ADD" w14:textId="3A9E8DA1" w:rsidR="00F07C66" w:rsidRPr="00505EE6" w:rsidRDefault="004D0FD2" w:rsidP="00B96305">
            <w:pPr>
              <w:spacing w:before="120" w:after="120" w:line="360" w:lineRule="auto"/>
              <w:ind w:left="180" w:right="252"/>
              <w:jc w:val="both"/>
              <w:rPr>
                <w:rFonts w:ascii="Arial" w:hAnsi="Arial" w:cs="Arial"/>
              </w:rPr>
            </w:pPr>
            <w:r w:rsidRPr="00505EE6">
              <w:rPr>
                <w:rFonts w:ascii="Arial" w:hAnsi="Arial" w:cs="Arial"/>
              </w:rPr>
              <w:t>4</w:t>
            </w:r>
            <w:r w:rsidR="0038045F" w:rsidRPr="00505EE6">
              <w:rPr>
                <w:rFonts w:ascii="Arial" w:hAnsi="Arial" w:cs="Arial"/>
              </w:rPr>
              <w:t>.4</w:t>
            </w:r>
            <w:r w:rsidR="00127B32">
              <w:rPr>
                <w:rFonts w:ascii="Arial" w:hAnsi="Arial" w:cs="Arial"/>
              </w:rPr>
              <w:t>.</w:t>
            </w:r>
            <w:r w:rsidR="0038045F" w:rsidRPr="00505EE6">
              <w:rPr>
                <w:rFonts w:ascii="Arial" w:hAnsi="Arial" w:cs="Arial"/>
              </w:rPr>
              <w:t xml:space="preserve"> </w:t>
            </w:r>
            <w:r w:rsidR="00F07C66" w:rsidRPr="00505EE6">
              <w:rPr>
                <w:rFonts w:ascii="Arial" w:hAnsi="Arial" w:cs="Arial"/>
              </w:rPr>
              <w:t xml:space="preserve">El </w:t>
            </w:r>
            <w:r w:rsidR="00BC502B" w:rsidRPr="00505EE6">
              <w:rPr>
                <w:rFonts w:ascii="Arial" w:hAnsi="Arial" w:cs="Arial"/>
              </w:rPr>
              <w:t xml:space="preserve">Titular de la Oficialía de Partes </w:t>
            </w:r>
            <w:r w:rsidR="00F07C66" w:rsidRPr="00505EE6">
              <w:rPr>
                <w:rFonts w:ascii="Arial" w:hAnsi="Arial" w:cs="Arial"/>
              </w:rPr>
              <w:t>designar</w:t>
            </w:r>
            <w:r w:rsidR="00D408F6" w:rsidRPr="00505EE6">
              <w:rPr>
                <w:rFonts w:ascii="Arial" w:hAnsi="Arial" w:cs="Arial"/>
              </w:rPr>
              <w:t>á</w:t>
            </w:r>
            <w:r w:rsidR="00346679" w:rsidRPr="00505EE6">
              <w:rPr>
                <w:rFonts w:ascii="Arial" w:hAnsi="Arial" w:cs="Arial"/>
              </w:rPr>
              <w:t xml:space="preserve"> a</w:t>
            </w:r>
            <w:r w:rsidR="00F07C66" w:rsidRPr="00505EE6">
              <w:rPr>
                <w:rFonts w:ascii="Arial" w:hAnsi="Arial" w:cs="Arial"/>
              </w:rPr>
              <w:t>l</w:t>
            </w:r>
            <w:r w:rsidR="00346679" w:rsidRPr="00505EE6">
              <w:rPr>
                <w:rFonts w:ascii="Arial" w:hAnsi="Arial" w:cs="Arial"/>
              </w:rPr>
              <w:t xml:space="preserve"> </w:t>
            </w:r>
            <w:r w:rsidR="00BC502B" w:rsidRPr="00505EE6">
              <w:rPr>
                <w:rFonts w:ascii="Arial" w:hAnsi="Arial" w:cs="Arial"/>
              </w:rPr>
              <w:t xml:space="preserve">personal </w:t>
            </w:r>
            <w:r w:rsidR="009C7D30" w:rsidRPr="00505EE6">
              <w:rPr>
                <w:rFonts w:ascii="Arial" w:hAnsi="Arial" w:cs="Arial"/>
              </w:rPr>
              <w:t>adscrito</w:t>
            </w:r>
            <w:r w:rsidR="00927946" w:rsidRPr="00505EE6">
              <w:rPr>
                <w:rFonts w:ascii="Arial" w:hAnsi="Arial" w:cs="Arial"/>
              </w:rPr>
              <w:t>,</w:t>
            </w:r>
            <w:r w:rsidR="009C7D30" w:rsidRPr="00505EE6">
              <w:rPr>
                <w:rFonts w:ascii="Arial" w:hAnsi="Arial" w:cs="Arial"/>
              </w:rPr>
              <w:t xml:space="preserve"> </w:t>
            </w:r>
            <w:r w:rsidR="00BC502B" w:rsidRPr="00505EE6">
              <w:rPr>
                <w:rFonts w:ascii="Arial" w:hAnsi="Arial" w:cs="Arial"/>
              </w:rPr>
              <w:t xml:space="preserve">el procedimiento </w:t>
            </w:r>
            <w:r w:rsidR="00616E5B" w:rsidRPr="00505EE6">
              <w:rPr>
                <w:rFonts w:ascii="Arial" w:hAnsi="Arial" w:cs="Arial"/>
              </w:rPr>
              <w:t xml:space="preserve">y actividades </w:t>
            </w:r>
            <w:r w:rsidR="00BC502B" w:rsidRPr="00505EE6">
              <w:rPr>
                <w:rFonts w:ascii="Arial" w:hAnsi="Arial" w:cs="Arial"/>
              </w:rPr>
              <w:t>que deberá llevar a</w:t>
            </w:r>
            <w:r w:rsidR="005D7DF6" w:rsidRPr="00505EE6">
              <w:rPr>
                <w:rFonts w:ascii="Arial" w:hAnsi="Arial" w:cs="Arial"/>
              </w:rPr>
              <w:t xml:space="preserve"> cabo </w:t>
            </w:r>
            <w:r w:rsidR="009C7D30" w:rsidRPr="00505EE6">
              <w:rPr>
                <w:rFonts w:ascii="Arial" w:hAnsi="Arial" w:cs="Arial"/>
              </w:rPr>
              <w:t>para la recepción y turno de la correspondencia.</w:t>
            </w:r>
          </w:p>
          <w:p w14:paraId="36C3C50F" w14:textId="77777777" w:rsidR="00EC3E70" w:rsidRPr="00127B32" w:rsidRDefault="00EC3E70" w:rsidP="00B96305">
            <w:pPr>
              <w:spacing w:before="120" w:after="120" w:line="360" w:lineRule="auto"/>
              <w:ind w:left="180" w:right="252"/>
              <w:jc w:val="both"/>
              <w:rPr>
                <w:rFonts w:ascii="Arial" w:hAnsi="Arial" w:cs="Arial"/>
                <w:sz w:val="10"/>
                <w:szCs w:val="10"/>
              </w:rPr>
            </w:pPr>
          </w:p>
          <w:p w14:paraId="0F6BA532" w14:textId="1EA853AB" w:rsidR="00EC108F" w:rsidRPr="00505EE6" w:rsidRDefault="004D0FD2" w:rsidP="00B96305">
            <w:pPr>
              <w:spacing w:before="120" w:after="120" w:line="360" w:lineRule="auto"/>
              <w:ind w:left="180" w:right="252"/>
              <w:jc w:val="both"/>
              <w:rPr>
                <w:rFonts w:ascii="Arial" w:hAnsi="Arial" w:cs="Arial"/>
              </w:rPr>
            </w:pPr>
            <w:r w:rsidRPr="00505EE6">
              <w:rPr>
                <w:rFonts w:ascii="Arial" w:hAnsi="Arial" w:cs="Arial"/>
              </w:rPr>
              <w:t>4</w:t>
            </w:r>
            <w:r w:rsidR="00AB4F3A" w:rsidRPr="00505EE6">
              <w:rPr>
                <w:rFonts w:ascii="Arial" w:hAnsi="Arial" w:cs="Arial"/>
              </w:rPr>
              <w:t>.</w:t>
            </w:r>
            <w:r w:rsidR="0038045F" w:rsidRPr="00505EE6">
              <w:rPr>
                <w:rFonts w:ascii="Arial" w:hAnsi="Arial" w:cs="Arial"/>
              </w:rPr>
              <w:t>5</w:t>
            </w:r>
            <w:r w:rsidR="00127B32">
              <w:rPr>
                <w:rFonts w:ascii="Arial" w:hAnsi="Arial" w:cs="Arial"/>
              </w:rPr>
              <w:t>.</w:t>
            </w:r>
            <w:r w:rsidR="00AB4F3A" w:rsidRPr="00505EE6">
              <w:rPr>
                <w:rFonts w:ascii="Arial" w:hAnsi="Arial" w:cs="Arial"/>
              </w:rPr>
              <w:t xml:space="preserve"> </w:t>
            </w:r>
            <w:r w:rsidR="00EC108F" w:rsidRPr="00505EE6">
              <w:rPr>
                <w:rFonts w:ascii="Arial" w:hAnsi="Arial" w:cs="Arial"/>
              </w:rPr>
              <w:t>La documentación y/o paquetería recibida será únicamente la de índole institucional.</w:t>
            </w:r>
          </w:p>
          <w:p w14:paraId="2FAD335A" w14:textId="77777777" w:rsidR="00EC108F" w:rsidRPr="00127B32" w:rsidRDefault="00EC108F" w:rsidP="00B96305">
            <w:pPr>
              <w:spacing w:before="120" w:after="120" w:line="360" w:lineRule="auto"/>
              <w:ind w:left="180" w:right="252"/>
              <w:jc w:val="both"/>
              <w:rPr>
                <w:rFonts w:ascii="Arial" w:hAnsi="Arial" w:cs="Arial"/>
                <w:sz w:val="10"/>
                <w:szCs w:val="10"/>
              </w:rPr>
            </w:pPr>
          </w:p>
          <w:p w14:paraId="330A1142" w14:textId="03E260CD" w:rsidR="00EC108F" w:rsidRPr="00505EE6" w:rsidRDefault="004D0FD2" w:rsidP="00505EE6">
            <w:pPr>
              <w:spacing w:before="120" w:after="120" w:line="360" w:lineRule="auto"/>
              <w:ind w:left="180" w:right="252"/>
              <w:jc w:val="both"/>
              <w:rPr>
                <w:rFonts w:ascii="Arial" w:hAnsi="Arial" w:cs="Arial"/>
              </w:rPr>
            </w:pPr>
            <w:r w:rsidRPr="00505EE6">
              <w:rPr>
                <w:rFonts w:ascii="Arial" w:hAnsi="Arial" w:cs="Arial"/>
              </w:rPr>
              <w:t>4</w:t>
            </w:r>
            <w:r w:rsidR="00AB4F3A" w:rsidRPr="00505EE6">
              <w:rPr>
                <w:rFonts w:ascii="Arial" w:hAnsi="Arial" w:cs="Arial"/>
              </w:rPr>
              <w:t>.</w:t>
            </w:r>
            <w:r w:rsidR="0038045F" w:rsidRPr="00505EE6">
              <w:rPr>
                <w:rFonts w:ascii="Arial" w:hAnsi="Arial" w:cs="Arial"/>
              </w:rPr>
              <w:t>6</w:t>
            </w:r>
            <w:r w:rsidR="00127B32">
              <w:rPr>
                <w:rFonts w:ascii="Arial" w:hAnsi="Arial" w:cs="Arial"/>
              </w:rPr>
              <w:t>.</w:t>
            </w:r>
            <w:r w:rsidR="00AB4F3A" w:rsidRPr="00505EE6">
              <w:rPr>
                <w:rFonts w:ascii="Arial" w:hAnsi="Arial" w:cs="Arial"/>
              </w:rPr>
              <w:t xml:space="preserve"> </w:t>
            </w:r>
            <w:r w:rsidR="00EC108F" w:rsidRPr="00505EE6">
              <w:rPr>
                <w:rFonts w:ascii="Arial" w:hAnsi="Arial" w:cs="Arial"/>
              </w:rPr>
              <w:t xml:space="preserve">Se verificará que la documentación y/o paquetería contenga por lo menos lo siguiente: </w:t>
            </w:r>
          </w:p>
          <w:p w14:paraId="2444E606" w14:textId="77777777" w:rsidR="00AB4F3A" w:rsidRPr="00505EE6" w:rsidRDefault="005B123E" w:rsidP="00B96305">
            <w:pPr>
              <w:numPr>
                <w:ilvl w:val="0"/>
                <w:numId w:val="5"/>
              </w:numPr>
              <w:spacing w:before="120" w:after="120" w:line="360" w:lineRule="auto"/>
              <w:ind w:left="709" w:right="252"/>
              <w:jc w:val="both"/>
              <w:rPr>
                <w:rFonts w:ascii="Arial" w:hAnsi="Arial" w:cs="Arial"/>
              </w:rPr>
            </w:pPr>
            <w:r w:rsidRPr="00505EE6">
              <w:rPr>
                <w:rFonts w:ascii="Arial" w:hAnsi="Arial" w:cs="Arial"/>
              </w:rPr>
              <w:t>Se encuentre</w:t>
            </w:r>
            <w:r w:rsidR="00E562EE" w:rsidRPr="00505EE6">
              <w:rPr>
                <w:rFonts w:ascii="Arial" w:hAnsi="Arial" w:cs="Arial"/>
              </w:rPr>
              <w:t xml:space="preserve"> dirigida al Instituto Chihuahuense para la Transparencia y Acceso a la Información Pública.</w:t>
            </w:r>
          </w:p>
          <w:p w14:paraId="02392DE1" w14:textId="05C28CA9" w:rsidR="00AB4F3A" w:rsidRPr="00505EE6" w:rsidRDefault="00AB4F3A" w:rsidP="0038045F">
            <w:pPr>
              <w:numPr>
                <w:ilvl w:val="0"/>
                <w:numId w:val="5"/>
              </w:numPr>
              <w:spacing w:before="120" w:after="120" w:line="360" w:lineRule="auto"/>
              <w:ind w:left="709" w:right="252"/>
              <w:jc w:val="both"/>
              <w:rPr>
                <w:rFonts w:ascii="Arial" w:hAnsi="Arial" w:cs="Arial"/>
              </w:rPr>
            </w:pPr>
            <w:r w:rsidRPr="00505EE6">
              <w:rPr>
                <w:rFonts w:ascii="Arial" w:hAnsi="Arial" w:cs="Arial"/>
              </w:rPr>
              <w:t>Que tenga destinatario</w:t>
            </w:r>
            <w:r w:rsidR="00AD1757">
              <w:rPr>
                <w:rFonts w:ascii="Arial" w:hAnsi="Arial" w:cs="Arial"/>
              </w:rPr>
              <w:t>.</w:t>
            </w:r>
          </w:p>
          <w:p w14:paraId="523B620A" w14:textId="2BC970DC" w:rsidR="00E316D2" w:rsidRPr="00505EE6" w:rsidRDefault="00E562EE" w:rsidP="00B96305">
            <w:pPr>
              <w:numPr>
                <w:ilvl w:val="0"/>
                <w:numId w:val="5"/>
              </w:numPr>
              <w:spacing w:before="120" w:after="120" w:line="360" w:lineRule="auto"/>
              <w:ind w:left="709" w:right="252"/>
              <w:jc w:val="both"/>
              <w:rPr>
                <w:rFonts w:ascii="Arial" w:hAnsi="Arial" w:cs="Arial"/>
              </w:rPr>
            </w:pPr>
            <w:r w:rsidRPr="00505EE6">
              <w:rPr>
                <w:rFonts w:ascii="Arial" w:hAnsi="Arial" w:cs="Arial"/>
              </w:rPr>
              <w:t xml:space="preserve">Se dirija a los funcionarios de este </w:t>
            </w:r>
            <w:r w:rsidR="005B123E" w:rsidRPr="00505EE6">
              <w:rPr>
                <w:rFonts w:ascii="Arial" w:hAnsi="Arial" w:cs="Arial"/>
              </w:rPr>
              <w:t xml:space="preserve">Organismo Garante </w:t>
            </w:r>
            <w:r w:rsidR="00AB4F3A" w:rsidRPr="00505EE6">
              <w:rPr>
                <w:rFonts w:ascii="Arial" w:hAnsi="Arial" w:cs="Arial"/>
              </w:rPr>
              <w:t>y la referencia al cargo sea correcta</w:t>
            </w:r>
            <w:r w:rsidRPr="00505EE6">
              <w:rPr>
                <w:rFonts w:ascii="Arial" w:hAnsi="Arial" w:cs="Arial"/>
              </w:rPr>
              <w:t>.</w:t>
            </w:r>
          </w:p>
          <w:p w14:paraId="50A29B8D" w14:textId="32B20DED" w:rsidR="00C14CB4" w:rsidRDefault="00E562EE" w:rsidP="00C14CB4">
            <w:pPr>
              <w:numPr>
                <w:ilvl w:val="0"/>
                <w:numId w:val="5"/>
              </w:numPr>
              <w:spacing w:before="120" w:after="120" w:line="360" w:lineRule="auto"/>
              <w:ind w:left="709" w:right="252"/>
              <w:jc w:val="both"/>
              <w:rPr>
                <w:rFonts w:ascii="Arial" w:hAnsi="Arial" w:cs="Arial"/>
              </w:rPr>
            </w:pPr>
            <w:r w:rsidRPr="00505EE6">
              <w:rPr>
                <w:rFonts w:ascii="Arial" w:hAnsi="Arial" w:cs="Arial"/>
              </w:rPr>
              <w:t>Firma de quien lo envía.</w:t>
            </w:r>
            <w:r w:rsidR="00C14CB4" w:rsidRPr="00505EE6">
              <w:rPr>
                <w:rFonts w:ascii="Arial" w:hAnsi="Arial" w:cs="Arial"/>
              </w:rPr>
              <w:t xml:space="preserve"> </w:t>
            </w:r>
          </w:p>
          <w:p w14:paraId="297C59B7" w14:textId="73CD0BC5" w:rsidR="00AB4F3A" w:rsidRPr="00505EE6" w:rsidRDefault="00C14CB4" w:rsidP="00B96305">
            <w:pPr>
              <w:numPr>
                <w:ilvl w:val="0"/>
                <w:numId w:val="5"/>
              </w:numPr>
              <w:spacing w:before="120" w:after="120" w:line="360" w:lineRule="auto"/>
              <w:ind w:left="709" w:right="252"/>
              <w:jc w:val="both"/>
              <w:rPr>
                <w:rFonts w:ascii="Arial" w:hAnsi="Arial" w:cs="Arial"/>
              </w:rPr>
            </w:pPr>
            <w:r w:rsidRPr="00505EE6">
              <w:rPr>
                <w:rFonts w:ascii="Arial" w:hAnsi="Arial" w:cs="Arial"/>
              </w:rPr>
              <w:lastRenderedPageBreak/>
              <w:t>Que tenga fecha reciente.</w:t>
            </w:r>
          </w:p>
          <w:p w14:paraId="745E39F7" w14:textId="74FA15E5" w:rsidR="00975CC4" w:rsidRDefault="00E562EE" w:rsidP="00532C55">
            <w:pPr>
              <w:numPr>
                <w:ilvl w:val="0"/>
                <w:numId w:val="5"/>
              </w:numPr>
              <w:spacing w:before="120" w:after="120" w:line="360" w:lineRule="auto"/>
              <w:ind w:left="709" w:right="252"/>
              <w:jc w:val="both"/>
              <w:rPr>
                <w:rFonts w:ascii="Arial" w:hAnsi="Arial" w:cs="Arial"/>
              </w:rPr>
            </w:pPr>
            <w:r w:rsidRPr="00505EE6">
              <w:rPr>
                <w:rFonts w:ascii="Arial" w:hAnsi="Arial" w:cs="Arial"/>
              </w:rPr>
              <w:t>Que se encuentren agregados los anexos indicados en el documento</w:t>
            </w:r>
            <w:r w:rsidR="00E316D2" w:rsidRPr="00505EE6">
              <w:rPr>
                <w:rFonts w:ascii="Arial" w:hAnsi="Arial" w:cs="Arial"/>
              </w:rPr>
              <w:t>, según se el caso</w:t>
            </w:r>
            <w:r w:rsidR="007B55A7">
              <w:rPr>
                <w:rFonts w:ascii="Arial" w:hAnsi="Arial" w:cs="Arial"/>
              </w:rPr>
              <w:t xml:space="preserve">, si </w:t>
            </w:r>
            <w:r w:rsidR="00B4782A" w:rsidRPr="00C14CB4">
              <w:rPr>
                <w:rFonts w:ascii="Arial" w:hAnsi="Arial" w:cs="Arial"/>
              </w:rPr>
              <w:t xml:space="preserve">no se </w:t>
            </w:r>
            <w:r w:rsidR="007B55A7">
              <w:rPr>
                <w:rFonts w:ascii="Arial" w:hAnsi="Arial" w:cs="Arial"/>
              </w:rPr>
              <w:t xml:space="preserve">agregaron </w:t>
            </w:r>
            <w:r w:rsidR="00B4782A" w:rsidRPr="00C14CB4">
              <w:rPr>
                <w:rFonts w:ascii="Arial" w:hAnsi="Arial" w:cs="Arial"/>
              </w:rPr>
              <w:t>los anexos que se indican</w:t>
            </w:r>
            <w:r w:rsidR="007B55A7">
              <w:rPr>
                <w:rFonts w:ascii="Arial" w:hAnsi="Arial" w:cs="Arial"/>
              </w:rPr>
              <w:t>,</w:t>
            </w:r>
            <w:r w:rsidR="00B4782A" w:rsidRPr="00C14CB4">
              <w:rPr>
                <w:rFonts w:ascii="Arial" w:hAnsi="Arial" w:cs="Arial"/>
              </w:rPr>
              <w:t xml:space="preserve"> se podrá recibir</w:t>
            </w:r>
            <w:r w:rsidR="007B55A7">
              <w:rPr>
                <w:rFonts w:ascii="Arial" w:hAnsi="Arial" w:cs="Arial"/>
              </w:rPr>
              <w:t xml:space="preserve"> el </w:t>
            </w:r>
            <w:r w:rsidR="000A3F21">
              <w:rPr>
                <w:rFonts w:ascii="Arial" w:hAnsi="Arial" w:cs="Arial"/>
              </w:rPr>
              <w:t>documento</w:t>
            </w:r>
            <w:r w:rsidR="00B4782A" w:rsidRPr="00C14CB4">
              <w:rPr>
                <w:rFonts w:ascii="Arial" w:hAnsi="Arial" w:cs="Arial"/>
              </w:rPr>
              <w:t xml:space="preserve">, haciendo la anotación </w:t>
            </w:r>
            <w:r w:rsidR="000A3F21">
              <w:rPr>
                <w:rFonts w:ascii="Arial" w:hAnsi="Arial" w:cs="Arial"/>
              </w:rPr>
              <w:t xml:space="preserve">“sin anexos” </w:t>
            </w:r>
            <w:r w:rsidR="00602361" w:rsidRPr="00C14CB4">
              <w:rPr>
                <w:rFonts w:ascii="Arial" w:hAnsi="Arial" w:cs="Arial"/>
              </w:rPr>
              <w:t>junto al sello de recibido.</w:t>
            </w:r>
          </w:p>
          <w:p w14:paraId="275FF118" w14:textId="77777777" w:rsidR="004E0247" w:rsidRDefault="003375BD" w:rsidP="004E0247">
            <w:pPr>
              <w:numPr>
                <w:ilvl w:val="0"/>
                <w:numId w:val="5"/>
              </w:numPr>
              <w:spacing w:before="120" w:after="120" w:line="360" w:lineRule="auto"/>
              <w:ind w:left="775" w:right="252" w:hanging="425"/>
              <w:jc w:val="both"/>
              <w:rPr>
                <w:rFonts w:ascii="Arial" w:hAnsi="Arial" w:cs="Arial"/>
              </w:rPr>
            </w:pPr>
            <w:r>
              <w:rPr>
                <w:rFonts w:ascii="Arial" w:hAnsi="Arial" w:cs="Arial"/>
              </w:rPr>
              <w:t xml:space="preserve">En el caso de </w:t>
            </w:r>
            <w:r w:rsidR="007D19CB">
              <w:rPr>
                <w:rFonts w:ascii="Arial" w:hAnsi="Arial" w:cs="Arial"/>
              </w:rPr>
              <w:t>que se trate de un Recurso de Revisión, deberá cont</w:t>
            </w:r>
            <w:r w:rsidR="0005125E">
              <w:rPr>
                <w:rFonts w:ascii="Arial" w:hAnsi="Arial" w:cs="Arial"/>
              </w:rPr>
              <w:t>ener:</w:t>
            </w:r>
            <w:r w:rsidR="00812F1C">
              <w:rPr>
                <w:rFonts w:ascii="Arial" w:hAnsi="Arial" w:cs="Arial"/>
              </w:rPr>
              <w:t xml:space="preserve"> </w:t>
            </w:r>
          </w:p>
          <w:p w14:paraId="53DBAAB2" w14:textId="0F5412BF" w:rsidR="00812F1C" w:rsidRPr="00812F1C" w:rsidRDefault="00812F1C" w:rsidP="00301C94">
            <w:pPr>
              <w:spacing w:before="120" w:after="120" w:line="360" w:lineRule="auto"/>
              <w:ind w:left="1058" w:right="252"/>
              <w:jc w:val="both"/>
              <w:rPr>
                <w:rFonts w:ascii="Arial" w:hAnsi="Arial" w:cs="Arial"/>
              </w:rPr>
            </w:pPr>
            <w:r w:rsidRPr="00812F1C">
              <w:rPr>
                <w:rFonts w:ascii="Arial" w:hAnsi="Arial" w:cs="Arial"/>
              </w:rPr>
              <w:t>El Sujeto Obligado ante la cual se presentó la solicitud de información.</w:t>
            </w:r>
          </w:p>
          <w:p w14:paraId="4EEC6D2A" w14:textId="77777777" w:rsidR="0018040B" w:rsidRDefault="00812F1C" w:rsidP="0018040B">
            <w:pPr>
              <w:spacing w:before="120" w:after="120" w:line="360" w:lineRule="auto"/>
              <w:ind w:left="1058" w:right="252"/>
              <w:jc w:val="both"/>
              <w:rPr>
                <w:rFonts w:ascii="Arial" w:hAnsi="Arial" w:cs="Arial"/>
              </w:rPr>
            </w:pPr>
            <w:r w:rsidRPr="00812F1C">
              <w:rPr>
                <w:rFonts w:ascii="Arial" w:hAnsi="Arial" w:cs="Arial"/>
              </w:rPr>
              <w:t>El nombre del recurrente o de su representante y, en su caso, del tercero interesado.</w:t>
            </w:r>
            <w:r w:rsidR="0018040B">
              <w:rPr>
                <w:rFonts w:ascii="Arial" w:hAnsi="Arial" w:cs="Arial"/>
              </w:rPr>
              <w:t xml:space="preserve"> </w:t>
            </w:r>
          </w:p>
          <w:p w14:paraId="2AA1791B" w14:textId="77777777" w:rsidR="0018040B" w:rsidRDefault="00812F1C" w:rsidP="0018040B">
            <w:pPr>
              <w:spacing w:before="120" w:after="120" w:line="360" w:lineRule="auto"/>
              <w:ind w:left="1058" w:right="252"/>
              <w:jc w:val="both"/>
              <w:rPr>
                <w:rFonts w:ascii="Arial" w:hAnsi="Arial" w:cs="Arial"/>
              </w:rPr>
            </w:pPr>
            <w:r w:rsidRPr="00812F1C">
              <w:rPr>
                <w:rFonts w:ascii="Arial" w:hAnsi="Arial" w:cs="Arial"/>
              </w:rPr>
              <w:t>El número de folio de respuesta de la solicitud de acceso.</w:t>
            </w:r>
          </w:p>
          <w:p w14:paraId="7FFA1CF4" w14:textId="77777777" w:rsidR="00F06018" w:rsidRDefault="00812F1C" w:rsidP="00F06018">
            <w:pPr>
              <w:spacing w:before="120" w:after="120" w:line="360" w:lineRule="auto"/>
              <w:ind w:left="1058" w:right="252"/>
              <w:jc w:val="both"/>
              <w:rPr>
                <w:rFonts w:ascii="Arial" w:hAnsi="Arial" w:cs="Arial"/>
              </w:rPr>
            </w:pPr>
            <w:r w:rsidRPr="00812F1C">
              <w:rPr>
                <w:rFonts w:ascii="Arial" w:hAnsi="Arial" w:cs="Arial"/>
              </w:rPr>
              <w:t>La fecha en que fue notificada la respuesta al solicitante o tuvo conocimiento del acto reclamado, o</w:t>
            </w:r>
            <w:r w:rsidR="0018040B">
              <w:rPr>
                <w:rFonts w:ascii="Arial" w:hAnsi="Arial" w:cs="Arial"/>
              </w:rPr>
              <w:t xml:space="preserve"> </w:t>
            </w:r>
            <w:r w:rsidRPr="00812F1C">
              <w:rPr>
                <w:rFonts w:ascii="Arial" w:hAnsi="Arial" w:cs="Arial"/>
              </w:rPr>
              <w:t>de presentación de la solicitud, en caso de falta de respuesta.</w:t>
            </w:r>
            <w:r w:rsidR="00F06018">
              <w:rPr>
                <w:rFonts w:ascii="Arial" w:hAnsi="Arial" w:cs="Arial"/>
              </w:rPr>
              <w:t xml:space="preserve"> </w:t>
            </w:r>
          </w:p>
          <w:p w14:paraId="766669EB" w14:textId="77777777" w:rsidR="00F06018" w:rsidRDefault="00812F1C" w:rsidP="00F06018">
            <w:pPr>
              <w:spacing w:before="120" w:after="120" w:line="360" w:lineRule="auto"/>
              <w:ind w:left="1058" w:right="252"/>
              <w:jc w:val="both"/>
              <w:rPr>
                <w:rFonts w:ascii="Arial" w:hAnsi="Arial" w:cs="Arial"/>
              </w:rPr>
            </w:pPr>
            <w:r w:rsidRPr="00812F1C">
              <w:rPr>
                <w:rFonts w:ascii="Arial" w:hAnsi="Arial" w:cs="Arial"/>
              </w:rPr>
              <w:t>El acto que se recurre.</w:t>
            </w:r>
          </w:p>
          <w:p w14:paraId="022797D0" w14:textId="77777777" w:rsidR="00F06018" w:rsidRDefault="00812F1C" w:rsidP="00F06018">
            <w:pPr>
              <w:spacing w:before="120" w:after="120" w:line="360" w:lineRule="auto"/>
              <w:ind w:left="1058" w:right="252"/>
              <w:jc w:val="both"/>
              <w:rPr>
                <w:rFonts w:ascii="Arial" w:hAnsi="Arial" w:cs="Arial"/>
              </w:rPr>
            </w:pPr>
            <w:r w:rsidRPr="00812F1C">
              <w:rPr>
                <w:rFonts w:ascii="Arial" w:hAnsi="Arial" w:cs="Arial"/>
              </w:rPr>
              <w:t>Las razones o motivos que sustenten la impugnación.</w:t>
            </w:r>
          </w:p>
          <w:p w14:paraId="0BFA0084" w14:textId="0AD7D14E" w:rsidR="003375BD" w:rsidRDefault="00812F1C" w:rsidP="006A1916">
            <w:pPr>
              <w:spacing w:before="120" w:after="120" w:line="360" w:lineRule="auto"/>
              <w:ind w:left="1058" w:right="252"/>
              <w:jc w:val="both"/>
              <w:rPr>
                <w:rFonts w:ascii="Arial" w:hAnsi="Arial" w:cs="Arial"/>
              </w:rPr>
            </w:pPr>
            <w:r w:rsidRPr="00812F1C">
              <w:rPr>
                <w:rFonts w:ascii="Arial" w:hAnsi="Arial" w:cs="Arial"/>
              </w:rPr>
              <w:t>Copia de la respuesta que se impugna y, en su caso, de la notificación correspondiente, salvo en el</w:t>
            </w:r>
            <w:r w:rsidR="00F06018">
              <w:rPr>
                <w:rFonts w:ascii="Arial" w:hAnsi="Arial" w:cs="Arial"/>
              </w:rPr>
              <w:t xml:space="preserve"> </w:t>
            </w:r>
            <w:r w:rsidRPr="00812F1C">
              <w:rPr>
                <w:rFonts w:ascii="Arial" w:hAnsi="Arial" w:cs="Arial"/>
              </w:rPr>
              <w:t>caso de respuesta de la solicitud.</w:t>
            </w:r>
          </w:p>
          <w:p w14:paraId="30D49D16" w14:textId="44B4351A" w:rsidR="00E562EE" w:rsidRPr="00505EE6" w:rsidRDefault="004D0FD2" w:rsidP="00B96305">
            <w:pPr>
              <w:spacing w:before="120" w:after="120" w:line="360" w:lineRule="auto"/>
              <w:ind w:left="142" w:right="252"/>
              <w:jc w:val="both"/>
              <w:rPr>
                <w:rFonts w:ascii="Arial" w:hAnsi="Arial" w:cs="Arial"/>
              </w:rPr>
            </w:pPr>
            <w:r w:rsidRPr="00505EE6">
              <w:rPr>
                <w:rFonts w:ascii="Arial" w:hAnsi="Arial" w:cs="Arial"/>
              </w:rPr>
              <w:t>4</w:t>
            </w:r>
            <w:r w:rsidR="00AB4F3A" w:rsidRPr="00505EE6">
              <w:rPr>
                <w:rFonts w:ascii="Arial" w:hAnsi="Arial" w:cs="Arial"/>
              </w:rPr>
              <w:t>.</w:t>
            </w:r>
            <w:r w:rsidR="0038045F" w:rsidRPr="00505EE6">
              <w:rPr>
                <w:rFonts w:ascii="Arial" w:hAnsi="Arial" w:cs="Arial"/>
              </w:rPr>
              <w:t>7.</w:t>
            </w:r>
            <w:r w:rsidR="00AB4F3A" w:rsidRPr="00505EE6">
              <w:rPr>
                <w:rFonts w:ascii="Arial" w:hAnsi="Arial" w:cs="Arial"/>
              </w:rPr>
              <w:t xml:space="preserve"> </w:t>
            </w:r>
            <w:r w:rsidR="00E562EE" w:rsidRPr="00505EE6">
              <w:rPr>
                <w:rFonts w:ascii="Arial" w:hAnsi="Arial" w:cs="Arial"/>
              </w:rPr>
              <w:t>Realizar el registro de toda la correspondencia y paquetería que ingrese</w:t>
            </w:r>
            <w:r w:rsidR="00124E12" w:rsidRPr="00505EE6">
              <w:rPr>
                <w:rFonts w:ascii="Arial" w:hAnsi="Arial" w:cs="Arial"/>
              </w:rPr>
              <w:t>.</w:t>
            </w:r>
          </w:p>
          <w:p w14:paraId="679B3293" w14:textId="77777777" w:rsidR="008D04E5" w:rsidRPr="00BD0174" w:rsidRDefault="008D04E5" w:rsidP="0038045F">
            <w:pPr>
              <w:spacing w:before="120" w:after="120" w:line="360" w:lineRule="auto"/>
              <w:ind w:right="252"/>
              <w:jc w:val="both"/>
              <w:rPr>
                <w:rFonts w:ascii="Arial" w:hAnsi="Arial" w:cs="Arial"/>
                <w:sz w:val="10"/>
                <w:szCs w:val="10"/>
              </w:rPr>
            </w:pPr>
          </w:p>
          <w:p w14:paraId="47F02C96" w14:textId="72FACFA3" w:rsidR="00616E5B" w:rsidRPr="00505EE6" w:rsidRDefault="004D0FD2" w:rsidP="00E07E33">
            <w:pPr>
              <w:spacing w:before="120" w:after="120" w:line="360" w:lineRule="auto"/>
              <w:ind w:left="142" w:right="252"/>
              <w:jc w:val="both"/>
              <w:rPr>
                <w:rFonts w:ascii="Arial" w:hAnsi="Arial" w:cs="Arial"/>
              </w:rPr>
            </w:pPr>
            <w:r w:rsidRPr="00505EE6">
              <w:rPr>
                <w:rFonts w:ascii="Arial" w:hAnsi="Arial" w:cs="Arial"/>
              </w:rPr>
              <w:t>4</w:t>
            </w:r>
            <w:r w:rsidR="00EC3E70" w:rsidRPr="00505EE6">
              <w:rPr>
                <w:rFonts w:ascii="Arial" w:hAnsi="Arial" w:cs="Arial"/>
              </w:rPr>
              <w:t>.</w:t>
            </w:r>
            <w:r w:rsidR="0038045F" w:rsidRPr="00505EE6">
              <w:rPr>
                <w:rFonts w:ascii="Arial" w:hAnsi="Arial" w:cs="Arial"/>
              </w:rPr>
              <w:t>8.</w:t>
            </w:r>
            <w:r w:rsidR="00EC3E70" w:rsidRPr="00505EE6">
              <w:rPr>
                <w:rFonts w:ascii="Arial" w:hAnsi="Arial" w:cs="Arial"/>
              </w:rPr>
              <w:t xml:space="preserve"> </w:t>
            </w:r>
            <w:r w:rsidR="009C7D30" w:rsidRPr="00505EE6">
              <w:rPr>
                <w:rFonts w:ascii="Arial" w:hAnsi="Arial" w:cs="Arial"/>
              </w:rPr>
              <w:t xml:space="preserve">Se deberán utilizar los formatos establecidos para el procedimiento de que se trate, llenándolos </w:t>
            </w:r>
            <w:r w:rsidR="003F6977" w:rsidRPr="00505EE6">
              <w:rPr>
                <w:rFonts w:ascii="Arial" w:hAnsi="Arial" w:cs="Arial"/>
              </w:rPr>
              <w:t>de manera electrónica para imprimirlos</w:t>
            </w:r>
            <w:r w:rsidR="00AB4F3A" w:rsidRPr="00505EE6">
              <w:rPr>
                <w:rFonts w:ascii="Arial" w:hAnsi="Arial" w:cs="Arial"/>
              </w:rPr>
              <w:t>,</w:t>
            </w:r>
            <w:r w:rsidR="003F6977" w:rsidRPr="00505EE6">
              <w:rPr>
                <w:rFonts w:ascii="Arial" w:hAnsi="Arial" w:cs="Arial"/>
              </w:rPr>
              <w:t xml:space="preserve"> ya que en algunos casos serán el acuse de recibido</w:t>
            </w:r>
            <w:r w:rsidR="00EC3E70" w:rsidRPr="00505EE6">
              <w:rPr>
                <w:rFonts w:ascii="Arial" w:hAnsi="Arial" w:cs="Arial"/>
              </w:rPr>
              <w:t>.</w:t>
            </w:r>
          </w:p>
          <w:p w14:paraId="63EB41A5" w14:textId="77777777" w:rsidR="00E4156A" w:rsidRPr="000034D9" w:rsidRDefault="00E4156A" w:rsidP="0038045F">
            <w:pPr>
              <w:spacing w:before="120" w:after="120" w:line="360" w:lineRule="auto"/>
              <w:ind w:right="252"/>
              <w:jc w:val="both"/>
              <w:rPr>
                <w:rFonts w:ascii="Arial" w:hAnsi="Arial" w:cs="Arial"/>
                <w:sz w:val="10"/>
                <w:szCs w:val="10"/>
              </w:rPr>
            </w:pPr>
          </w:p>
          <w:p w14:paraId="2E674E0B" w14:textId="752C7F21" w:rsidR="0039394F" w:rsidRDefault="004D0FD2" w:rsidP="00975CC4">
            <w:pPr>
              <w:spacing w:before="120" w:after="120" w:line="360" w:lineRule="auto"/>
              <w:ind w:left="142" w:right="252"/>
              <w:jc w:val="both"/>
              <w:rPr>
                <w:rFonts w:ascii="Arial" w:hAnsi="Arial" w:cs="Arial"/>
              </w:rPr>
            </w:pPr>
            <w:r w:rsidRPr="00505EE6">
              <w:rPr>
                <w:rFonts w:ascii="Arial" w:hAnsi="Arial" w:cs="Arial"/>
              </w:rPr>
              <w:t>4</w:t>
            </w:r>
            <w:r w:rsidR="00E4156A" w:rsidRPr="00505EE6">
              <w:rPr>
                <w:rFonts w:ascii="Arial" w:hAnsi="Arial" w:cs="Arial"/>
              </w:rPr>
              <w:t>.</w:t>
            </w:r>
            <w:r w:rsidR="00EB02D6" w:rsidRPr="00505EE6">
              <w:rPr>
                <w:rFonts w:ascii="Arial" w:hAnsi="Arial" w:cs="Arial"/>
              </w:rPr>
              <w:t>9.</w:t>
            </w:r>
            <w:r w:rsidR="00E4156A" w:rsidRPr="00505EE6">
              <w:rPr>
                <w:rFonts w:ascii="Arial" w:hAnsi="Arial" w:cs="Arial"/>
              </w:rPr>
              <w:t xml:space="preserve"> Al momento de entregar la documentación o paquetería institucional a los destinatarios</w:t>
            </w:r>
            <w:r w:rsidR="0039394F" w:rsidRPr="00505EE6">
              <w:rPr>
                <w:rFonts w:ascii="Arial" w:hAnsi="Arial" w:cs="Arial"/>
              </w:rPr>
              <w:t>, estos</w:t>
            </w:r>
            <w:r w:rsidR="00E4156A" w:rsidRPr="00505EE6">
              <w:rPr>
                <w:rFonts w:ascii="Arial" w:hAnsi="Arial" w:cs="Arial"/>
              </w:rPr>
              <w:t xml:space="preserve"> deberán: </w:t>
            </w:r>
          </w:p>
          <w:p w14:paraId="4815CB66" w14:textId="77777777" w:rsidR="006A1916" w:rsidRDefault="006A1916" w:rsidP="00975CC4">
            <w:pPr>
              <w:spacing w:before="120" w:after="120" w:line="360" w:lineRule="auto"/>
              <w:ind w:left="142" w:right="252"/>
              <w:jc w:val="both"/>
              <w:rPr>
                <w:rFonts w:ascii="Arial" w:hAnsi="Arial" w:cs="Arial"/>
              </w:rPr>
            </w:pPr>
          </w:p>
          <w:p w14:paraId="43F95C30" w14:textId="77777777" w:rsidR="006A1916" w:rsidRPr="00505EE6" w:rsidRDefault="006A1916" w:rsidP="00975CC4">
            <w:pPr>
              <w:spacing w:before="120" w:after="120" w:line="360" w:lineRule="auto"/>
              <w:ind w:left="142" w:right="252"/>
              <w:jc w:val="both"/>
              <w:rPr>
                <w:rFonts w:ascii="Arial" w:hAnsi="Arial" w:cs="Arial"/>
              </w:rPr>
            </w:pPr>
          </w:p>
          <w:p w14:paraId="4C29CD85" w14:textId="77777777" w:rsidR="00616E5B" w:rsidRPr="00505EE6" w:rsidRDefault="00E4156A" w:rsidP="00B96305">
            <w:pPr>
              <w:numPr>
                <w:ilvl w:val="0"/>
                <w:numId w:val="7"/>
              </w:numPr>
              <w:spacing w:before="120" w:after="120" w:line="360" w:lineRule="auto"/>
              <w:ind w:right="252"/>
              <w:jc w:val="both"/>
              <w:rPr>
                <w:rFonts w:ascii="Arial" w:hAnsi="Arial" w:cs="Arial"/>
              </w:rPr>
            </w:pPr>
            <w:r w:rsidRPr="00505EE6">
              <w:rPr>
                <w:rFonts w:ascii="Arial" w:hAnsi="Arial" w:cs="Arial"/>
              </w:rPr>
              <w:t xml:space="preserve">Firmar de recibido. </w:t>
            </w:r>
          </w:p>
          <w:p w14:paraId="7ABE32C4" w14:textId="75EC492B" w:rsidR="00616E5B" w:rsidRPr="00505EE6" w:rsidRDefault="00E4156A" w:rsidP="00B96305">
            <w:pPr>
              <w:numPr>
                <w:ilvl w:val="0"/>
                <w:numId w:val="7"/>
              </w:numPr>
              <w:spacing w:before="120" w:after="120" w:line="360" w:lineRule="auto"/>
              <w:ind w:right="252"/>
              <w:jc w:val="both"/>
              <w:rPr>
                <w:rFonts w:ascii="Arial" w:hAnsi="Arial" w:cs="Arial"/>
              </w:rPr>
            </w:pPr>
            <w:r w:rsidRPr="00505EE6">
              <w:rPr>
                <w:rFonts w:ascii="Arial" w:hAnsi="Arial" w:cs="Arial"/>
              </w:rPr>
              <w:t xml:space="preserve">Anotar la fecha y hora en la que </w:t>
            </w:r>
            <w:r w:rsidR="00B7075A" w:rsidRPr="00505EE6">
              <w:rPr>
                <w:rFonts w:ascii="Arial" w:hAnsi="Arial" w:cs="Arial"/>
              </w:rPr>
              <w:t xml:space="preserve">se </w:t>
            </w:r>
            <w:r w:rsidRPr="00505EE6">
              <w:rPr>
                <w:rFonts w:ascii="Arial" w:hAnsi="Arial" w:cs="Arial"/>
              </w:rPr>
              <w:t>recibe la documentación</w:t>
            </w:r>
            <w:r w:rsidR="00616E5B" w:rsidRPr="00505EE6">
              <w:rPr>
                <w:rFonts w:ascii="Arial" w:hAnsi="Arial" w:cs="Arial"/>
              </w:rPr>
              <w:t>.</w:t>
            </w:r>
          </w:p>
          <w:p w14:paraId="6DAE8608" w14:textId="464148FD" w:rsidR="00F07C66" w:rsidRPr="00505EE6" w:rsidRDefault="0039394F" w:rsidP="00864278">
            <w:pPr>
              <w:numPr>
                <w:ilvl w:val="0"/>
                <w:numId w:val="7"/>
              </w:numPr>
              <w:spacing w:before="120" w:after="120" w:line="360" w:lineRule="auto"/>
              <w:ind w:left="709" w:right="252" w:hanging="218"/>
              <w:jc w:val="both"/>
              <w:rPr>
                <w:rFonts w:ascii="Arial" w:hAnsi="Arial" w:cs="Arial"/>
              </w:rPr>
            </w:pPr>
            <w:r w:rsidRPr="00505EE6">
              <w:rPr>
                <w:rFonts w:ascii="Arial" w:hAnsi="Arial" w:cs="Arial"/>
              </w:rPr>
              <w:t>En caso de haber recibido alguna documentación que no le corresponda, de inmediato deberá de entregarla a la Oficialía de Partes.</w:t>
            </w:r>
          </w:p>
          <w:p w14:paraId="5B58D26C" w14:textId="77777777" w:rsidR="00124E12" w:rsidRPr="000034D9" w:rsidRDefault="00124E12" w:rsidP="00864278">
            <w:pPr>
              <w:spacing w:before="120" w:after="120" w:line="360" w:lineRule="auto"/>
              <w:ind w:left="180" w:right="252"/>
              <w:jc w:val="both"/>
              <w:rPr>
                <w:rFonts w:ascii="Arial" w:hAnsi="Arial" w:cs="Arial"/>
                <w:sz w:val="10"/>
                <w:szCs w:val="10"/>
                <w:lang w:val="es-ES"/>
              </w:rPr>
            </w:pPr>
          </w:p>
          <w:p w14:paraId="798D5A43" w14:textId="73591034" w:rsidR="00864278" w:rsidRPr="00505EE6" w:rsidRDefault="004D0FD2" w:rsidP="00864278">
            <w:pPr>
              <w:spacing w:before="120" w:after="120" w:line="360" w:lineRule="auto"/>
              <w:ind w:left="180" w:right="252"/>
              <w:jc w:val="both"/>
              <w:rPr>
                <w:rFonts w:ascii="Arial" w:hAnsi="Arial" w:cs="Arial"/>
                <w:lang w:val="es-ES"/>
              </w:rPr>
            </w:pPr>
            <w:r w:rsidRPr="00505EE6">
              <w:rPr>
                <w:rFonts w:ascii="Arial" w:hAnsi="Arial" w:cs="Arial"/>
                <w:lang w:val="es-ES"/>
              </w:rPr>
              <w:t>4</w:t>
            </w:r>
            <w:r w:rsidR="003C4B14" w:rsidRPr="00505EE6">
              <w:rPr>
                <w:rFonts w:ascii="Arial" w:hAnsi="Arial" w:cs="Arial"/>
                <w:lang w:val="es-ES"/>
              </w:rPr>
              <w:t>.1</w:t>
            </w:r>
            <w:r w:rsidR="00EB02D6" w:rsidRPr="00505EE6">
              <w:rPr>
                <w:rFonts w:ascii="Arial" w:hAnsi="Arial" w:cs="Arial"/>
                <w:lang w:val="es-ES"/>
              </w:rPr>
              <w:t>0</w:t>
            </w:r>
            <w:r w:rsidR="003C4B14" w:rsidRPr="00505EE6">
              <w:rPr>
                <w:rFonts w:ascii="Arial" w:hAnsi="Arial" w:cs="Arial"/>
                <w:lang w:val="es-ES"/>
              </w:rPr>
              <w:t xml:space="preserve">. </w:t>
            </w:r>
            <w:r w:rsidR="00864278" w:rsidRPr="00505EE6">
              <w:rPr>
                <w:rFonts w:ascii="Arial" w:hAnsi="Arial" w:cs="Arial"/>
                <w:lang w:val="es-ES"/>
              </w:rPr>
              <w:t>El Manual de Procedimientos será actualizado a fin de incorporar, en su caso, las modificaciones que surjan derivadas de los cambios en la operación de sus procedimientos o de los cambios en la normatividad aplicable.</w:t>
            </w:r>
          </w:p>
          <w:p w14:paraId="2C8D08F2" w14:textId="77777777" w:rsidR="00505EE6" w:rsidRPr="000034D9" w:rsidRDefault="00505EE6" w:rsidP="00505EE6">
            <w:pPr>
              <w:spacing w:before="120" w:after="120" w:line="360" w:lineRule="auto"/>
              <w:ind w:right="252"/>
              <w:jc w:val="both"/>
              <w:rPr>
                <w:rFonts w:ascii="Arial" w:hAnsi="Arial" w:cs="Arial"/>
                <w:sz w:val="10"/>
                <w:szCs w:val="10"/>
                <w:lang w:val="es-ES"/>
              </w:rPr>
            </w:pPr>
          </w:p>
          <w:p w14:paraId="487F3DF1" w14:textId="77777777" w:rsidR="00625135" w:rsidRDefault="004D0FD2" w:rsidP="00625135">
            <w:pPr>
              <w:spacing w:before="120" w:after="120" w:line="360" w:lineRule="auto"/>
              <w:ind w:left="180" w:right="252"/>
              <w:jc w:val="both"/>
              <w:rPr>
                <w:rFonts w:ascii="Arial" w:hAnsi="Arial" w:cs="Arial"/>
                <w:lang w:val="es-ES"/>
              </w:rPr>
            </w:pPr>
            <w:r w:rsidRPr="00505EE6">
              <w:rPr>
                <w:rFonts w:ascii="Arial" w:hAnsi="Arial" w:cs="Arial"/>
                <w:lang w:val="es-ES"/>
              </w:rPr>
              <w:t>4</w:t>
            </w:r>
            <w:r w:rsidR="00864278" w:rsidRPr="00505EE6">
              <w:rPr>
                <w:rFonts w:ascii="Arial" w:hAnsi="Arial" w:cs="Arial"/>
                <w:lang w:val="es-ES"/>
              </w:rPr>
              <w:t>.1</w:t>
            </w:r>
            <w:r w:rsidR="00EB02D6" w:rsidRPr="00505EE6">
              <w:rPr>
                <w:rFonts w:ascii="Arial" w:hAnsi="Arial" w:cs="Arial"/>
                <w:lang w:val="es-ES"/>
              </w:rPr>
              <w:t>1</w:t>
            </w:r>
            <w:r w:rsidR="00864278" w:rsidRPr="00505EE6">
              <w:rPr>
                <w:rFonts w:ascii="Arial" w:hAnsi="Arial" w:cs="Arial"/>
                <w:lang w:val="es-ES"/>
              </w:rPr>
              <w:t xml:space="preserve">. </w:t>
            </w:r>
            <w:r w:rsidR="003C4B14" w:rsidRPr="00505EE6">
              <w:rPr>
                <w:rFonts w:ascii="Arial" w:hAnsi="Arial" w:cs="Arial"/>
                <w:lang w:val="es-ES"/>
              </w:rPr>
              <w:t>Situaciones no estipuladas ni documentadas en el presente procedimiento quedan sujetas a las directrices de</w:t>
            </w:r>
            <w:r w:rsidR="00505EE6" w:rsidRPr="00505EE6">
              <w:rPr>
                <w:rFonts w:ascii="Arial" w:hAnsi="Arial" w:cs="Arial"/>
                <w:lang w:val="es-ES"/>
              </w:rPr>
              <w:t xml:space="preserve"> </w:t>
            </w:r>
            <w:r w:rsidR="003C4B14" w:rsidRPr="00505EE6">
              <w:rPr>
                <w:rFonts w:ascii="Arial" w:hAnsi="Arial" w:cs="Arial"/>
                <w:lang w:val="es-ES"/>
              </w:rPr>
              <w:t>l</w:t>
            </w:r>
            <w:r w:rsidR="00505EE6" w:rsidRPr="00505EE6">
              <w:rPr>
                <w:rFonts w:ascii="Arial" w:hAnsi="Arial" w:cs="Arial"/>
                <w:lang w:val="es-ES"/>
              </w:rPr>
              <w:t>a</w:t>
            </w:r>
            <w:r w:rsidR="003C4B14" w:rsidRPr="00505EE6">
              <w:rPr>
                <w:rFonts w:ascii="Arial" w:hAnsi="Arial" w:cs="Arial"/>
                <w:lang w:val="es-ES"/>
              </w:rPr>
              <w:t xml:space="preserve"> Presiden</w:t>
            </w:r>
            <w:r w:rsidR="00505EE6" w:rsidRPr="00505EE6">
              <w:rPr>
                <w:rFonts w:ascii="Arial" w:hAnsi="Arial" w:cs="Arial"/>
                <w:lang w:val="es-ES"/>
              </w:rPr>
              <w:t>cia</w:t>
            </w:r>
            <w:r w:rsidR="003C4B14" w:rsidRPr="00505EE6">
              <w:rPr>
                <w:rFonts w:ascii="Arial" w:hAnsi="Arial" w:cs="Arial"/>
                <w:lang w:val="es-ES"/>
              </w:rPr>
              <w:t xml:space="preserve"> del Organismo Garante.</w:t>
            </w:r>
          </w:p>
          <w:p w14:paraId="600853B7" w14:textId="77777777" w:rsidR="006F094E" w:rsidRDefault="006F094E" w:rsidP="00625135">
            <w:pPr>
              <w:spacing w:before="120" w:after="120" w:line="360" w:lineRule="auto"/>
              <w:ind w:left="180" w:right="252"/>
              <w:jc w:val="both"/>
              <w:rPr>
                <w:rFonts w:ascii="Arial" w:hAnsi="Arial" w:cs="Arial"/>
                <w:sz w:val="18"/>
                <w:szCs w:val="18"/>
                <w:lang w:val="es-ES"/>
              </w:rPr>
            </w:pPr>
          </w:p>
          <w:p w14:paraId="03EAF0AC" w14:textId="77777777" w:rsidR="006A1916" w:rsidRDefault="006A1916" w:rsidP="00625135">
            <w:pPr>
              <w:spacing w:before="120" w:after="120" w:line="360" w:lineRule="auto"/>
              <w:ind w:left="180" w:right="252"/>
              <w:jc w:val="both"/>
              <w:rPr>
                <w:rFonts w:ascii="Arial" w:hAnsi="Arial" w:cs="Arial"/>
                <w:sz w:val="18"/>
                <w:szCs w:val="18"/>
                <w:lang w:val="es-ES"/>
              </w:rPr>
            </w:pPr>
          </w:p>
          <w:p w14:paraId="43440580" w14:textId="77777777" w:rsidR="006A1916" w:rsidRDefault="006A1916" w:rsidP="00625135">
            <w:pPr>
              <w:spacing w:before="120" w:after="120" w:line="360" w:lineRule="auto"/>
              <w:ind w:left="180" w:right="252"/>
              <w:jc w:val="both"/>
              <w:rPr>
                <w:rFonts w:ascii="Arial" w:hAnsi="Arial" w:cs="Arial"/>
                <w:sz w:val="18"/>
                <w:szCs w:val="18"/>
                <w:lang w:val="es-ES"/>
              </w:rPr>
            </w:pPr>
          </w:p>
          <w:p w14:paraId="77177207" w14:textId="77777777" w:rsidR="006A1916" w:rsidRDefault="006A1916" w:rsidP="00625135">
            <w:pPr>
              <w:spacing w:before="120" w:after="120" w:line="360" w:lineRule="auto"/>
              <w:ind w:left="180" w:right="252"/>
              <w:jc w:val="both"/>
              <w:rPr>
                <w:rFonts w:ascii="Arial" w:hAnsi="Arial" w:cs="Arial"/>
                <w:sz w:val="18"/>
                <w:szCs w:val="18"/>
                <w:lang w:val="es-ES"/>
              </w:rPr>
            </w:pPr>
          </w:p>
          <w:p w14:paraId="63C3AD60" w14:textId="77777777" w:rsidR="006A1916" w:rsidRDefault="006A1916" w:rsidP="00625135">
            <w:pPr>
              <w:spacing w:before="120" w:after="120" w:line="360" w:lineRule="auto"/>
              <w:ind w:left="180" w:right="252"/>
              <w:jc w:val="both"/>
              <w:rPr>
                <w:rFonts w:ascii="Arial" w:hAnsi="Arial" w:cs="Arial"/>
                <w:sz w:val="18"/>
                <w:szCs w:val="18"/>
                <w:lang w:val="es-ES"/>
              </w:rPr>
            </w:pPr>
          </w:p>
          <w:p w14:paraId="60B7D7F7" w14:textId="77777777" w:rsidR="006A1916" w:rsidRDefault="006A1916" w:rsidP="00625135">
            <w:pPr>
              <w:spacing w:before="120" w:after="120" w:line="360" w:lineRule="auto"/>
              <w:ind w:left="180" w:right="252"/>
              <w:jc w:val="both"/>
              <w:rPr>
                <w:rFonts w:ascii="Arial" w:hAnsi="Arial" w:cs="Arial"/>
                <w:sz w:val="18"/>
                <w:szCs w:val="18"/>
                <w:lang w:val="es-ES"/>
              </w:rPr>
            </w:pPr>
          </w:p>
          <w:p w14:paraId="78A78D9C" w14:textId="77777777" w:rsidR="006A1916" w:rsidRDefault="006A1916" w:rsidP="00625135">
            <w:pPr>
              <w:spacing w:before="120" w:after="120" w:line="360" w:lineRule="auto"/>
              <w:ind w:left="180" w:right="252"/>
              <w:jc w:val="both"/>
              <w:rPr>
                <w:rFonts w:ascii="Arial" w:hAnsi="Arial" w:cs="Arial"/>
                <w:sz w:val="18"/>
                <w:szCs w:val="18"/>
                <w:lang w:val="es-ES"/>
              </w:rPr>
            </w:pPr>
          </w:p>
          <w:p w14:paraId="7E40A438" w14:textId="77777777" w:rsidR="006A1916" w:rsidRDefault="006A1916" w:rsidP="00625135">
            <w:pPr>
              <w:spacing w:before="120" w:after="120" w:line="360" w:lineRule="auto"/>
              <w:ind w:left="180" w:right="252"/>
              <w:jc w:val="both"/>
              <w:rPr>
                <w:rFonts w:ascii="Arial" w:hAnsi="Arial" w:cs="Arial"/>
                <w:sz w:val="18"/>
                <w:szCs w:val="18"/>
                <w:lang w:val="es-ES"/>
              </w:rPr>
            </w:pPr>
          </w:p>
          <w:p w14:paraId="568AEE0C" w14:textId="77777777" w:rsidR="006A1916" w:rsidRDefault="006A1916" w:rsidP="00625135">
            <w:pPr>
              <w:spacing w:before="120" w:after="120" w:line="360" w:lineRule="auto"/>
              <w:ind w:left="180" w:right="252"/>
              <w:jc w:val="both"/>
              <w:rPr>
                <w:rFonts w:ascii="Arial" w:hAnsi="Arial" w:cs="Arial"/>
                <w:sz w:val="18"/>
                <w:szCs w:val="18"/>
                <w:lang w:val="es-ES"/>
              </w:rPr>
            </w:pPr>
          </w:p>
          <w:p w14:paraId="36031D9A" w14:textId="77777777" w:rsidR="006A1916" w:rsidRDefault="006A1916" w:rsidP="00625135">
            <w:pPr>
              <w:spacing w:before="120" w:after="120" w:line="360" w:lineRule="auto"/>
              <w:ind w:left="180" w:right="252"/>
              <w:jc w:val="both"/>
              <w:rPr>
                <w:rFonts w:ascii="Arial" w:hAnsi="Arial" w:cs="Arial"/>
                <w:sz w:val="18"/>
                <w:szCs w:val="18"/>
                <w:lang w:val="es-ES"/>
              </w:rPr>
            </w:pPr>
          </w:p>
          <w:p w14:paraId="21E249FB" w14:textId="77777777" w:rsidR="006A1916" w:rsidRDefault="006A1916" w:rsidP="00625135">
            <w:pPr>
              <w:spacing w:before="120" w:after="120" w:line="360" w:lineRule="auto"/>
              <w:ind w:left="180" w:right="252"/>
              <w:jc w:val="both"/>
              <w:rPr>
                <w:rFonts w:ascii="Arial" w:hAnsi="Arial" w:cs="Arial"/>
                <w:sz w:val="18"/>
                <w:szCs w:val="18"/>
                <w:lang w:val="es-ES"/>
              </w:rPr>
            </w:pPr>
          </w:p>
          <w:p w14:paraId="19A07ABF" w14:textId="77777777" w:rsidR="006A1916" w:rsidRDefault="006A1916" w:rsidP="00625135">
            <w:pPr>
              <w:spacing w:before="120" w:after="120" w:line="360" w:lineRule="auto"/>
              <w:ind w:left="180" w:right="252"/>
              <w:jc w:val="both"/>
              <w:rPr>
                <w:rFonts w:ascii="Arial" w:hAnsi="Arial" w:cs="Arial"/>
                <w:sz w:val="18"/>
                <w:szCs w:val="18"/>
                <w:lang w:val="es-ES"/>
              </w:rPr>
            </w:pPr>
          </w:p>
          <w:p w14:paraId="3A716F54" w14:textId="77777777" w:rsidR="006A1916" w:rsidRDefault="006A1916" w:rsidP="00625135">
            <w:pPr>
              <w:spacing w:before="120" w:after="120" w:line="360" w:lineRule="auto"/>
              <w:ind w:left="180" w:right="252"/>
              <w:jc w:val="both"/>
              <w:rPr>
                <w:rFonts w:ascii="Arial" w:hAnsi="Arial" w:cs="Arial"/>
                <w:sz w:val="18"/>
                <w:szCs w:val="18"/>
                <w:lang w:val="es-ES"/>
              </w:rPr>
            </w:pPr>
          </w:p>
          <w:p w14:paraId="2E7F5A46" w14:textId="77777777" w:rsidR="006A1916" w:rsidRPr="006F094E" w:rsidRDefault="006A1916" w:rsidP="00625135">
            <w:pPr>
              <w:spacing w:before="120" w:after="120" w:line="360" w:lineRule="auto"/>
              <w:ind w:left="180" w:right="252"/>
              <w:jc w:val="both"/>
              <w:rPr>
                <w:rFonts w:ascii="Arial" w:hAnsi="Arial" w:cs="Arial"/>
                <w:sz w:val="18"/>
                <w:szCs w:val="18"/>
                <w:lang w:val="es-ES"/>
              </w:rPr>
            </w:pPr>
          </w:p>
          <w:p w14:paraId="3823862E" w14:textId="25BC5177" w:rsidR="006F094E" w:rsidRPr="006F094E" w:rsidRDefault="006F094E" w:rsidP="006F094E">
            <w:pPr>
              <w:ind w:left="180" w:right="252"/>
              <w:jc w:val="both"/>
              <w:rPr>
                <w:rFonts w:ascii="Arial" w:hAnsi="Arial" w:cs="Arial"/>
                <w:b/>
                <w:bCs/>
              </w:rPr>
            </w:pPr>
            <w:r>
              <w:rPr>
                <w:rFonts w:ascii="Arial" w:hAnsi="Arial" w:cs="Arial"/>
                <w:b/>
                <w:bCs/>
              </w:rPr>
              <w:lastRenderedPageBreak/>
              <w:t xml:space="preserve">5. </w:t>
            </w:r>
            <w:r w:rsidRPr="001E0806">
              <w:rPr>
                <w:rFonts w:ascii="Arial" w:hAnsi="Arial" w:cs="Arial"/>
                <w:b/>
                <w:bCs/>
              </w:rPr>
              <w:t xml:space="preserve">DEFINICIONES: </w:t>
            </w:r>
          </w:p>
        </w:tc>
      </w:tr>
      <w:tr w:rsidR="00D96380" w:rsidRPr="007957DF" w14:paraId="7B5D77E2" w14:textId="77777777" w:rsidTr="006F094E">
        <w:tc>
          <w:tcPr>
            <w:tcW w:w="9962" w:type="dxa"/>
          </w:tcPr>
          <w:p w14:paraId="626943DE" w14:textId="77777777" w:rsidR="00D96380" w:rsidRPr="006A1916" w:rsidRDefault="00D96380" w:rsidP="006A1916">
            <w:pPr>
              <w:spacing w:line="360" w:lineRule="auto"/>
              <w:ind w:right="249"/>
              <w:jc w:val="both"/>
              <w:rPr>
                <w:rFonts w:ascii="Arial" w:hAnsi="Arial" w:cs="Arial"/>
                <w:sz w:val="16"/>
                <w:szCs w:val="16"/>
              </w:rPr>
            </w:pPr>
          </w:p>
        </w:tc>
      </w:tr>
    </w:tbl>
    <w:p w14:paraId="15103471" w14:textId="77777777" w:rsidR="00F07C66" w:rsidRPr="007957DF" w:rsidRDefault="00F07C66">
      <w:pPr>
        <w:jc w:val="cente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F07C66" w:rsidRPr="007957DF" w14:paraId="50DD2981" w14:textId="77777777">
        <w:tc>
          <w:tcPr>
            <w:tcW w:w="10112" w:type="dxa"/>
          </w:tcPr>
          <w:p w14:paraId="29B892D1" w14:textId="77777777" w:rsidR="00E07E33" w:rsidRPr="00E07E33" w:rsidRDefault="00E07E33" w:rsidP="00383BC1">
            <w:pPr>
              <w:ind w:left="180" w:right="252"/>
              <w:jc w:val="both"/>
              <w:rPr>
                <w:rFonts w:ascii="Arial" w:hAnsi="Arial" w:cs="Arial"/>
                <w:b/>
                <w:bCs/>
                <w:sz w:val="16"/>
                <w:szCs w:val="16"/>
              </w:rPr>
            </w:pPr>
          </w:p>
          <w:p w14:paraId="79DCADEF" w14:textId="77777777" w:rsidR="004067B2" w:rsidRPr="00E07E33" w:rsidRDefault="004067B2" w:rsidP="004067B2">
            <w:pPr>
              <w:ind w:right="-93"/>
              <w:jc w:val="both"/>
              <w:rPr>
                <w:rFonts w:ascii="Arial" w:hAnsi="Arial" w:cs="Arial"/>
                <w:sz w:val="16"/>
                <w:szCs w:val="16"/>
                <w:lang w:eastAsia="es-MX"/>
              </w:rPr>
            </w:pPr>
          </w:p>
          <w:p w14:paraId="2209B57E" w14:textId="15C13EFF" w:rsidR="004067B2" w:rsidRPr="005A7448" w:rsidRDefault="004067B2" w:rsidP="00E07E33">
            <w:pPr>
              <w:pStyle w:val="Prrafodelista"/>
              <w:spacing w:before="120" w:after="120" w:line="360" w:lineRule="auto"/>
              <w:ind w:left="0"/>
              <w:contextualSpacing/>
              <w:jc w:val="both"/>
              <w:rPr>
                <w:rFonts w:ascii="Arial" w:hAnsi="Arial" w:cs="Arial"/>
                <w:lang w:eastAsia="es-MX"/>
              </w:rPr>
            </w:pPr>
            <w:r w:rsidRPr="005A7448">
              <w:rPr>
                <w:rFonts w:ascii="Arial" w:hAnsi="Arial" w:cs="Arial"/>
                <w:b/>
                <w:lang w:eastAsia="es-MX"/>
              </w:rPr>
              <w:t>Acuse de Recibo</w:t>
            </w:r>
            <w:r w:rsidRPr="005A7448">
              <w:rPr>
                <w:rFonts w:ascii="Arial" w:hAnsi="Arial" w:cs="Arial"/>
                <w:lang w:eastAsia="es-MX"/>
              </w:rPr>
              <w:t xml:space="preserve">: </w:t>
            </w:r>
            <w:r w:rsidRPr="001E481C">
              <w:rPr>
                <w:rFonts w:ascii="Arial" w:hAnsi="Arial" w:cs="Arial"/>
                <w:lang w:eastAsia="es-MX"/>
              </w:rPr>
              <w:t>Documento, que se entrega al promovente o a quien lo presenta, que contiene sello, con registro de la fecha de recepción, hora de ingreso y, en su caso, señalamiento de anexos, así como rúbrica del personal de la Oficialía de Partes</w:t>
            </w:r>
            <w:r w:rsidRPr="005A7448">
              <w:rPr>
                <w:rFonts w:ascii="Arial" w:hAnsi="Arial" w:cs="Arial"/>
                <w:lang w:eastAsia="es-MX"/>
              </w:rPr>
              <w:t xml:space="preserve"> que lo recibió</w:t>
            </w:r>
            <w:r w:rsidR="00686B03">
              <w:rPr>
                <w:rFonts w:ascii="Arial" w:hAnsi="Arial" w:cs="Arial"/>
                <w:lang w:eastAsia="es-MX"/>
              </w:rPr>
              <w:t>.</w:t>
            </w:r>
            <w:r w:rsidRPr="005A7448">
              <w:rPr>
                <w:rFonts w:ascii="Arial" w:hAnsi="Arial" w:cs="Arial"/>
                <w:lang w:eastAsia="es-MX"/>
              </w:rPr>
              <w:t xml:space="preserve"> </w:t>
            </w:r>
          </w:p>
          <w:p w14:paraId="69846C6D" w14:textId="77777777" w:rsidR="004067B2" w:rsidRPr="005A7448" w:rsidRDefault="004067B2" w:rsidP="00E07E33">
            <w:pPr>
              <w:spacing w:before="120" w:after="120" w:line="360" w:lineRule="auto"/>
              <w:ind w:right="-93"/>
              <w:jc w:val="both"/>
              <w:rPr>
                <w:rFonts w:ascii="Arial" w:hAnsi="Arial" w:cs="Arial"/>
                <w:lang w:eastAsia="es-MX"/>
              </w:rPr>
            </w:pPr>
          </w:p>
          <w:p w14:paraId="184080A5" w14:textId="45F3A2E2" w:rsidR="004067B2" w:rsidRPr="005A7448" w:rsidRDefault="004067B2" w:rsidP="00E07E33">
            <w:pPr>
              <w:pStyle w:val="Prrafodelista"/>
              <w:spacing w:before="120" w:after="120" w:line="360" w:lineRule="auto"/>
              <w:ind w:left="0"/>
              <w:contextualSpacing/>
              <w:jc w:val="both"/>
              <w:rPr>
                <w:rFonts w:ascii="Arial" w:hAnsi="Arial" w:cs="Arial"/>
                <w:lang w:eastAsia="es-MX"/>
              </w:rPr>
            </w:pPr>
            <w:r w:rsidRPr="005A7448">
              <w:rPr>
                <w:rFonts w:ascii="Arial" w:hAnsi="Arial" w:cs="Arial"/>
                <w:b/>
                <w:lang w:eastAsia="es-MX"/>
              </w:rPr>
              <w:t>Anexos</w:t>
            </w:r>
            <w:r w:rsidRPr="005A7448">
              <w:rPr>
                <w:rFonts w:ascii="Arial" w:hAnsi="Arial" w:cs="Arial"/>
                <w:lang w:eastAsia="es-MX"/>
              </w:rPr>
              <w:t xml:space="preserve">: Documentos que acompañan a un escrito, </w:t>
            </w:r>
            <w:r w:rsidR="00F91566">
              <w:rPr>
                <w:rFonts w:ascii="Arial" w:hAnsi="Arial" w:cs="Arial"/>
                <w:lang w:eastAsia="es-MX"/>
              </w:rPr>
              <w:t xml:space="preserve">oficio, </w:t>
            </w:r>
            <w:r w:rsidRPr="005A7448">
              <w:rPr>
                <w:rFonts w:ascii="Arial" w:hAnsi="Arial" w:cs="Arial"/>
                <w:lang w:eastAsia="es-MX"/>
              </w:rPr>
              <w:t xml:space="preserve">Recurso de Revisión, denuncia o solicitud </w:t>
            </w:r>
            <w:r w:rsidRPr="00E33543">
              <w:rPr>
                <w:rFonts w:ascii="Arial" w:hAnsi="Arial" w:cs="Arial"/>
                <w:lang w:eastAsia="es-MX"/>
              </w:rPr>
              <w:t>dirigida</w:t>
            </w:r>
            <w:r w:rsidRPr="001E481C">
              <w:rPr>
                <w:rFonts w:ascii="Arial" w:hAnsi="Arial" w:cs="Arial"/>
                <w:lang w:eastAsia="es-MX"/>
              </w:rPr>
              <w:t xml:space="preserve"> al Organismo Garante</w:t>
            </w:r>
            <w:r w:rsidR="00686B03">
              <w:rPr>
                <w:rFonts w:ascii="Arial" w:hAnsi="Arial" w:cs="Arial"/>
                <w:lang w:eastAsia="es-MX"/>
              </w:rPr>
              <w:t>.</w:t>
            </w:r>
            <w:r w:rsidRPr="005A7448">
              <w:rPr>
                <w:rFonts w:ascii="Arial" w:hAnsi="Arial" w:cs="Arial"/>
                <w:lang w:eastAsia="es-MX"/>
              </w:rPr>
              <w:t xml:space="preserve"> </w:t>
            </w:r>
          </w:p>
          <w:p w14:paraId="160B7E2C" w14:textId="77777777" w:rsidR="004067B2" w:rsidRPr="00163A01" w:rsidRDefault="004067B2" w:rsidP="00163A01">
            <w:pPr>
              <w:spacing w:before="120" w:after="120" w:line="360" w:lineRule="auto"/>
              <w:ind w:right="-93"/>
              <w:jc w:val="both"/>
              <w:rPr>
                <w:rFonts w:ascii="Arial" w:hAnsi="Arial" w:cs="Arial"/>
                <w:lang w:eastAsia="es-MX"/>
              </w:rPr>
            </w:pPr>
          </w:p>
          <w:p w14:paraId="51F42A8F" w14:textId="77777777" w:rsidR="008E5ECF" w:rsidRDefault="008E5ECF" w:rsidP="008E5ECF">
            <w:pPr>
              <w:pStyle w:val="Prrafodelista"/>
              <w:spacing w:before="120" w:after="120" w:line="360" w:lineRule="auto"/>
              <w:ind w:left="0" w:right="-93"/>
              <w:jc w:val="both"/>
              <w:rPr>
                <w:rFonts w:ascii="Arial" w:hAnsi="Arial" w:cs="Arial"/>
                <w:lang w:eastAsia="es-MX"/>
              </w:rPr>
            </w:pPr>
            <w:proofErr w:type="spellStart"/>
            <w:r>
              <w:rPr>
                <w:rFonts w:ascii="Arial" w:hAnsi="Arial" w:cs="Arial"/>
                <w:b/>
                <w:bCs/>
                <w:lang w:eastAsia="es-MX"/>
              </w:rPr>
              <w:t>Correo_e</w:t>
            </w:r>
            <w:proofErr w:type="spellEnd"/>
            <w:r w:rsidRPr="008E5ECF">
              <w:rPr>
                <w:rFonts w:ascii="Arial" w:hAnsi="Arial" w:cs="Arial"/>
                <w:lang w:eastAsia="es-MX"/>
              </w:rPr>
              <w:t xml:space="preserve">: </w:t>
            </w:r>
            <w:r>
              <w:rPr>
                <w:rFonts w:ascii="Arial" w:hAnsi="Arial" w:cs="Arial"/>
                <w:lang w:eastAsia="es-MX"/>
              </w:rPr>
              <w:t>Correo Electrónico.</w:t>
            </w:r>
          </w:p>
          <w:p w14:paraId="7C4BA4EA" w14:textId="77777777" w:rsidR="004D0FD2" w:rsidRDefault="004D0FD2" w:rsidP="008E5ECF">
            <w:pPr>
              <w:pStyle w:val="Prrafodelista"/>
              <w:spacing w:before="120" w:after="120" w:line="360" w:lineRule="auto"/>
              <w:ind w:left="0" w:right="-93"/>
              <w:jc w:val="both"/>
              <w:rPr>
                <w:rFonts w:ascii="Arial" w:hAnsi="Arial" w:cs="Arial"/>
                <w:lang w:eastAsia="es-MX"/>
              </w:rPr>
            </w:pPr>
          </w:p>
          <w:p w14:paraId="3F928EE3" w14:textId="6F4B196B" w:rsidR="004D0FD2" w:rsidRDefault="00F622B7" w:rsidP="008E5ECF">
            <w:pPr>
              <w:pStyle w:val="Prrafodelista"/>
              <w:spacing w:before="120" w:after="120" w:line="360" w:lineRule="auto"/>
              <w:ind w:left="0" w:right="-93"/>
              <w:jc w:val="both"/>
              <w:rPr>
                <w:rFonts w:ascii="Arial" w:hAnsi="Arial" w:cs="Arial"/>
                <w:lang w:eastAsia="es-MX"/>
              </w:rPr>
            </w:pPr>
            <w:r w:rsidRPr="00F622B7">
              <w:rPr>
                <w:rFonts w:ascii="Arial" w:hAnsi="Arial" w:cs="Arial"/>
                <w:b/>
                <w:bCs/>
                <w:lang w:eastAsia="es-MX"/>
              </w:rPr>
              <w:t xml:space="preserve">Correspondencia física: </w:t>
            </w:r>
            <w:proofErr w:type="gramStart"/>
            <w:r>
              <w:rPr>
                <w:rFonts w:ascii="Arial" w:hAnsi="Arial" w:cs="Arial"/>
                <w:lang w:eastAsia="es-MX"/>
              </w:rPr>
              <w:t xml:space="preserve">Cualquier </w:t>
            </w:r>
            <w:r w:rsidR="00DB4FE8">
              <w:rPr>
                <w:rFonts w:ascii="Arial" w:hAnsi="Arial" w:cs="Arial"/>
                <w:lang w:eastAsia="es-MX"/>
              </w:rPr>
              <w:t xml:space="preserve"> </w:t>
            </w:r>
            <w:r w:rsidR="00CD22B4">
              <w:rPr>
                <w:rFonts w:ascii="Arial" w:hAnsi="Arial" w:cs="Arial"/>
                <w:lang w:eastAsia="es-MX"/>
              </w:rPr>
              <w:t>documento</w:t>
            </w:r>
            <w:proofErr w:type="gramEnd"/>
            <w:r w:rsidR="00CD22B4">
              <w:rPr>
                <w:rFonts w:ascii="Arial" w:hAnsi="Arial" w:cs="Arial"/>
                <w:lang w:eastAsia="es-MX"/>
              </w:rPr>
              <w:t xml:space="preserve"> </w:t>
            </w:r>
            <w:r w:rsidR="00DB4FE8">
              <w:rPr>
                <w:rFonts w:ascii="Arial" w:hAnsi="Arial" w:cs="Arial"/>
                <w:lang w:eastAsia="es-MX"/>
              </w:rPr>
              <w:t xml:space="preserve"> </w:t>
            </w:r>
            <w:r w:rsidR="00CD22B4">
              <w:rPr>
                <w:rFonts w:ascii="Arial" w:hAnsi="Arial" w:cs="Arial"/>
                <w:lang w:eastAsia="es-MX"/>
              </w:rPr>
              <w:t xml:space="preserve">dirigido </w:t>
            </w:r>
            <w:r w:rsidR="00DB4FE8">
              <w:rPr>
                <w:rFonts w:ascii="Arial" w:hAnsi="Arial" w:cs="Arial"/>
                <w:lang w:eastAsia="es-MX"/>
              </w:rPr>
              <w:t xml:space="preserve"> </w:t>
            </w:r>
            <w:r w:rsidR="00CD22B4">
              <w:rPr>
                <w:rFonts w:ascii="Arial" w:hAnsi="Arial" w:cs="Arial"/>
                <w:lang w:eastAsia="es-MX"/>
              </w:rPr>
              <w:t>al</w:t>
            </w:r>
            <w:r w:rsidR="00DB4FE8">
              <w:rPr>
                <w:rFonts w:ascii="Arial" w:hAnsi="Arial" w:cs="Arial"/>
                <w:lang w:eastAsia="es-MX"/>
              </w:rPr>
              <w:t xml:space="preserve">  </w:t>
            </w:r>
            <w:r w:rsidR="00CD22B4">
              <w:rPr>
                <w:rFonts w:ascii="Arial" w:hAnsi="Arial" w:cs="Arial"/>
                <w:lang w:eastAsia="es-MX"/>
              </w:rPr>
              <w:t>Organismo Garante</w:t>
            </w:r>
            <w:r w:rsidR="00DB4FE8">
              <w:rPr>
                <w:rFonts w:ascii="Arial" w:hAnsi="Arial" w:cs="Arial"/>
                <w:lang w:eastAsia="es-MX"/>
              </w:rPr>
              <w:t xml:space="preserve"> </w:t>
            </w:r>
            <w:r w:rsidR="00B579F7">
              <w:rPr>
                <w:rFonts w:ascii="Arial" w:hAnsi="Arial" w:cs="Arial"/>
                <w:lang w:eastAsia="es-MX"/>
              </w:rPr>
              <w:t xml:space="preserve"> o</w:t>
            </w:r>
            <w:r w:rsidR="00DB4FE8">
              <w:rPr>
                <w:rFonts w:ascii="Arial" w:hAnsi="Arial" w:cs="Arial"/>
                <w:lang w:eastAsia="es-MX"/>
              </w:rPr>
              <w:t xml:space="preserve"> </w:t>
            </w:r>
            <w:r w:rsidR="00B579F7">
              <w:rPr>
                <w:rFonts w:ascii="Arial" w:hAnsi="Arial" w:cs="Arial"/>
                <w:lang w:eastAsia="es-MX"/>
              </w:rPr>
              <w:t xml:space="preserve"> a </w:t>
            </w:r>
            <w:r w:rsidR="00DB4FE8">
              <w:rPr>
                <w:rFonts w:ascii="Arial" w:hAnsi="Arial" w:cs="Arial"/>
                <w:lang w:eastAsia="es-MX"/>
              </w:rPr>
              <w:t xml:space="preserve"> </w:t>
            </w:r>
            <w:r w:rsidR="00B579F7">
              <w:rPr>
                <w:rFonts w:ascii="Arial" w:hAnsi="Arial" w:cs="Arial"/>
                <w:lang w:eastAsia="es-MX"/>
              </w:rPr>
              <w:t xml:space="preserve">sus </w:t>
            </w:r>
            <w:r w:rsidR="00DB4FE8">
              <w:rPr>
                <w:rFonts w:ascii="Arial" w:hAnsi="Arial" w:cs="Arial"/>
                <w:lang w:eastAsia="es-MX"/>
              </w:rPr>
              <w:t xml:space="preserve">  </w:t>
            </w:r>
            <w:r w:rsidR="00B579F7">
              <w:rPr>
                <w:rFonts w:ascii="Arial" w:hAnsi="Arial" w:cs="Arial"/>
                <w:lang w:eastAsia="es-MX"/>
              </w:rPr>
              <w:t xml:space="preserve">áreas </w:t>
            </w:r>
            <w:r w:rsidR="00CD22B4">
              <w:rPr>
                <w:rFonts w:ascii="Arial" w:hAnsi="Arial" w:cs="Arial"/>
                <w:lang w:eastAsia="es-MX"/>
              </w:rPr>
              <w:t>.</w:t>
            </w:r>
          </w:p>
          <w:p w14:paraId="3D3B3DC9" w14:textId="77777777" w:rsidR="00DB4FE8" w:rsidRDefault="00DB4FE8" w:rsidP="008E5ECF">
            <w:pPr>
              <w:pStyle w:val="Prrafodelista"/>
              <w:spacing w:before="120" w:after="120" w:line="360" w:lineRule="auto"/>
              <w:ind w:left="0" w:right="-93"/>
              <w:jc w:val="both"/>
              <w:rPr>
                <w:rFonts w:ascii="Arial" w:hAnsi="Arial" w:cs="Arial"/>
                <w:lang w:eastAsia="es-MX"/>
              </w:rPr>
            </w:pPr>
          </w:p>
          <w:p w14:paraId="679A709B" w14:textId="6A876E25" w:rsidR="004D0FD2" w:rsidRPr="008A4F9C" w:rsidRDefault="004D0FD2" w:rsidP="008E5ECF">
            <w:pPr>
              <w:pStyle w:val="Prrafodelista"/>
              <w:spacing w:before="120" w:after="120" w:line="360" w:lineRule="auto"/>
              <w:ind w:left="0" w:right="-93"/>
              <w:jc w:val="both"/>
              <w:rPr>
                <w:rFonts w:ascii="Arial" w:hAnsi="Arial" w:cs="Arial"/>
                <w:b/>
                <w:bCs/>
                <w:lang w:eastAsia="es-MX"/>
              </w:rPr>
            </w:pPr>
            <w:r w:rsidRPr="008A4F9C">
              <w:rPr>
                <w:rFonts w:ascii="Arial" w:hAnsi="Arial" w:cs="Arial"/>
                <w:b/>
                <w:bCs/>
                <w:lang w:eastAsia="es-MX"/>
              </w:rPr>
              <w:t>Correspondencia electrónica:</w:t>
            </w:r>
            <w:r w:rsidR="008A4F9C" w:rsidRPr="008A4F9C">
              <w:rPr>
                <w:rFonts w:ascii="Arial" w:hAnsi="Arial" w:cs="Arial"/>
                <w:b/>
                <w:bCs/>
                <w:sz w:val="18"/>
                <w:szCs w:val="18"/>
                <w:lang w:eastAsia="es-MX"/>
              </w:rPr>
              <w:t xml:space="preserve"> </w:t>
            </w:r>
            <w:r w:rsidR="00BE6C33">
              <w:rPr>
                <w:rFonts w:ascii="Arial" w:hAnsi="Arial" w:cs="Arial"/>
                <w:lang w:eastAsia="es-MX"/>
              </w:rPr>
              <w:t>Cualquier documento</w:t>
            </w:r>
            <w:r w:rsidR="008A4F9C">
              <w:rPr>
                <w:rFonts w:ascii="Arial" w:hAnsi="Arial" w:cs="Arial"/>
                <w:lang w:eastAsia="es-MX"/>
              </w:rPr>
              <w:t xml:space="preserve"> generado o procesado por medios electrónicos, que produce los mismos efectos que la correspondencia electrónica.</w:t>
            </w:r>
          </w:p>
          <w:p w14:paraId="0B286BE9" w14:textId="77777777" w:rsidR="004067B2" w:rsidRPr="00686B03" w:rsidRDefault="004067B2" w:rsidP="00686B03">
            <w:pPr>
              <w:spacing w:before="120" w:after="120" w:line="360" w:lineRule="auto"/>
              <w:jc w:val="both"/>
              <w:rPr>
                <w:rFonts w:ascii="Arial" w:hAnsi="Arial" w:cs="Arial"/>
                <w:lang w:eastAsia="es-MX"/>
              </w:rPr>
            </w:pPr>
          </w:p>
          <w:p w14:paraId="28C088D0" w14:textId="77777777" w:rsidR="00124E12" w:rsidRPr="00124E12" w:rsidRDefault="00124E12" w:rsidP="00E07E33">
            <w:pPr>
              <w:pStyle w:val="Prrafodelista"/>
              <w:spacing w:before="120" w:after="120" w:line="360" w:lineRule="auto"/>
              <w:ind w:left="0"/>
              <w:contextualSpacing/>
              <w:jc w:val="both"/>
              <w:rPr>
                <w:rFonts w:ascii="Arial" w:hAnsi="Arial" w:cs="Arial"/>
                <w:bCs/>
                <w:lang w:eastAsia="es-MX"/>
              </w:rPr>
            </w:pPr>
            <w:r>
              <w:rPr>
                <w:rFonts w:ascii="Arial" w:hAnsi="Arial" w:cs="Arial"/>
                <w:b/>
                <w:lang w:eastAsia="es-MX"/>
              </w:rPr>
              <w:t xml:space="preserve">Denuncia: </w:t>
            </w:r>
            <w:r>
              <w:rPr>
                <w:rFonts w:ascii="Arial" w:hAnsi="Arial" w:cs="Arial"/>
                <w:bCs/>
                <w:lang w:eastAsia="es-MX"/>
              </w:rPr>
              <w:t>Denuncia por incumplimiento a las obligaciones de transparencia.</w:t>
            </w:r>
          </w:p>
          <w:p w14:paraId="19603429" w14:textId="77777777" w:rsidR="004067B2" w:rsidRPr="00A1532F" w:rsidRDefault="004067B2" w:rsidP="00E07E33">
            <w:pPr>
              <w:spacing w:before="120" w:after="120" w:line="360" w:lineRule="auto"/>
              <w:jc w:val="both"/>
              <w:rPr>
                <w:rFonts w:ascii="Arial" w:hAnsi="Arial" w:cs="Arial"/>
                <w:lang w:eastAsia="es-MX"/>
              </w:rPr>
            </w:pPr>
          </w:p>
          <w:p w14:paraId="1ABDC4EA" w14:textId="10E22B23" w:rsidR="004067B2" w:rsidRPr="00A1532F" w:rsidRDefault="00080602" w:rsidP="00E07E33">
            <w:pPr>
              <w:pStyle w:val="Prrafodelista"/>
              <w:spacing w:before="120" w:after="120" w:line="360" w:lineRule="auto"/>
              <w:ind w:left="0"/>
              <w:contextualSpacing/>
              <w:jc w:val="both"/>
              <w:rPr>
                <w:rFonts w:ascii="Arial" w:hAnsi="Arial" w:cs="Arial"/>
                <w:lang w:eastAsia="es-MX"/>
              </w:rPr>
            </w:pPr>
            <w:r>
              <w:rPr>
                <w:rFonts w:ascii="Arial" w:hAnsi="Arial" w:cs="Arial"/>
                <w:b/>
                <w:lang w:eastAsia="es-MX"/>
              </w:rPr>
              <w:t>Horario laboral</w:t>
            </w:r>
            <w:r w:rsidR="004067B2" w:rsidRPr="00A1532F">
              <w:rPr>
                <w:rFonts w:ascii="Arial" w:hAnsi="Arial" w:cs="Arial"/>
                <w:lang w:eastAsia="es-MX"/>
              </w:rPr>
              <w:t xml:space="preserve">: </w:t>
            </w:r>
            <w:r>
              <w:rPr>
                <w:rFonts w:ascii="Arial" w:hAnsi="Arial" w:cs="Arial"/>
                <w:lang w:eastAsia="es-MX"/>
              </w:rPr>
              <w:t xml:space="preserve">El </w:t>
            </w:r>
            <w:r w:rsidR="004067B2" w:rsidRPr="00A1532F">
              <w:rPr>
                <w:rFonts w:ascii="Arial" w:hAnsi="Arial" w:cs="Arial"/>
                <w:lang w:eastAsia="es-MX"/>
              </w:rPr>
              <w:t>comprendid</w:t>
            </w:r>
            <w:r>
              <w:rPr>
                <w:rFonts w:ascii="Arial" w:hAnsi="Arial" w:cs="Arial"/>
                <w:lang w:eastAsia="es-MX"/>
              </w:rPr>
              <w:t>o</w:t>
            </w:r>
            <w:r w:rsidR="004067B2" w:rsidRPr="00A1532F">
              <w:rPr>
                <w:rFonts w:ascii="Arial" w:hAnsi="Arial" w:cs="Arial"/>
                <w:lang w:eastAsia="es-MX"/>
              </w:rPr>
              <w:t xml:space="preserve"> entre las 8:30 y las 16:00 horas de lunes a viernes</w:t>
            </w:r>
            <w:r w:rsidR="00686B03">
              <w:rPr>
                <w:rFonts w:ascii="Arial" w:hAnsi="Arial" w:cs="Arial"/>
                <w:lang w:eastAsia="es-MX"/>
              </w:rPr>
              <w:t>.</w:t>
            </w:r>
          </w:p>
          <w:p w14:paraId="7D380B70" w14:textId="77777777" w:rsidR="004067B2" w:rsidRPr="00686B03" w:rsidRDefault="004067B2" w:rsidP="00E07E33">
            <w:pPr>
              <w:spacing w:before="120" w:after="120" w:line="360" w:lineRule="auto"/>
              <w:jc w:val="both"/>
              <w:rPr>
                <w:rFonts w:ascii="Arial" w:hAnsi="Arial" w:cs="Arial"/>
                <w:sz w:val="52"/>
                <w:szCs w:val="52"/>
                <w:lang w:eastAsia="es-MX"/>
              </w:rPr>
            </w:pPr>
          </w:p>
          <w:p w14:paraId="7D966CAD" w14:textId="641B46FD" w:rsidR="00F44AD1" w:rsidRDefault="00F44AD1" w:rsidP="00E07E33">
            <w:pPr>
              <w:spacing w:before="120" w:after="120" w:line="360" w:lineRule="auto"/>
              <w:jc w:val="both"/>
              <w:rPr>
                <w:rFonts w:ascii="Arial" w:hAnsi="Arial" w:cs="Arial"/>
                <w:lang w:eastAsia="es-MX"/>
              </w:rPr>
            </w:pPr>
            <w:r w:rsidRPr="00F44AD1">
              <w:rPr>
                <w:rFonts w:ascii="Arial" w:hAnsi="Arial" w:cs="Arial"/>
                <w:b/>
                <w:bCs/>
                <w:lang w:eastAsia="es-MX"/>
              </w:rPr>
              <w:lastRenderedPageBreak/>
              <w:t>INAI:</w:t>
            </w:r>
            <w:r>
              <w:rPr>
                <w:rFonts w:ascii="Arial" w:hAnsi="Arial" w:cs="Arial"/>
                <w:lang w:eastAsia="es-MX"/>
              </w:rPr>
              <w:t xml:space="preserve"> Instituto Nacional de Transparencia, Acceso a la Información y Protección de Dat</w:t>
            </w:r>
            <w:r w:rsidR="00083CC5">
              <w:rPr>
                <w:rFonts w:ascii="Arial" w:hAnsi="Arial" w:cs="Arial"/>
                <w:lang w:eastAsia="es-MX"/>
              </w:rPr>
              <w:t>os Personales.</w:t>
            </w:r>
          </w:p>
          <w:p w14:paraId="7DA4B91E" w14:textId="77777777" w:rsidR="00F44AD1" w:rsidRPr="008C7308" w:rsidRDefault="00F44AD1" w:rsidP="00E07E33">
            <w:pPr>
              <w:spacing w:before="120" w:after="120" w:line="360" w:lineRule="auto"/>
              <w:jc w:val="both"/>
              <w:rPr>
                <w:rFonts w:ascii="Arial" w:hAnsi="Arial" w:cs="Arial"/>
                <w:lang w:eastAsia="es-MX"/>
              </w:rPr>
            </w:pPr>
          </w:p>
          <w:p w14:paraId="6A1BBDFF" w14:textId="18B6BE65" w:rsidR="004067B2" w:rsidRDefault="004067B2" w:rsidP="00E07E33">
            <w:pPr>
              <w:pStyle w:val="Prrafodelista"/>
              <w:spacing w:before="120" w:after="120" w:line="360" w:lineRule="auto"/>
              <w:ind w:left="0"/>
              <w:contextualSpacing/>
              <w:jc w:val="both"/>
              <w:rPr>
                <w:rFonts w:ascii="Arial" w:hAnsi="Arial" w:cs="Arial"/>
                <w:lang w:eastAsia="es-MX"/>
              </w:rPr>
            </w:pPr>
            <w:r w:rsidRPr="00664046">
              <w:rPr>
                <w:rFonts w:ascii="Arial" w:hAnsi="Arial" w:cs="Arial"/>
                <w:b/>
                <w:lang w:eastAsia="es-MX"/>
              </w:rPr>
              <w:t xml:space="preserve">Libro de </w:t>
            </w:r>
            <w:r w:rsidR="00080602">
              <w:rPr>
                <w:rFonts w:ascii="Arial" w:hAnsi="Arial" w:cs="Arial"/>
                <w:b/>
                <w:lang w:eastAsia="es-MX"/>
              </w:rPr>
              <w:t>Gobierno de Recursos de Revisión</w:t>
            </w:r>
            <w:r w:rsidRPr="007E769B">
              <w:rPr>
                <w:rFonts w:ascii="Arial" w:hAnsi="Arial" w:cs="Arial"/>
                <w:lang w:eastAsia="es-MX"/>
              </w:rPr>
              <w:t xml:space="preserve">: </w:t>
            </w:r>
            <w:r>
              <w:rPr>
                <w:rFonts w:ascii="Arial" w:hAnsi="Arial" w:cs="Arial"/>
                <w:lang w:eastAsia="es-MX"/>
              </w:rPr>
              <w:t>Cuaderno físico que contiene</w:t>
            </w:r>
            <w:r w:rsidRPr="007E769B">
              <w:rPr>
                <w:rFonts w:ascii="Arial" w:hAnsi="Arial" w:cs="Arial"/>
                <w:lang w:eastAsia="es-MX"/>
              </w:rPr>
              <w:t xml:space="preserve"> </w:t>
            </w:r>
            <w:r w:rsidR="00080602">
              <w:rPr>
                <w:rFonts w:ascii="Arial" w:hAnsi="Arial" w:cs="Arial"/>
                <w:lang w:eastAsia="es-MX"/>
              </w:rPr>
              <w:t xml:space="preserve">el </w:t>
            </w:r>
            <w:r w:rsidRPr="007E769B">
              <w:rPr>
                <w:rFonts w:ascii="Arial" w:hAnsi="Arial" w:cs="Arial"/>
                <w:lang w:eastAsia="es-MX"/>
              </w:rPr>
              <w:t>registr</w:t>
            </w:r>
            <w:r>
              <w:rPr>
                <w:rFonts w:ascii="Arial" w:hAnsi="Arial" w:cs="Arial"/>
                <w:lang w:eastAsia="es-MX"/>
              </w:rPr>
              <w:t xml:space="preserve">o de </w:t>
            </w:r>
            <w:r w:rsidR="00080602">
              <w:rPr>
                <w:rFonts w:ascii="Arial" w:hAnsi="Arial" w:cs="Arial"/>
                <w:lang w:eastAsia="es-MX"/>
              </w:rPr>
              <w:t>los Recursos de Revisión turnados a l</w:t>
            </w:r>
            <w:r w:rsidR="00076077">
              <w:rPr>
                <w:rFonts w:ascii="Arial" w:hAnsi="Arial" w:cs="Arial"/>
                <w:lang w:eastAsia="es-MX"/>
              </w:rPr>
              <w:t>o</w:t>
            </w:r>
            <w:r w:rsidR="00080602">
              <w:rPr>
                <w:rFonts w:ascii="Arial" w:hAnsi="Arial" w:cs="Arial"/>
                <w:lang w:eastAsia="es-MX"/>
              </w:rPr>
              <w:t xml:space="preserve">s </w:t>
            </w:r>
            <w:r w:rsidR="00076077">
              <w:rPr>
                <w:rFonts w:ascii="Arial" w:hAnsi="Arial" w:cs="Arial"/>
                <w:lang w:eastAsia="es-MX"/>
              </w:rPr>
              <w:t>Comisionados</w:t>
            </w:r>
            <w:r w:rsidR="00686B03">
              <w:rPr>
                <w:rFonts w:ascii="Arial" w:hAnsi="Arial" w:cs="Arial"/>
                <w:lang w:eastAsia="es-MX"/>
              </w:rPr>
              <w:t>.</w:t>
            </w:r>
          </w:p>
          <w:p w14:paraId="4554D8A5" w14:textId="77777777" w:rsidR="004067B2" w:rsidRPr="008C7308" w:rsidRDefault="004067B2" w:rsidP="00E07E33">
            <w:pPr>
              <w:spacing w:before="120" w:after="120" w:line="360" w:lineRule="auto"/>
              <w:jc w:val="both"/>
              <w:rPr>
                <w:rFonts w:ascii="Arial" w:hAnsi="Arial" w:cs="Arial"/>
                <w:lang w:eastAsia="es-MX"/>
              </w:rPr>
            </w:pPr>
          </w:p>
          <w:p w14:paraId="63081931" w14:textId="6B54B313" w:rsidR="004067B2" w:rsidRPr="00A1532F" w:rsidRDefault="004067B2" w:rsidP="00E07E33">
            <w:pPr>
              <w:pStyle w:val="Prrafodelista"/>
              <w:spacing w:before="120" w:after="120" w:line="360" w:lineRule="auto"/>
              <w:ind w:left="0"/>
              <w:contextualSpacing/>
              <w:jc w:val="both"/>
              <w:rPr>
                <w:rFonts w:ascii="Arial" w:hAnsi="Arial" w:cs="Arial"/>
                <w:lang w:eastAsia="es-MX"/>
              </w:rPr>
            </w:pPr>
            <w:r w:rsidRPr="001E481C">
              <w:rPr>
                <w:rFonts w:ascii="Arial" w:hAnsi="Arial" w:cs="Arial"/>
                <w:b/>
                <w:lang w:eastAsia="es-MX"/>
              </w:rPr>
              <w:t>Ley</w:t>
            </w:r>
            <w:r w:rsidRPr="00A1532F">
              <w:rPr>
                <w:rFonts w:ascii="Arial" w:hAnsi="Arial" w:cs="Arial"/>
                <w:lang w:eastAsia="es-MX"/>
              </w:rPr>
              <w:t>: Ley de Transparencia y Acceso a la Información Pública del Estado de Chihuahua</w:t>
            </w:r>
            <w:r w:rsidR="00686B03">
              <w:rPr>
                <w:rFonts w:ascii="Arial" w:hAnsi="Arial" w:cs="Arial"/>
                <w:lang w:eastAsia="es-MX"/>
              </w:rPr>
              <w:t>.</w:t>
            </w:r>
          </w:p>
          <w:p w14:paraId="48BB522E" w14:textId="77777777" w:rsidR="004067B2" w:rsidRPr="00A1532F" w:rsidRDefault="004067B2" w:rsidP="00E07E33">
            <w:pPr>
              <w:spacing w:before="120" w:after="120" w:line="360" w:lineRule="auto"/>
              <w:jc w:val="both"/>
              <w:rPr>
                <w:rFonts w:ascii="Arial" w:hAnsi="Arial" w:cs="Arial"/>
                <w:lang w:eastAsia="es-MX"/>
              </w:rPr>
            </w:pPr>
          </w:p>
          <w:p w14:paraId="554C7F55" w14:textId="24F53A74" w:rsidR="004067B2" w:rsidRPr="00A1532F" w:rsidRDefault="004067B2" w:rsidP="00E07E33">
            <w:pPr>
              <w:pStyle w:val="Prrafodelista"/>
              <w:spacing w:before="120" w:after="120" w:line="360" w:lineRule="auto"/>
              <w:ind w:left="0"/>
              <w:contextualSpacing/>
              <w:jc w:val="both"/>
              <w:rPr>
                <w:rFonts w:ascii="Arial" w:hAnsi="Arial" w:cs="Arial"/>
                <w:lang w:eastAsia="es-MX"/>
              </w:rPr>
            </w:pPr>
            <w:r w:rsidRPr="00A1532F">
              <w:rPr>
                <w:rFonts w:ascii="Arial" w:hAnsi="Arial" w:cs="Arial"/>
                <w:b/>
                <w:lang w:eastAsia="es-MX"/>
              </w:rPr>
              <w:t>Oficial de Partes:</w:t>
            </w:r>
            <w:r w:rsidRPr="00A1532F">
              <w:rPr>
                <w:rFonts w:ascii="Arial" w:hAnsi="Arial" w:cs="Arial"/>
                <w:lang w:eastAsia="es-MX"/>
              </w:rPr>
              <w:t xml:space="preserve"> Persona titular de la Oficialía de Partes</w:t>
            </w:r>
            <w:r w:rsidR="00686B03">
              <w:rPr>
                <w:rFonts w:ascii="Arial" w:hAnsi="Arial" w:cs="Arial"/>
                <w:lang w:eastAsia="es-MX"/>
              </w:rPr>
              <w:t>.</w:t>
            </w:r>
          </w:p>
          <w:p w14:paraId="72BDCACC" w14:textId="77777777" w:rsidR="004067B2" w:rsidRPr="00A1532F" w:rsidRDefault="004067B2" w:rsidP="00E07E33">
            <w:pPr>
              <w:spacing w:before="120" w:after="120" w:line="360" w:lineRule="auto"/>
              <w:jc w:val="both"/>
              <w:rPr>
                <w:rFonts w:ascii="Arial" w:hAnsi="Arial" w:cs="Arial"/>
                <w:lang w:eastAsia="es-MX"/>
              </w:rPr>
            </w:pPr>
          </w:p>
          <w:p w14:paraId="7619FC07" w14:textId="5B91C373" w:rsidR="004067B2" w:rsidRPr="00A1532F" w:rsidRDefault="004067B2" w:rsidP="00E07E33">
            <w:pPr>
              <w:pStyle w:val="Prrafodelista"/>
              <w:spacing w:before="120" w:after="120" w:line="360" w:lineRule="auto"/>
              <w:ind w:left="0"/>
              <w:contextualSpacing/>
              <w:jc w:val="both"/>
              <w:rPr>
                <w:rFonts w:ascii="Arial" w:hAnsi="Arial" w:cs="Arial"/>
                <w:lang w:eastAsia="es-MX"/>
              </w:rPr>
            </w:pPr>
            <w:r w:rsidRPr="00A1532F">
              <w:rPr>
                <w:rFonts w:ascii="Arial" w:hAnsi="Arial" w:cs="Arial"/>
                <w:b/>
                <w:lang w:eastAsia="es-MX"/>
              </w:rPr>
              <w:t>Oficialía de Partes:</w:t>
            </w:r>
            <w:r w:rsidRPr="00A1532F">
              <w:rPr>
                <w:rFonts w:ascii="Arial" w:hAnsi="Arial" w:cs="Arial"/>
                <w:lang w:eastAsia="es-MX"/>
              </w:rPr>
              <w:t xml:space="preserve"> Unidad Administrativa encargada de la recepción, registro y turno de todo tipo </w:t>
            </w:r>
            <w:r>
              <w:rPr>
                <w:rFonts w:ascii="Arial" w:hAnsi="Arial" w:cs="Arial"/>
                <w:lang w:eastAsia="es-MX"/>
              </w:rPr>
              <w:t xml:space="preserve">de </w:t>
            </w:r>
            <w:r w:rsidRPr="00A1532F">
              <w:rPr>
                <w:rFonts w:ascii="Arial" w:hAnsi="Arial" w:cs="Arial"/>
                <w:lang w:eastAsia="es-MX"/>
              </w:rPr>
              <w:t>correspondencia dirigid</w:t>
            </w:r>
            <w:r w:rsidR="00686B03">
              <w:rPr>
                <w:rFonts w:ascii="Arial" w:hAnsi="Arial" w:cs="Arial"/>
                <w:lang w:eastAsia="es-MX"/>
              </w:rPr>
              <w:t>a</w:t>
            </w:r>
            <w:r w:rsidRPr="00A1532F">
              <w:rPr>
                <w:rFonts w:ascii="Arial" w:hAnsi="Arial" w:cs="Arial"/>
                <w:lang w:eastAsia="es-MX"/>
              </w:rPr>
              <w:t xml:space="preserve">s al </w:t>
            </w:r>
            <w:r w:rsidRPr="001E481C">
              <w:rPr>
                <w:rFonts w:ascii="Arial" w:hAnsi="Arial" w:cs="Arial"/>
                <w:lang w:eastAsia="es-MX"/>
              </w:rPr>
              <w:t>Organismo Garante</w:t>
            </w:r>
            <w:r w:rsidR="00686B03">
              <w:rPr>
                <w:rFonts w:ascii="Arial" w:hAnsi="Arial" w:cs="Arial"/>
                <w:lang w:eastAsia="es-MX"/>
              </w:rPr>
              <w:t>.</w:t>
            </w:r>
            <w:r w:rsidRPr="00A1532F">
              <w:rPr>
                <w:rFonts w:ascii="Arial" w:hAnsi="Arial" w:cs="Arial"/>
                <w:lang w:eastAsia="es-MX"/>
              </w:rPr>
              <w:t xml:space="preserve"> </w:t>
            </w:r>
          </w:p>
          <w:p w14:paraId="5DE68590" w14:textId="77777777" w:rsidR="004067B2" w:rsidRPr="00A1532F" w:rsidRDefault="004067B2" w:rsidP="00E07E33">
            <w:pPr>
              <w:spacing w:before="120" w:after="120" w:line="360" w:lineRule="auto"/>
              <w:jc w:val="both"/>
              <w:rPr>
                <w:rFonts w:ascii="Arial" w:hAnsi="Arial" w:cs="Arial"/>
                <w:lang w:eastAsia="es-MX"/>
              </w:rPr>
            </w:pPr>
          </w:p>
          <w:p w14:paraId="6F9ECA3D" w14:textId="6C7C50DA" w:rsidR="004067B2" w:rsidRDefault="004067B2" w:rsidP="00E07E33">
            <w:pPr>
              <w:pStyle w:val="Prrafodelista"/>
              <w:spacing w:before="120" w:after="120" w:line="360" w:lineRule="auto"/>
              <w:ind w:left="0"/>
              <w:contextualSpacing/>
              <w:jc w:val="both"/>
              <w:rPr>
                <w:rFonts w:ascii="Arial" w:hAnsi="Arial" w:cs="Arial"/>
                <w:lang w:eastAsia="es-MX"/>
              </w:rPr>
            </w:pPr>
            <w:r w:rsidRPr="001E481C">
              <w:rPr>
                <w:rFonts w:ascii="Arial" w:hAnsi="Arial" w:cs="Arial"/>
                <w:b/>
                <w:lang w:eastAsia="es-MX"/>
              </w:rPr>
              <w:t>Organismo Garante</w:t>
            </w:r>
            <w:r w:rsidRPr="00A1532F">
              <w:rPr>
                <w:rFonts w:ascii="Arial" w:hAnsi="Arial" w:cs="Arial"/>
                <w:b/>
                <w:lang w:eastAsia="es-MX"/>
              </w:rPr>
              <w:t>:</w:t>
            </w:r>
            <w:r w:rsidRPr="00A1532F">
              <w:rPr>
                <w:rFonts w:ascii="Arial" w:hAnsi="Arial" w:cs="Arial"/>
                <w:lang w:eastAsia="es-MX"/>
              </w:rPr>
              <w:t xml:space="preserve"> Instituto</w:t>
            </w:r>
            <w:r>
              <w:rPr>
                <w:rFonts w:ascii="Arial" w:hAnsi="Arial" w:cs="Arial"/>
                <w:lang w:eastAsia="es-MX"/>
              </w:rPr>
              <w:t xml:space="preserve"> Chihuahuense para la Transparencia y Acceso a la Información Pública</w:t>
            </w:r>
            <w:r w:rsidR="00686B03">
              <w:rPr>
                <w:rFonts w:ascii="Arial" w:hAnsi="Arial" w:cs="Arial"/>
                <w:lang w:eastAsia="es-MX"/>
              </w:rPr>
              <w:t>.</w:t>
            </w:r>
          </w:p>
          <w:p w14:paraId="39C179B3" w14:textId="77777777" w:rsidR="004067B2" w:rsidRDefault="004067B2" w:rsidP="00E07E33">
            <w:pPr>
              <w:pStyle w:val="Prrafodelista"/>
              <w:spacing w:before="120" w:after="120" w:line="360" w:lineRule="auto"/>
              <w:jc w:val="both"/>
              <w:rPr>
                <w:rFonts w:ascii="Arial" w:hAnsi="Arial" w:cs="Arial"/>
                <w:lang w:eastAsia="es-MX"/>
              </w:rPr>
            </w:pPr>
          </w:p>
          <w:p w14:paraId="4E66A576" w14:textId="77777777" w:rsidR="000513AD" w:rsidRDefault="000513AD" w:rsidP="00E07E33">
            <w:pPr>
              <w:pStyle w:val="Prrafodelista"/>
              <w:spacing w:before="120" w:after="120" w:line="360" w:lineRule="auto"/>
              <w:ind w:left="0"/>
              <w:contextualSpacing/>
              <w:jc w:val="both"/>
              <w:rPr>
                <w:rFonts w:ascii="Arial" w:hAnsi="Arial" w:cs="Arial"/>
                <w:lang w:eastAsia="es-MX"/>
              </w:rPr>
            </w:pPr>
            <w:r>
              <w:rPr>
                <w:rFonts w:ascii="Arial" w:hAnsi="Arial" w:cs="Arial"/>
                <w:b/>
                <w:bCs/>
                <w:lang w:eastAsia="es-MX"/>
              </w:rPr>
              <w:t xml:space="preserve">Personal Especializado: </w:t>
            </w:r>
            <w:r w:rsidRPr="000513AD">
              <w:rPr>
                <w:rFonts w:ascii="Arial" w:hAnsi="Arial" w:cs="Arial"/>
                <w:lang w:eastAsia="es-MX"/>
              </w:rPr>
              <w:t>Personal</w:t>
            </w:r>
            <w:r>
              <w:rPr>
                <w:rFonts w:ascii="Arial" w:hAnsi="Arial" w:cs="Arial"/>
                <w:lang w:eastAsia="es-MX"/>
              </w:rPr>
              <w:t xml:space="preserve"> Especializado, adscrito a la Oficialía de Partes.</w:t>
            </w:r>
            <w:r w:rsidRPr="000513AD">
              <w:rPr>
                <w:rFonts w:ascii="Arial" w:hAnsi="Arial" w:cs="Arial"/>
                <w:lang w:eastAsia="es-MX"/>
              </w:rPr>
              <w:t xml:space="preserve"> </w:t>
            </w:r>
          </w:p>
          <w:p w14:paraId="52E68D1D" w14:textId="77777777" w:rsidR="000513AD" w:rsidRPr="00E07E33" w:rsidRDefault="000513AD" w:rsidP="00E07E33">
            <w:pPr>
              <w:pStyle w:val="Prrafodelista"/>
              <w:spacing w:before="120" w:after="120" w:line="360" w:lineRule="auto"/>
              <w:ind w:left="0"/>
              <w:contextualSpacing/>
              <w:jc w:val="both"/>
              <w:rPr>
                <w:rFonts w:ascii="Arial" w:hAnsi="Arial" w:cs="Arial"/>
                <w:sz w:val="16"/>
                <w:szCs w:val="16"/>
                <w:lang w:eastAsia="es-MX"/>
              </w:rPr>
            </w:pPr>
          </w:p>
          <w:p w14:paraId="71C064ED" w14:textId="1B93DC16" w:rsidR="004067B2" w:rsidRPr="000426A0" w:rsidRDefault="004067B2" w:rsidP="00E07E33">
            <w:pPr>
              <w:pStyle w:val="Prrafodelista"/>
              <w:spacing w:before="120" w:after="120" w:line="360" w:lineRule="auto"/>
              <w:ind w:left="0"/>
              <w:contextualSpacing/>
              <w:jc w:val="both"/>
              <w:rPr>
                <w:rFonts w:ascii="Arial" w:hAnsi="Arial" w:cs="Arial"/>
                <w:lang w:eastAsia="es-MX"/>
              </w:rPr>
            </w:pPr>
            <w:r w:rsidRPr="001E481C">
              <w:rPr>
                <w:rFonts w:ascii="Arial" w:hAnsi="Arial" w:cs="Arial"/>
                <w:b/>
                <w:bCs/>
                <w:lang w:eastAsia="es-MX"/>
              </w:rPr>
              <w:t>PNT:</w:t>
            </w:r>
            <w:r>
              <w:rPr>
                <w:rFonts w:ascii="Arial" w:hAnsi="Arial" w:cs="Arial"/>
                <w:lang w:eastAsia="es-MX"/>
              </w:rPr>
              <w:t xml:space="preserve"> Plataforma Nacional de Transparencia a que hace referencia la Ley</w:t>
            </w:r>
            <w:r w:rsidR="00686B03">
              <w:rPr>
                <w:rFonts w:ascii="Arial" w:hAnsi="Arial" w:cs="Arial"/>
                <w:lang w:eastAsia="es-MX"/>
              </w:rPr>
              <w:t>.</w:t>
            </w:r>
            <w:r>
              <w:rPr>
                <w:rFonts w:ascii="Arial" w:hAnsi="Arial" w:cs="Arial"/>
                <w:lang w:eastAsia="es-MX"/>
              </w:rPr>
              <w:t xml:space="preserve"> </w:t>
            </w:r>
          </w:p>
          <w:p w14:paraId="7CECDEAA" w14:textId="77777777" w:rsidR="004067B2" w:rsidRPr="00E07E33" w:rsidRDefault="004067B2" w:rsidP="00E07E33">
            <w:pPr>
              <w:pStyle w:val="Prrafodelista"/>
              <w:spacing w:before="120" w:after="120" w:line="360" w:lineRule="auto"/>
              <w:rPr>
                <w:rFonts w:ascii="Arial" w:hAnsi="Arial" w:cs="Arial"/>
                <w:b/>
                <w:sz w:val="16"/>
                <w:szCs w:val="16"/>
                <w:lang w:eastAsia="es-MX"/>
              </w:rPr>
            </w:pPr>
          </w:p>
          <w:p w14:paraId="262728A7" w14:textId="1B08453B" w:rsidR="004067B2" w:rsidRDefault="004067B2" w:rsidP="00E07E33">
            <w:pPr>
              <w:pStyle w:val="Prrafodelista"/>
              <w:spacing w:before="120" w:after="120" w:line="360" w:lineRule="auto"/>
              <w:ind w:left="0"/>
              <w:contextualSpacing/>
              <w:jc w:val="both"/>
              <w:rPr>
                <w:rFonts w:ascii="Arial" w:hAnsi="Arial" w:cs="Arial"/>
                <w:lang w:eastAsia="es-MX"/>
              </w:rPr>
            </w:pPr>
            <w:r w:rsidRPr="007E769B">
              <w:rPr>
                <w:rFonts w:ascii="Arial" w:hAnsi="Arial" w:cs="Arial"/>
                <w:b/>
                <w:lang w:eastAsia="es-MX"/>
              </w:rPr>
              <w:t>Recepción</w:t>
            </w:r>
            <w:r w:rsidRPr="007E769B">
              <w:rPr>
                <w:rFonts w:ascii="Arial" w:hAnsi="Arial" w:cs="Arial"/>
                <w:lang w:eastAsia="es-MX"/>
              </w:rPr>
              <w:t xml:space="preserve">: Actividades </w:t>
            </w:r>
            <w:r w:rsidR="005A4C32">
              <w:rPr>
                <w:rFonts w:ascii="Arial" w:hAnsi="Arial" w:cs="Arial"/>
                <w:lang w:eastAsia="es-MX"/>
              </w:rPr>
              <w:t xml:space="preserve">relacionadas con </w:t>
            </w:r>
            <w:r w:rsidR="00692DA7">
              <w:rPr>
                <w:rFonts w:ascii="Arial" w:hAnsi="Arial" w:cs="Arial"/>
                <w:lang w:eastAsia="es-MX"/>
              </w:rPr>
              <w:t xml:space="preserve">el ingreso, </w:t>
            </w:r>
            <w:r w:rsidRPr="007E769B">
              <w:rPr>
                <w:rFonts w:ascii="Arial" w:hAnsi="Arial" w:cs="Arial"/>
                <w:lang w:eastAsia="es-MX"/>
              </w:rPr>
              <w:t xml:space="preserve">verificación y control que las personas </w:t>
            </w:r>
            <w:r>
              <w:rPr>
                <w:rFonts w:ascii="Arial" w:hAnsi="Arial" w:cs="Arial"/>
                <w:lang w:eastAsia="es-MX"/>
              </w:rPr>
              <w:t xml:space="preserve">adscritas a </w:t>
            </w:r>
            <w:r w:rsidRPr="007E769B">
              <w:rPr>
                <w:rFonts w:ascii="Arial" w:hAnsi="Arial" w:cs="Arial"/>
                <w:lang w:eastAsia="es-MX"/>
              </w:rPr>
              <w:t xml:space="preserve">la Oficialía de Partes deben realizar para </w:t>
            </w:r>
            <w:r>
              <w:rPr>
                <w:rFonts w:ascii="Arial" w:hAnsi="Arial" w:cs="Arial"/>
                <w:lang w:eastAsia="es-MX"/>
              </w:rPr>
              <w:t xml:space="preserve">que se dé trámite a los </w:t>
            </w:r>
            <w:r w:rsidRPr="007E769B">
              <w:rPr>
                <w:rFonts w:ascii="Arial" w:hAnsi="Arial" w:cs="Arial"/>
                <w:lang w:eastAsia="es-MX"/>
              </w:rPr>
              <w:t xml:space="preserve">documentos, que son </w:t>
            </w:r>
            <w:r w:rsidR="00321C88">
              <w:rPr>
                <w:rFonts w:ascii="Arial" w:hAnsi="Arial" w:cs="Arial"/>
                <w:lang w:eastAsia="es-MX"/>
              </w:rPr>
              <w:t>presentados en el Organismo Garante</w:t>
            </w:r>
            <w:r w:rsidRPr="007E769B">
              <w:rPr>
                <w:rFonts w:ascii="Arial" w:hAnsi="Arial" w:cs="Arial"/>
                <w:lang w:eastAsia="es-MX"/>
              </w:rPr>
              <w:t xml:space="preserve"> por una persona física o moral</w:t>
            </w:r>
            <w:r w:rsidR="00686B03">
              <w:rPr>
                <w:rFonts w:ascii="Arial" w:hAnsi="Arial" w:cs="Arial"/>
                <w:lang w:eastAsia="es-MX"/>
              </w:rPr>
              <w:t>.</w:t>
            </w:r>
            <w:r w:rsidRPr="007E769B">
              <w:rPr>
                <w:rFonts w:ascii="Arial" w:hAnsi="Arial" w:cs="Arial"/>
                <w:lang w:eastAsia="es-MX"/>
              </w:rPr>
              <w:t xml:space="preserve"> </w:t>
            </w:r>
          </w:p>
          <w:p w14:paraId="474F631D" w14:textId="77777777" w:rsidR="00124E12" w:rsidRPr="001E481C" w:rsidRDefault="00124E12" w:rsidP="00E07E33">
            <w:pPr>
              <w:pStyle w:val="Prrafodelista"/>
              <w:spacing w:before="120" w:after="120" w:line="360" w:lineRule="auto"/>
              <w:ind w:left="0"/>
              <w:contextualSpacing/>
              <w:jc w:val="both"/>
              <w:rPr>
                <w:rFonts w:ascii="Arial" w:hAnsi="Arial" w:cs="Arial"/>
                <w:lang w:eastAsia="es-MX"/>
              </w:rPr>
            </w:pPr>
          </w:p>
          <w:p w14:paraId="4B9A1E36" w14:textId="77777777" w:rsidR="004067B2" w:rsidRDefault="00124E12" w:rsidP="00E07E33">
            <w:pPr>
              <w:spacing w:before="120" w:after="120" w:line="360" w:lineRule="auto"/>
              <w:jc w:val="both"/>
              <w:rPr>
                <w:rFonts w:ascii="Arial" w:hAnsi="Arial" w:cs="Arial"/>
                <w:lang w:eastAsia="es-MX"/>
              </w:rPr>
            </w:pPr>
            <w:r>
              <w:rPr>
                <w:rFonts w:ascii="Arial" w:hAnsi="Arial" w:cs="Arial"/>
                <w:b/>
                <w:bCs/>
                <w:lang w:eastAsia="es-MX"/>
              </w:rPr>
              <w:t xml:space="preserve">RR: </w:t>
            </w:r>
            <w:r>
              <w:rPr>
                <w:rFonts w:ascii="Arial" w:hAnsi="Arial" w:cs="Arial"/>
                <w:lang w:eastAsia="es-MX"/>
              </w:rPr>
              <w:t>Recurso de Revisión.</w:t>
            </w:r>
          </w:p>
          <w:p w14:paraId="38B3E60D" w14:textId="77777777" w:rsidR="008A4F9C" w:rsidRDefault="008A4F9C" w:rsidP="00E07E33">
            <w:pPr>
              <w:spacing w:before="120" w:after="120" w:line="360" w:lineRule="auto"/>
              <w:jc w:val="both"/>
              <w:rPr>
                <w:rFonts w:ascii="Arial" w:hAnsi="Arial" w:cs="Arial"/>
                <w:b/>
                <w:lang w:eastAsia="es-MX"/>
              </w:rPr>
            </w:pPr>
          </w:p>
          <w:p w14:paraId="6F385C43" w14:textId="257B9030" w:rsidR="0038045F" w:rsidRPr="00B72733" w:rsidRDefault="00FC5461" w:rsidP="00E07E33">
            <w:pPr>
              <w:spacing w:before="120" w:after="120" w:line="360" w:lineRule="auto"/>
              <w:jc w:val="both"/>
              <w:rPr>
                <w:rFonts w:ascii="Arial" w:hAnsi="Arial" w:cs="Arial"/>
                <w:lang w:eastAsia="es-MX"/>
              </w:rPr>
            </w:pPr>
            <w:r>
              <w:rPr>
                <w:rFonts w:ascii="Arial" w:hAnsi="Arial" w:cs="Arial"/>
                <w:b/>
                <w:lang w:eastAsia="es-MX"/>
              </w:rPr>
              <w:t>SIGA</w:t>
            </w:r>
            <w:r w:rsidRPr="00FC5461">
              <w:rPr>
                <w:rFonts w:ascii="Arial" w:hAnsi="Arial" w:cs="Arial"/>
                <w:b/>
                <w:lang w:eastAsia="es-MX"/>
              </w:rPr>
              <w:t>:</w:t>
            </w:r>
            <w:r w:rsidRPr="00FC5461">
              <w:rPr>
                <w:rFonts w:ascii="Arial" w:hAnsi="Arial" w:cs="Arial"/>
                <w:lang w:eastAsia="es-MX"/>
              </w:rPr>
              <w:t xml:space="preserve"> </w:t>
            </w:r>
            <w:r w:rsidRPr="001242D7">
              <w:rPr>
                <w:rFonts w:ascii="Arial" w:hAnsi="Arial" w:cs="Arial"/>
                <w:bCs/>
                <w:lang w:eastAsia="es-MX"/>
              </w:rPr>
              <w:t>Sistema</w:t>
            </w:r>
            <w:r w:rsidRPr="00FC5461">
              <w:rPr>
                <w:rFonts w:ascii="Arial" w:hAnsi="Arial" w:cs="Arial"/>
                <w:b/>
                <w:lang w:eastAsia="es-MX"/>
              </w:rPr>
              <w:t xml:space="preserve"> </w:t>
            </w:r>
            <w:r w:rsidRPr="00FC5461">
              <w:rPr>
                <w:rFonts w:ascii="Arial" w:hAnsi="Arial" w:cs="Arial"/>
                <w:bCs/>
                <w:lang w:eastAsia="es-MX"/>
              </w:rPr>
              <w:t>Integral de Gestión Administrativa</w:t>
            </w:r>
            <w:r w:rsidR="006F0BDB">
              <w:rPr>
                <w:rFonts w:ascii="Arial" w:hAnsi="Arial" w:cs="Arial"/>
                <w:bCs/>
                <w:lang w:eastAsia="es-MX"/>
              </w:rPr>
              <w:t xml:space="preserve">, cuyo propósito es </w:t>
            </w:r>
            <w:r w:rsidR="006C787B">
              <w:rPr>
                <w:rFonts w:ascii="Arial" w:hAnsi="Arial" w:cs="Arial"/>
                <w:bCs/>
                <w:lang w:eastAsia="es-MX"/>
              </w:rPr>
              <w:t>la generación de números de oficio, consulta de sujetos obligados y solicitud y control de viát</w:t>
            </w:r>
            <w:r w:rsidR="00E43494">
              <w:rPr>
                <w:rFonts w:ascii="Arial" w:hAnsi="Arial" w:cs="Arial"/>
                <w:bCs/>
                <w:lang w:eastAsia="es-MX"/>
              </w:rPr>
              <w:t>icos.</w:t>
            </w:r>
          </w:p>
          <w:p w14:paraId="4FDC1C5E" w14:textId="77777777" w:rsidR="008A4F9C" w:rsidRDefault="008A4F9C" w:rsidP="00E07E33">
            <w:pPr>
              <w:pStyle w:val="Prrafodelista"/>
              <w:spacing w:before="120" w:after="120" w:line="360" w:lineRule="auto"/>
              <w:ind w:left="0"/>
              <w:contextualSpacing/>
              <w:jc w:val="both"/>
              <w:rPr>
                <w:rFonts w:ascii="Arial" w:hAnsi="Arial" w:cs="Arial"/>
                <w:b/>
                <w:lang w:eastAsia="es-MX"/>
              </w:rPr>
            </w:pPr>
          </w:p>
          <w:p w14:paraId="60385C17" w14:textId="3C757578" w:rsidR="004067B2" w:rsidRDefault="004067B2" w:rsidP="00E07E33">
            <w:pPr>
              <w:pStyle w:val="Prrafodelista"/>
              <w:spacing w:before="120" w:after="120" w:line="360" w:lineRule="auto"/>
              <w:ind w:left="0"/>
              <w:contextualSpacing/>
              <w:jc w:val="both"/>
              <w:rPr>
                <w:rFonts w:ascii="Arial" w:hAnsi="Arial" w:cs="Arial"/>
                <w:lang w:eastAsia="es-MX"/>
              </w:rPr>
            </w:pPr>
            <w:r w:rsidRPr="00535FD9">
              <w:rPr>
                <w:rFonts w:ascii="Arial" w:hAnsi="Arial" w:cs="Arial"/>
                <w:b/>
                <w:lang w:eastAsia="es-MX"/>
              </w:rPr>
              <w:t>Sujeto Obligado</w:t>
            </w:r>
            <w:r w:rsidRPr="00535FD9">
              <w:rPr>
                <w:rFonts w:ascii="Arial" w:hAnsi="Arial" w:cs="Arial"/>
                <w:lang w:eastAsia="es-MX"/>
              </w:rPr>
              <w:t>:</w:t>
            </w:r>
            <w:r>
              <w:rPr>
                <w:rFonts w:ascii="Arial" w:hAnsi="Arial" w:cs="Arial"/>
                <w:lang w:eastAsia="es-MX"/>
              </w:rPr>
              <w:t xml:space="preserve"> </w:t>
            </w:r>
            <w:r w:rsidRPr="00535FD9">
              <w:rPr>
                <w:rFonts w:ascii="Arial" w:hAnsi="Arial" w:cs="Arial"/>
                <w:lang w:eastAsia="es-MX"/>
              </w:rPr>
              <w:t xml:space="preserve">Los entes públicos, los partidos políticos, las agrupaciones políticas, así como los entes privados que reciban recursos públicos </w:t>
            </w:r>
            <w:r>
              <w:rPr>
                <w:rFonts w:ascii="Arial" w:hAnsi="Arial" w:cs="Arial"/>
                <w:lang w:eastAsia="es-MX"/>
              </w:rPr>
              <w:t>y los demás que disponga la Ley</w:t>
            </w:r>
            <w:r w:rsidR="00686B03">
              <w:rPr>
                <w:rFonts w:ascii="Arial" w:hAnsi="Arial" w:cs="Arial"/>
                <w:lang w:eastAsia="es-MX"/>
              </w:rPr>
              <w:t>.</w:t>
            </w:r>
          </w:p>
          <w:p w14:paraId="6D31D1F8" w14:textId="77777777" w:rsidR="004067B2" w:rsidRPr="00B72733" w:rsidRDefault="004067B2" w:rsidP="00E07E33">
            <w:pPr>
              <w:spacing w:before="120" w:after="120" w:line="360" w:lineRule="auto"/>
              <w:jc w:val="both"/>
              <w:rPr>
                <w:rFonts w:ascii="Arial" w:hAnsi="Arial" w:cs="Arial"/>
                <w:lang w:eastAsia="es-MX"/>
              </w:rPr>
            </w:pPr>
          </w:p>
          <w:p w14:paraId="2B50FB59" w14:textId="77777777" w:rsidR="004067B2" w:rsidRDefault="004067B2" w:rsidP="00E07E33">
            <w:pPr>
              <w:pStyle w:val="Prrafodelista"/>
              <w:spacing w:before="120" w:after="120" w:line="360" w:lineRule="auto"/>
              <w:ind w:left="0"/>
              <w:contextualSpacing/>
              <w:jc w:val="both"/>
              <w:rPr>
                <w:rFonts w:ascii="Arial" w:hAnsi="Arial" w:cs="Arial"/>
                <w:lang w:eastAsia="es-MX"/>
              </w:rPr>
            </w:pPr>
            <w:r w:rsidRPr="00664046">
              <w:rPr>
                <w:rFonts w:ascii="Arial" w:hAnsi="Arial" w:cs="Arial"/>
                <w:b/>
                <w:lang w:eastAsia="es-MX"/>
              </w:rPr>
              <w:t>Turno:</w:t>
            </w:r>
            <w:r w:rsidRPr="007E769B">
              <w:rPr>
                <w:rFonts w:ascii="Arial" w:hAnsi="Arial" w:cs="Arial"/>
                <w:lang w:eastAsia="es-MX"/>
              </w:rPr>
              <w:t xml:space="preserve"> Asignación de </w:t>
            </w:r>
            <w:r w:rsidRPr="00A1532F">
              <w:rPr>
                <w:rFonts w:ascii="Arial" w:hAnsi="Arial" w:cs="Arial"/>
                <w:lang w:eastAsia="es-MX"/>
              </w:rPr>
              <w:t xml:space="preserve">cualquier </w:t>
            </w:r>
            <w:r w:rsidRPr="001E481C">
              <w:rPr>
                <w:rFonts w:ascii="Arial" w:hAnsi="Arial" w:cs="Arial"/>
                <w:lang w:eastAsia="es-MX"/>
              </w:rPr>
              <w:t>documento que corresponda c</w:t>
            </w:r>
            <w:r w:rsidRPr="00A1532F">
              <w:rPr>
                <w:rFonts w:ascii="Arial" w:hAnsi="Arial" w:cs="Arial"/>
                <w:lang w:eastAsia="es-MX"/>
              </w:rPr>
              <w:t>onocer a una determinada área del Organismo</w:t>
            </w:r>
            <w:r>
              <w:rPr>
                <w:rFonts w:ascii="Arial" w:hAnsi="Arial" w:cs="Arial"/>
                <w:lang w:eastAsia="es-MX"/>
              </w:rPr>
              <w:t xml:space="preserve"> Garante;</w:t>
            </w:r>
          </w:p>
          <w:p w14:paraId="5CC760AB" w14:textId="77777777" w:rsidR="004067B2" w:rsidRPr="00B72733" w:rsidRDefault="004067B2" w:rsidP="00E07E33">
            <w:pPr>
              <w:spacing w:before="120" w:after="120" w:line="360" w:lineRule="auto"/>
              <w:jc w:val="both"/>
              <w:rPr>
                <w:rFonts w:ascii="Arial" w:hAnsi="Arial" w:cs="Arial"/>
                <w:lang w:eastAsia="es-MX"/>
              </w:rPr>
            </w:pPr>
          </w:p>
          <w:p w14:paraId="67D46A11" w14:textId="77777777" w:rsidR="004067B2" w:rsidRDefault="004067B2" w:rsidP="00E07E33">
            <w:pPr>
              <w:pStyle w:val="Prrafodelista"/>
              <w:spacing w:before="120" w:after="120" w:line="360" w:lineRule="auto"/>
              <w:ind w:left="0"/>
              <w:contextualSpacing/>
              <w:jc w:val="both"/>
              <w:rPr>
                <w:rFonts w:ascii="Arial" w:hAnsi="Arial" w:cs="Arial"/>
                <w:lang w:eastAsia="es-MX"/>
              </w:rPr>
            </w:pPr>
            <w:r w:rsidRPr="00664046">
              <w:rPr>
                <w:rFonts w:ascii="Arial" w:hAnsi="Arial" w:cs="Arial"/>
                <w:b/>
                <w:lang w:eastAsia="es-MX"/>
              </w:rPr>
              <w:t>Usuario</w:t>
            </w:r>
            <w:r w:rsidRPr="007E769B">
              <w:rPr>
                <w:rFonts w:ascii="Arial" w:hAnsi="Arial" w:cs="Arial"/>
                <w:lang w:eastAsia="es-MX"/>
              </w:rPr>
              <w:t xml:space="preserve">: Persona que requiere del servicio público del </w:t>
            </w:r>
            <w:r>
              <w:rPr>
                <w:rFonts w:ascii="Arial" w:hAnsi="Arial" w:cs="Arial"/>
                <w:lang w:eastAsia="es-MX"/>
              </w:rPr>
              <w:t>Organismo Garante</w:t>
            </w:r>
            <w:r w:rsidR="00864278">
              <w:rPr>
                <w:rFonts w:ascii="Arial" w:hAnsi="Arial" w:cs="Arial"/>
                <w:lang w:eastAsia="es-MX"/>
              </w:rPr>
              <w:t>.</w:t>
            </w:r>
            <w:r w:rsidRPr="007E769B">
              <w:rPr>
                <w:rFonts w:ascii="Arial" w:hAnsi="Arial" w:cs="Arial"/>
                <w:lang w:eastAsia="es-MX"/>
              </w:rPr>
              <w:t xml:space="preserve"> </w:t>
            </w:r>
          </w:p>
          <w:p w14:paraId="440C6D83" w14:textId="77777777" w:rsidR="009A0129" w:rsidRDefault="009A0129" w:rsidP="00864278">
            <w:pPr>
              <w:spacing w:before="240" w:after="240"/>
              <w:ind w:right="252"/>
              <w:jc w:val="both"/>
              <w:rPr>
                <w:rFonts w:ascii="Arial" w:hAnsi="Arial" w:cs="Arial"/>
                <w:lang w:val="es-ES"/>
              </w:rPr>
            </w:pPr>
          </w:p>
          <w:p w14:paraId="33304B1C" w14:textId="77777777" w:rsidR="00577D8D" w:rsidRDefault="00577D8D" w:rsidP="00864278">
            <w:pPr>
              <w:spacing w:before="240" w:after="240"/>
              <w:ind w:right="252"/>
              <w:jc w:val="both"/>
              <w:rPr>
                <w:rFonts w:ascii="Arial" w:hAnsi="Arial" w:cs="Arial"/>
                <w:lang w:val="es-ES"/>
              </w:rPr>
            </w:pPr>
          </w:p>
          <w:p w14:paraId="462DD9CE" w14:textId="77777777" w:rsidR="00577D8D" w:rsidRDefault="00577D8D" w:rsidP="00864278">
            <w:pPr>
              <w:spacing w:before="240" w:after="240"/>
              <w:ind w:right="252"/>
              <w:jc w:val="both"/>
              <w:rPr>
                <w:rFonts w:ascii="Arial" w:hAnsi="Arial" w:cs="Arial"/>
                <w:lang w:val="es-ES"/>
              </w:rPr>
            </w:pPr>
          </w:p>
          <w:p w14:paraId="4FEC2A45" w14:textId="77777777" w:rsidR="00577D8D" w:rsidRDefault="00577D8D" w:rsidP="00864278">
            <w:pPr>
              <w:spacing w:before="240" w:after="240"/>
              <w:ind w:right="252"/>
              <w:jc w:val="both"/>
              <w:rPr>
                <w:rFonts w:ascii="Arial" w:hAnsi="Arial" w:cs="Arial"/>
                <w:lang w:val="es-ES"/>
              </w:rPr>
            </w:pPr>
          </w:p>
          <w:p w14:paraId="29668648" w14:textId="77777777" w:rsidR="00686B03" w:rsidRDefault="00686B03" w:rsidP="00864278">
            <w:pPr>
              <w:spacing w:before="240" w:after="240"/>
              <w:ind w:right="252"/>
              <w:jc w:val="both"/>
              <w:rPr>
                <w:rFonts w:ascii="Arial" w:hAnsi="Arial" w:cs="Arial"/>
                <w:lang w:val="es-ES"/>
              </w:rPr>
            </w:pPr>
          </w:p>
          <w:p w14:paraId="20A7DDFA" w14:textId="77777777" w:rsidR="00686B03" w:rsidRDefault="00686B03" w:rsidP="00864278">
            <w:pPr>
              <w:spacing w:before="240" w:after="240"/>
              <w:ind w:right="252"/>
              <w:jc w:val="both"/>
              <w:rPr>
                <w:rFonts w:ascii="Arial" w:hAnsi="Arial" w:cs="Arial"/>
                <w:lang w:val="es-ES"/>
              </w:rPr>
            </w:pPr>
          </w:p>
          <w:p w14:paraId="64940FFE" w14:textId="77777777" w:rsidR="00686B03" w:rsidRDefault="00686B03" w:rsidP="00864278">
            <w:pPr>
              <w:spacing w:before="240" w:after="240"/>
              <w:ind w:right="252"/>
              <w:jc w:val="both"/>
              <w:rPr>
                <w:rFonts w:ascii="Arial" w:hAnsi="Arial" w:cs="Arial"/>
                <w:lang w:val="es-ES"/>
              </w:rPr>
            </w:pPr>
          </w:p>
          <w:p w14:paraId="081F9F5A" w14:textId="77777777" w:rsidR="00686B03" w:rsidRDefault="00686B03" w:rsidP="00864278">
            <w:pPr>
              <w:spacing w:before="240" w:after="240"/>
              <w:ind w:right="252"/>
              <w:jc w:val="both"/>
              <w:rPr>
                <w:rFonts w:ascii="Arial" w:hAnsi="Arial" w:cs="Arial"/>
                <w:lang w:val="es-ES"/>
              </w:rPr>
            </w:pPr>
          </w:p>
          <w:p w14:paraId="6B195647" w14:textId="77777777" w:rsidR="001E0BE1" w:rsidRDefault="001E0BE1" w:rsidP="00864278">
            <w:pPr>
              <w:spacing w:before="240" w:after="240"/>
              <w:ind w:right="252"/>
              <w:jc w:val="both"/>
              <w:rPr>
                <w:rFonts w:ascii="Arial" w:hAnsi="Arial" w:cs="Arial"/>
                <w:lang w:val="es-ES"/>
              </w:rPr>
            </w:pPr>
          </w:p>
          <w:p w14:paraId="5869BA94" w14:textId="77777777" w:rsidR="00577D8D" w:rsidRDefault="00577D8D" w:rsidP="00864278">
            <w:pPr>
              <w:spacing w:before="240" w:after="240"/>
              <w:ind w:right="252"/>
              <w:jc w:val="both"/>
              <w:rPr>
                <w:rFonts w:ascii="Arial" w:hAnsi="Arial" w:cs="Arial"/>
                <w:lang w:val="es-ES"/>
              </w:rPr>
            </w:pPr>
          </w:p>
          <w:p w14:paraId="37E3B96B" w14:textId="77777777" w:rsidR="00577D8D" w:rsidRDefault="00577D8D" w:rsidP="00864278">
            <w:pPr>
              <w:spacing w:before="240" w:after="240"/>
              <w:ind w:right="252"/>
              <w:jc w:val="both"/>
              <w:rPr>
                <w:rFonts w:ascii="Arial" w:hAnsi="Arial" w:cs="Arial"/>
                <w:lang w:val="es-ES"/>
              </w:rPr>
            </w:pPr>
          </w:p>
          <w:p w14:paraId="10ACD111" w14:textId="77777777" w:rsidR="00577D8D" w:rsidRPr="00FC06EC" w:rsidRDefault="00577D8D" w:rsidP="00864278">
            <w:pPr>
              <w:spacing w:before="240" w:after="240"/>
              <w:ind w:right="252"/>
              <w:jc w:val="both"/>
              <w:rPr>
                <w:rFonts w:ascii="Arial" w:hAnsi="Arial" w:cs="Arial"/>
                <w:lang w:val="es-ES"/>
              </w:rPr>
            </w:pPr>
          </w:p>
        </w:tc>
      </w:tr>
      <w:tr w:rsidR="00483F9E" w14:paraId="197F8797" w14:textId="77777777">
        <w:tc>
          <w:tcPr>
            <w:tcW w:w="10112" w:type="dxa"/>
          </w:tcPr>
          <w:p w14:paraId="4F8E19C5" w14:textId="17ABDE86" w:rsidR="00483F9E" w:rsidRDefault="008A4F9C" w:rsidP="009A10F8">
            <w:pPr>
              <w:spacing w:before="120"/>
              <w:jc w:val="center"/>
              <w:rPr>
                <w:rFonts w:ascii="Arial" w:hAnsi="Arial" w:cs="Arial"/>
                <w:b/>
                <w:bCs/>
              </w:rPr>
            </w:pPr>
            <w:r>
              <w:rPr>
                <w:rFonts w:ascii="Arial" w:hAnsi="Arial" w:cs="Arial"/>
                <w:b/>
                <w:bCs/>
              </w:rPr>
              <w:lastRenderedPageBreak/>
              <w:t>6</w:t>
            </w:r>
            <w:r w:rsidR="00483F9E">
              <w:rPr>
                <w:rFonts w:ascii="Arial" w:hAnsi="Arial" w:cs="Arial"/>
                <w:b/>
                <w:bCs/>
              </w:rPr>
              <w:t xml:space="preserve">.- Descripción del </w:t>
            </w:r>
            <w:r w:rsidR="009A10F8" w:rsidRPr="009A10F8">
              <w:rPr>
                <w:rFonts w:ascii="Arial" w:hAnsi="Arial" w:cs="Arial"/>
                <w:b/>
                <w:bCs/>
              </w:rPr>
              <w:t>procedimiento para la recepción y turno de correspondencia física</w:t>
            </w:r>
          </w:p>
        </w:tc>
      </w:tr>
    </w:tbl>
    <w:p w14:paraId="4C816A58" w14:textId="77777777" w:rsidR="00483F9E" w:rsidRDefault="00483F9E" w:rsidP="00483F9E"/>
    <w:p w14:paraId="1BD99E8B" w14:textId="77777777" w:rsidR="00962E6A" w:rsidRDefault="00962E6A" w:rsidP="00483F9E"/>
    <w:tbl>
      <w:tblPr>
        <w:tblW w:w="5035"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
        <w:gridCol w:w="3056"/>
        <w:gridCol w:w="36"/>
        <w:gridCol w:w="4175"/>
        <w:gridCol w:w="247"/>
        <w:gridCol w:w="2416"/>
        <w:gridCol w:w="64"/>
      </w:tblGrid>
      <w:tr w:rsidR="00483F9E" w14:paraId="31FDBE54" w14:textId="77777777" w:rsidTr="004672AB">
        <w:trPr>
          <w:gridBefore w:val="1"/>
          <w:wBefore w:w="19" w:type="pct"/>
        </w:trPr>
        <w:tc>
          <w:tcPr>
            <w:tcW w:w="1541" w:type="pct"/>
            <w:gridSpan w:val="2"/>
            <w:vAlign w:val="center"/>
          </w:tcPr>
          <w:p w14:paraId="06A3F58B" w14:textId="77777777" w:rsidR="00483F9E" w:rsidRDefault="00483F9E" w:rsidP="008B3969">
            <w:pPr>
              <w:pStyle w:val="Ttulo1"/>
            </w:pPr>
            <w:r>
              <w:t>Responsable</w:t>
            </w:r>
          </w:p>
        </w:tc>
        <w:tc>
          <w:tcPr>
            <w:tcW w:w="2204" w:type="pct"/>
            <w:gridSpan w:val="2"/>
            <w:vAlign w:val="center"/>
          </w:tcPr>
          <w:p w14:paraId="5B0F8E11" w14:textId="77777777" w:rsidR="00483F9E" w:rsidRDefault="00483F9E" w:rsidP="008B3969">
            <w:pPr>
              <w:pStyle w:val="Ttulo1"/>
            </w:pPr>
            <w:r>
              <w:t>Actividad</w:t>
            </w:r>
          </w:p>
        </w:tc>
        <w:tc>
          <w:tcPr>
            <w:tcW w:w="1236" w:type="pct"/>
            <w:gridSpan w:val="2"/>
          </w:tcPr>
          <w:p w14:paraId="7ECA0155" w14:textId="77777777" w:rsidR="00483F9E" w:rsidRDefault="00483F9E" w:rsidP="008B3969">
            <w:pPr>
              <w:jc w:val="center"/>
              <w:rPr>
                <w:rFonts w:ascii="Arial" w:hAnsi="Arial" w:cs="Arial"/>
                <w:b/>
                <w:bCs/>
              </w:rPr>
            </w:pPr>
            <w:r>
              <w:rPr>
                <w:rFonts w:ascii="Arial" w:hAnsi="Arial" w:cs="Arial"/>
                <w:b/>
                <w:bCs/>
              </w:rPr>
              <w:t xml:space="preserve">Documentos </w:t>
            </w:r>
          </w:p>
          <w:p w14:paraId="26A20DF2" w14:textId="77777777" w:rsidR="00483F9E" w:rsidRDefault="006E7B92" w:rsidP="008B3969">
            <w:pPr>
              <w:jc w:val="center"/>
              <w:rPr>
                <w:rFonts w:ascii="Arial" w:hAnsi="Arial" w:cs="Arial"/>
                <w:b/>
                <w:bCs/>
              </w:rPr>
            </w:pPr>
            <w:r>
              <w:rPr>
                <w:rFonts w:ascii="Arial" w:hAnsi="Arial" w:cs="Arial"/>
                <w:b/>
                <w:bCs/>
              </w:rPr>
              <w:t>I</w:t>
            </w:r>
            <w:r w:rsidR="00483F9E">
              <w:rPr>
                <w:rFonts w:ascii="Arial" w:hAnsi="Arial" w:cs="Arial"/>
                <w:b/>
                <w:bCs/>
              </w:rPr>
              <w:t>nvolucrados</w:t>
            </w:r>
          </w:p>
        </w:tc>
      </w:tr>
      <w:tr w:rsidR="00483F9E" w14:paraId="3B773D22" w14:textId="77777777" w:rsidTr="004672AB">
        <w:trPr>
          <w:gridBefore w:val="1"/>
          <w:wBefore w:w="19" w:type="pct"/>
          <w:trHeight w:val="56"/>
        </w:trPr>
        <w:tc>
          <w:tcPr>
            <w:tcW w:w="1541" w:type="pct"/>
            <w:gridSpan w:val="2"/>
          </w:tcPr>
          <w:p w14:paraId="79CE1357" w14:textId="77777777" w:rsidR="00483F9E" w:rsidRDefault="00483F9E" w:rsidP="00921D63">
            <w:pPr>
              <w:rPr>
                <w:rFonts w:ascii="Arial" w:hAnsi="Arial" w:cs="Arial"/>
              </w:rPr>
            </w:pPr>
          </w:p>
          <w:p w14:paraId="71C8E6D7" w14:textId="77777777" w:rsidR="00483F9E" w:rsidRDefault="00483F9E" w:rsidP="008B3969">
            <w:pPr>
              <w:jc w:val="center"/>
              <w:rPr>
                <w:rFonts w:ascii="Arial" w:hAnsi="Arial" w:cs="Arial"/>
              </w:rPr>
            </w:pPr>
          </w:p>
          <w:p w14:paraId="434CB839" w14:textId="3238B665" w:rsidR="00483F9E" w:rsidRDefault="00921D63" w:rsidP="008B3969">
            <w:pPr>
              <w:jc w:val="center"/>
              <w:rPr>
                <w:rFonts w:ascii="Arial" w:hAnsi="Arial" w:cs="Arial"/>
              </w:rPr>
            </w:pPr>
            <w:r w:rsidRPr="00921D63">
              <w:rPr>
                <w:rFonts w:ascii="Arial" w:hAnsi="Arial" w:cs="Arial"/>
              </w:rPr>
              <w:t xml:space="preserve">Personal Especializado </w:t>
            </w:r>
          </w:p>
          <w:p w14:paraId="312E7560" w14:textId="77777777" w:rsidR="004F3BA6" w:rsidRDefault="004F3BA6" w:rsidP="008B3969">
            <w:pPr>
              <w:jc w:val="center"/>
              <w:rPr>
                <w:rFonts w:ascii="Arial" w:hAnsi="Arial" w:cs="Arial"/>
              </w:rPr>
            </w:pPr>
          </w:p>
          <w:p w14:paraId="71442EC2" w14:textId="77777777" w:rsidR="00483F9E" w:rsidRDefault="00483F9E" w:rsidP="008B3969">
            <w:pPr>
              <w:jc w:val="center"/>
              <w:rPr>
                <w:rFonts w:ascii="Arial" w:hAnsi="Arial" w:cs="Arial"/>
              </w:rPr>
            </w:pPr>
          </w:p>
          <w:p w14:paraId="5FC2B053" w14:textId="77777777" w:rsidR="00483F9E" w:rsidRDefault="00483F9E" w:rsidP="008B3969">
            <w:pPr>
              <w:jc w:val="center"/>
              <w:rPr>
                <w:rFonts w:ascii="Arial" w:hAnsi="Arial" w:cs="Arial"/>
              </w:rPr>
            </w:pPr>
          </w:p>
          <w:p w14:paraId="4AF35710" w14:textId="77777777" w:rsidR="001A65CE" w:rsidRDefault="001A65CE" w:rsidP="008B3969">
            <w:pPr>
              <w:jc w:val="center"/>
              <w:rPr>
                <w:rFonts w:ascii="Arial" w:hAnsi="Arial" w:cs="Arial"/>
              </w:rPr>
            </w:pPr>
          </w:p>
          <w:p w14:paraId="745FE4C4" w14:textId="77777777" w:rsidR="001A65CE" w:rsidRDefault="001A65CE" w:rsidP="008B3969">
            <w:pPr>
              <w:jc w:val="center"/>
              <w:rPr>
                <w:rFonts w:ascii="Arial" w:hAnsi="Arial" w:cs="Arial"/>
              </w:rPr>
            </w:pPr>
          </w:p>
          <w:p w14:paraId="1DD818E2" w14:textId="77777777" w:rsidR="00921D63" w:rsidRDefault="00921D63" w:rsidP="008B3969">
            <w:pPr>
              <w:jc w:val="center"/>
              <w:rPr>
                <w:rFonts w:ascii="Arial" w:hAnsi="Arial" w:cs="Arial"/>
              </w:rPr>
            </w:pPr>
          </w:p>
          <w:p w14:paraId="063F5C50" w14:textId="77777777" w:rsidR="00962E6A" w:rsidRDefault="00962E6A" w:rsidP="008B3969">
            <w:pPr>
              <w:jc w:val="center"/>
              <w:rPr>
                <w:rFonts w:ascii="Arial" w:hAnsi="Arial" w:cs="Arial"/>
              </w:rPr>
            </w:pPr>
          </w:p>
          <w:p w14:paraId="47C5241B" w14:textId="77777777" w:rsidR="00962E6A" w:rsidRDefault="00962E6A" w:rsidP="00962E6A">
            <w:pPr>
              <w:rPr>
                <w:rFonts w:ascii="Arial" w:hAnsi="Arial" w:cs="Arial"/>
              </w:rPr>
            </w:pPr>
          </w:p>
          <w:p w14:paraId="7106FEBD" w14:textId="77777777" w:rsidR="00962E6A" w:rsidRDefault="00962E6A" w:rsidP="00962E6A">
            <w:pPr>
              <w:rPr>
                <w:rFonts w:ascii="Arial" w:hAnsi="Arial" w:cs="Arial"/>
              </w:rPr>
            </w:pPr>
          </w:p>
          <w:p w14:paraId="34679E2F" w14:textId="77777777" w:rsidR="00921D63" w:rsidRDefault="00921D63" w:rsidP="008B3969">
            <w:pPr>
              <w:jc w:val="center"/>
              <w:rPr>
                <w:rFonts w:ascii="Arial" w:hAnsi="Arial" w:cs="Arial"/>
              </w:rPr>
            </w:pPr>
          </w:p>
          <w:p w14:paraId="311286B6" w14:textId="77777777" w:rsidR="004F3BA6" w:rsidRDefault="004F3BA6" w:rsidP="008B3969">
            <w:pPr>
              <w:jc w:val="center"/>
              <w:rPr>
                <w:rFonts w:ascii="Arial" w:hAnsi="Arial" w:cs="Arial"/>
              </w:rPr>
            </w:pPr>
          </w:p>
          <w:p w14:paraId="173D76B4" w14:textId="77777777" w:rsidR="004F3BA6" w:rsidRDefault="004F3BA6" w:rsidP="008B3969">
            <w:pPr>
              <w:jc w:val="center"/>
              <w:rPr>
                <w:rFonts w:ascii="Arial" w:hAnsi="Arial" w:cs="Arial"/>
              </w:rPr>
            </w:pPr>
          </w:p>
          <w:p w14:paraId="062C3EEE" w14:textId="77777777" w:rsidR="00921D63" w:rsidRDefault="00921D63" w:rsidP="008B3969">
            <w:pPr>
              <w:jc w:val="center"/>
              <w:rPr>
                <w:rFonts w:ascii="Arial" w:hAnsi="Arial" w:cs="Arial"/>
              </w:rPr>
            </w:pPr>
          </w:p>
          <w:p w14:paraId="6A76D95F" w14:textId="4E1D5264" w:rsidR="00483F9E" w:rsidRDefault="00962E6A" w:rsidP="008B3969">
            <w:pPr>
              <w:jc w:val="center"/>
              <w:rPr>
                <w:rFonts w:ascii="Arial" w:hAnsi="Arial" w:cs="Arial"/>
              </w:rPr>
            </w:pPr>
            <w:r w:rsidRPr="00921D63">
              <w:rPr>
                <w:rFonts w:ascii="Arial" w:hAnsi="Arial" w:cs="Arial"/>
              </w:rPr>
              <w:t xml:space="preserve">Personal Especializado </w:t>
            </w:r>
          </w:p>
          <w:p w14:paraId="40664D91" w14:textId="77777777" w:rsidR="004F3BA6" w:rsidRDefault="004F3BA6" w:rsidP="008B3969">
            <w:pPr>
              <w:jc w:val="center"/>
              <w:rPr>
                <w:rFonts w:ascii="Arial" w:hAnsi="Arial" w:cs="Arial"/>
                <w:lang w:val="es-ES"/>
              </w:rPr>
            </w:pPr>
          </w:p>
          <w:p w14:paraId="6C7DF218" w14:textId="77777777" w:rsidR="00483F9E" w:rsidRDefault="00483F9E" w:rsidP="008B3969">
            <w:pPr>
              <w:jc w:val="center"/>
              <w:rPr>
                <w:rFonts w:ascii="Arial" w:hAnsi="Arial" w:cs="Arial"/>
                <w:lang w:val="es-ES"/>
              </w:rPr>
            </w:pPr>
          </w:p>
          <w:p w14:paraId="36BD61BB" w14:textId="77777777" w:rsidR="00483F9E" w:rsidRDefault="00483F9E" w:rsidP="008B3969">
            <w:pPr>
              <w:jc w:val="center"/>
              <w:rPr>
                <w:rFonts w:ascii="Arial" w:hAnsi="Arial" w:cs="Arial"/>
                <w:lang w:val="es-ES"/>
              </w:rPr>
            </w:pPr>
          </w:p>
          <w:p w14:paraId="1A5B02B3" w14:textId="77777777" w:rsidR="00714431" w:rsidRDefault="00714431" w:rsidP="008B3969">
            <w:pPr>
              <w:jc w:val="center"/>
              <w:rPr>
                <w:rFonts w:ascii="Arial" w:hAnsi="Arial" w:cs="Arial"/>
                <w:lang w:val="es-ES"/>
              </w:rPr>
            </w:pPr>
          </w:p>
          <w:p w14:paraId="3083569C" w14:textId="77777777" w:rsidR="00714431" w:rsidRDefault="00714431" w:rsidP="004F3BA6">
            <w:pPr>
              <w:rPr>
                <w:rFonts w:ascii="Arial" w:hAnsi="Arial" w:cs="Arial"/>
                <w:lang w:val="es-ES"/>
              </w:rPr>
            </w:pPr>
          </w:p>
          <w:p w14:paraId="399E6062" w14:textId="77777777" w:rsidR="00714431" w:rsidRDefault="00714431" w:rsidP="008B3969">
            <w:pPr>
              <w:jc w:val="center"/>
              <w:rPr>
                <w:rFonts w:ascii="Arial" w:hAnsi="Arial" w:cs="Arial"/>
                <w:lang w:val="es-ES"/>
              </w:rPr>
            </w:pPr>
          </w:p>
          <w:p w14:paraId="0BE474E8" w14:textId="77777777" w:rsidR="00714431" w:rsidRDefault="00714431" w:rsidP="008B3969">
            <w:pPr>
              <w:jc w:val="center"/>
              <w:rPr>
                <w:rFonts w:ascii="Arial" w:hAnsi="Arial" w:cs="Arial"/>
                <w:lang w:val="es-ES"/>
              </w:rPr>
            </w:pPr>
          </w:p>
          <w:p w14:paraId="263170CF" w14:textId="77777777" w:rsidR="00283322" w:rsidRDefault="00283322" w:rsidP="008B3969">
            <w:pPr>
              <w:jc w:val="center"/>
              <w:rPr>
                <w:rFonts w:ascii="Arial" w:hAnsi="Arial" w:cs="Arial"/>
                <w:lang w:val="es-ES"/>
              </w:rPr>
            </w:pPr>
          </w:p>
          <w:p w14:paraId="09A4C3CA" w14:textId="77777777" w:rsidR="00283322" w:rsidRDefault="00283322" w:rsidP="008B3969">
            <w:pPr>
              <w:jc w:val="center"/>
              <w:rPr>
                <w:rFonts w:ascii="Arial" w:hAnsi="Arial" w:cs="Arial"/>
                <w:lang w:val="es-ES"/>
              </w:rPr>
            </w:pPr>
          </w:p>
          <w:p w14:paraId="5665B1EF" w14:textId="77777777" w:rsidR="00483F9E" w:rsidRDefault="00483F9E" w:rsidP="008B3969">
            <w:pPr>
              <w:jc w:val="center"/>
              <w:rPr>
                <w:rFonts w:ascii="Arial" w:hAnsi="Arial" w:cs="Arial"/>
                <w:lang w:val="es-ES"/>
              </w:rPr>
            </w:pPr>
          </w:p>
          <w:p w14:paraId="16680CDF" w14:textId="77777777" w:rsidR="00483F9E" w:rsidRDefault="0075739E" w:rsidP="008B3969">
            <w:pPr>
              <w:jc w:val="center"/>
              <w:rPr>
                <w:rFonts w:ascii="Arial" w:hAnsi="Arial" w:cs="Arial"/>
                <w:lang w:val="es-ES"/>
              </w:rPr>
            </w:pPr>
            <w:r>
              <w:rPr>
                <w:rFonts w:ascii="Arial" w:hAnsi="Arial" w:cs="Arial"/>
                <w:lang w:val="es-ES"/>
              </w:rPr>
              <w:t xml:space="preserve">Titular de la Oficialía de Partes </w:t>
            </w:r>
          </w:p>
          <w:p w14:paraId="30C281D5" w14:textId="77777777" w:rsidR="00483F9E" w:rsidRDefault="00483F9E" w:rsidP="008B3969">
            <w:pPr>
              <w:jc w:val="center"/>
              <w:rPr>
                <w:rFonts w:ascii="Arial" w:hAnsi="Arial" w:cs="Arial"/>
                <w:lang w:val="es-ES"/>
              </w:rPr>
            </w:pPr>
          </w:p>
          <w:p w14:paraId="30FB9269" w14:textId="77777777" w:rsidR="00483F9E" w:rsidRDefault="00483F9E" w:rsidP="008B3969">
            <w:pPr>
              <w:jc w:val="center"/>
              <w:rPr>
                <w:rFonts w:ascii="Arial" w:hAnsi="Arial" w:cs="Arial"/>
                <w:lang w:val="es-ES"/>
              </w:rPr>
            </w:pPr>
          </w:p>
          <w:p w14:paraId="3E2C8B4E" w14:textId="77777777" w:rsidR="00483F9E" w:rsidRDefault="00483F9E" w:rsidP="008B3969">
            <w:pPr>
              <w:jc w:val="center"/>
              <w:rPr>
                <w:rFonts w:ascii="Arial" w:hAnsi="Arial" w:cs="Arial"/>
                <w:lang w:val="es-ES"/>
              </w:rPr>
            </w:pPr>
          </w:p>
          <w:p w14:paraId="4DE8FBEA" w14:textId="77777777" w:rsidR="00483F9E" w:rsidRDefault="00483F9E" w:rsidP="008B3969">
            <w:pPr>
              <w:jc w:val="center"/>
              <w:rPr>
                <w:rFonts w:ascii="Arial" w:hAnsi="Arial" w:cs="Arial"/>
                <w:lang w:val="es-ES"/>
              </w:rPr>
            </w:pPr>
          </w:p>
          <w:p w14:paraId="7E150BE8" w14:textId="77777777" w:rsidR="00483F9E" w:rsidRDefault="00483F9E" w:rsidP="008B3969">
            <w:pPr>
              <w:jc w:val="center"/>
              <w:rPr>
                <w:rFonts w:ascii="Arial" w:hAnsi="Arial" w:cs="Arial"/>
                <w:lang w:val="es-ES"/>
              </w:rPr>
            </w:pPr>
          </w:p>
          <w:p w14:paraId="0876C390" w14:textId="77777777" w:rsidR="00483F9E" w:rsidRDefault="00483F9E" w:rsidP="008B3969">
            <w:pPr>
              <w:jc w:val="center"/>
              <w:rPr>
                <w:rFonts w:ascii="Arial" w:hAnsi="Arial" w:cs="Arial"/>
                <w:lang w:val="es-ES"/>
              </w:rPr>
            </w:pPr>
          </w:p>
          <w:p w14:paraId="4F391D97" w14:textId="77777777" w:rsidR="00483F9E" w:rsidRDefault="00483F9E" w:rsidP="008B3969">
            <w:pPr>
              <w:jc w:val="center"/>
              <w:rPr>
                <w:rFonts w:ascii="Arial" w:hAnsi="Arial" w:cs="Arial"/>
              </w:rPr>
            </w:pPr>
          </w:p>
        </w:tc>
        <w:tc>
          <w:tcPr>
            <w:tcW w:w="2204" w:type="pct"/>
            <w:gridSpan w:val="2"/>
          </w:tcPr>
          <w:p w14:paraId="5D30FF1F" w14:textId="77777777" w:rsidR="00483F9E" w:rsidRDefault="00483F9E" w:rsidP="008B3969">
            <w:pPr>
              <w:pStyle w:val="Textoindependiente"/>
              <w:jc w:val="center"/>
              <w:rPr>
                <w:b/>
                <w:szCs w:val="24"/>
                <w:lang w:val="es-ES"/>
              </w:rPr>
            </w:pPr>
            <w:r>
              <w:rPr>
                <w:b/>
                <w:szCs w:val="24"/>
                <w:lang w:val="es-ES"/>
              </w:rPr>
              <w:t>I N I C I O</w:t>
            </w:r>
          </w:p>
          <w:p w14:paraId="3BB83D3A" w14:textId="77777777" w:rsidR="00483F9E" w:rsidRDefault="00483F9E" w:rsidP="008B3969">
            <w:pPr>
              <w:pStyle w:val="Textoindependiente"/>
              <w:rPr>
                <w:szCs w:val="24"/>
                <w:lang w:val="es-ES"/>
              </w:rPr>
            </w:pPr>
          </w:p>
          <w:p w14:paraId="2611A24E" w14:textId="3161011C" w:rsidR="00921D63" w:rsidRDefault="008A4F9C" w:rsidP="008B3969">
            <w:pPr>
              <w:pStyle w:val="Textoindependiente"/>
              <w:rPr>
                <w:szCs w:val="24"/>
                <w:lang w:val="es-ES"/>
              </w:rPr>
            </w:pPr>
            <w:r>
              <w:rPr>
                <w:szCs w:val="24"/>
                <w:lang w:val="es-ES"/>
              </w:rPr>
              <w:t>6</w:t>
            </w:r>
            <w:r w:rsidR="00921D63">
              <w:rPr>
                <w:szCs w:val="24"/>
                <w:lang w:val="es-ES"/>
              </w:rPr>
              <w:t>.1</w:t>
            </w:r>
            <w:r w:rsidR="002F69CA">
              <w:rPr>
                <w:szCs w:val="24"/>
                <w:lang w:val="es-ES"/>
              </w:rPr>
              <w:t>.</w:t>
            </w:r>
            <w:r w:rsidR="00921D63">
              <w:rPr>
                <w:szCs w:val="24"/>
                <w:lang w:val="es-ES"/>
              </w:rPr>
              <w:t xml:space="preserve"> </w:t>
            </w:r>
            <w:bookmarkStart w:id="0" w:name="_Hlk142299869"/>
            <w:r w:rsidR="00921D63">
              <w:t>Recibe correspondencia y/o paquetería institucional externa</w:t>
            </w:r>
            <w:bookmarkEnd w:id="0"/>
          </w:p>
          <w:p w14:paraId="0D8C41B6" w14:textId="77777777" w:rsidR="001A65CE" w:rsidRDefault="001A65CE" w:rsidP="008B3969">
            <w:pPr>
              <w:pStyle w:val="Textoindependiente"/>
              <w:rPr>
                <w:szCs w:val="24"/>
                <w:lang w:val="es-ES"/>
              </w:rPr>
            </w:pPr>
          </w:p>
          <w:p w14:paraId="58C19F82" w14:textId="2249F2CF" w:rsidR="00483F9E" w:rsidRDefault="008A4F9C" w:rsidP="008B3969">
            <w:pPr>
              <w:pStyle w:val="Textoindependiente"/>
              <w:rPr>
                <w:szCs w:val="24"/>
                <w:lang w:val="es-ES"/>
              </w:rPr>
            </w:pPr>
            <w:r>
              <w:rPr>
                <w:szCs w:val="24"/>
                <w:lang w:val="es-ES"/>
              </w:rPr>
              <w:t>6</w:t>
            </w:r>
            <w:r w:rsidR="00483F9E">
              <w:rPr>
                <w:szCs w:val="24"/>
                <w:lang w:val="es-ES"/>
              </w:rPr>
              <w:t>.</w:t>
            </w:r>
            <w:r w:rsidR="00921D63">
              <w:rPr>
                <w:szCs w:val="24"/>
                <w:lang w:val="es-ES"/>
              </w:rPr>
              <w:t>2</w:t>
            </w:r>
            <w:r w:rsidR="00483F9E">
              <w:rPr>
                <w:szCs w:val="24"/>
                <w:lang w:val="es-ES"/>
              </w:rPr>
              <w:t xml:space="preserve">. </w:t>
            </w:r>
            <w:bookmarkStart w:id="1" w:name="_Hlk142299951"/>
            <w:r w:rsidR="00921D63">
              <w:rPr>
                <w:szCs w:val="24"/>
                <w:lang w:val="es-ES"/>
              </w:rPr>
              <w:t>Revisa y a</w:t>
            </w:r>
            <w:r w:rsidR="00483F9E">
              <w:rPr>
                <w:szCs w:val="24"/>
                <w:lang w:val="es-ES"/>
              </w:rPr>
              <w:t xml:space="preserve">naliza, </w:t>
            </w:r>
            <w:r w:rsidR="00921D63">
              <w:t>que la correspondencia cumpla con los requisitos para su recepción.</w:t>
            </w:r>
            <w:bookmarkEnd w:id="1"/>
          </w:p>
          <w:p w14:paraId="17112781" w14:textId="77777777" w:rsidR="00483F9E" w:rsidRDefault="00483F9E" w:rsidP="008B3969">
            <w:pPr>
              <w:pStyle w:val="Textoindependiente"/>
              <w:rPr>
                <w:szCs w:val="24"/>
                <w:lang w:val="es-ES"/>
              </w:rPr>
            </w:pPr>
          </w:p>
          <w:p w14:paraId="08253B36" w14:textId="77777777" w:rsidR="001A65CE" w:rsidRDefault="001A65CE" w:rsidP="008B3969">
            <w:pPr>
              <w:pStyle w:val="Textoindependiente"/>
              <w:rPr>
                <w:szCs w:val="24"/>
                <w:lang w:val="es-ES"/>
              </w:rPr>
            </w:pPr>
          </w:p>
          <w:p w14:paraId="175D34B3" w14:textId="77777777" w:rsidR="001A65CE" w:rsidRDefault="001A65CE" w:rsidP="008B3969">
            <w:pPr>
              <w:pStyle w:val="Textoindependiente"/>
              <w:rPr>
                <w:szCs w:val="24"/>
                <w:lang w:val="es-ES"/>
              </w:rPr>
            </w:pPr>
          </w:p>
          <w:p w14:paraId="6DBB85B3" w14:textId="77777777" w:rsidR="00483F9E" w:rsidRDefault="00483F9E" w:rsidP="008B3969">
            <w:pPr>
              <w:pStyle w:val="Textoindependiente"/>
              <w:rPr>
                <w:szCs w:val="24"/>
                <w:lang w:val="es-ES"/>
              </w:rPr>
            </w:pPr>
            <w:r>
              <w:rPr>
                <w:szCs w:val="24"/>
                <w:lang w:val="es-ES"/>
              </w:rPr>
              <w:t xml:space="preserve">¿Es procedente </w:t>
            </w:r>
            <w:r w:rsidR="00921D63">
              <w:rPr>
                <w:szCs w:val="24"/>
                <w:lang w:val="es-ES"/>
              </w:rPr>
              <w:t xml:space="preserve">la recepción </w:t>
            </w:r>
            <w:r w:rsidR="00B7161B">
              <w:rPr>
                <w:szCs w:val="24"/>
                <w:lang w:val="es-ES"/>
              </w:rPr>
              <w:t xml:space="preserve">de </w:t>
            </w:r>
            <w:r w:rsidR="00921D63">
              <w:rPr>
                <w:szCs w:val="24"/>
                <w:lang w:val="es-ES"/>
              </w:rPr>
              <w:t>la correspondencia</w:t>
            </w:r>
            <w:r>
              <w:rPr>
                <w:szCs w:val="24"/>
                <w:lang w:val="es-ES"/>
              </w:rPr>
              <w:t>?</w:t>
            </w:r>
          </w:p>
          <w:p w14:paraId="4E051997" w14:textId="77777777" w:rsidR="00483F9E" w:rsidRDefault="00483F9E" w:rsidP="008B3969">
            <w:pPr>
              <w:pStyle w:val="Textoindependiente"/>
              <w:rPr>
                <w:szCs w:val="24"/>
                <w:lang w:val="es-ES"/>
              </w:rPr>
            </w:pPr>
          </w:p>
          <w:p w14:paraId="34B38F8C" w14:textId="77777777" w:rsidR="00962E6A" w:rsidRDefault="00962E6A" w:rsidP="008B3969">
            <w:pPr>
              <w:pStyle w:val="Textoindependiente"/>
              <w:rPr>
                <w:szCs w:val="24"/>
                <w:lang w:val="es-ES"/>
              </w:rPr>
            </w:pPr>
          </w:p>
          <w:p w14:paraId="6796B198" w14:textId="77777777" w:rsidR="00483F9E" w:rsidRDefault="00483F9E" w:rsidP="008B3969">
            <w:pPr>
              <w:pStyle w:val="Textoindependiente"/>
              <w:rPr>
                <w:szCs w:val="24"/>
                <w:lang w:val="es-ES"/>
              </w:rPr>
            </w:pPr>
          </w:p>
          <w:p w14:paraId="1B27F5DA" w14:textId="12263CC0" w:rsidR="00483F9E" w:rsidRDefault="00483F9E" w:rsidP="008B3969">
            <w:pPr>
              <w:pStyle w:val="Textoindependiente"/>
              <w:rPr>
                <w:szCs w:val="24"/>
                <w:lang w:val="es-ES"/>
              </w:rPr>
            </w:pPr>
            <w:r>
              <w:rPr>
                <w:szCs w:val="24"/>
                <w:lang w:val="es-ES"/>
              </w:rPr>
              <w:t xml:space="preserve">No. </w:t>
            </w:r>
            <w:r w:rsidR="005D6ABC">
              <w:rPr>
                <w:szCs w:val="24"/>
                <w:lang w:val="es-ES"/>
              </w:rPr>
              <w:t xml:space="preserve">Por faltar alguno de los requisitos señalados </w:t>
            </w:r>
            <w:r w:rsidR="00704F28">
              <w:rPr>
                <w:szCs w:val="24"/>
                <w:lang w:val="es-ES"/>
              </w:rPr>
              <w:t xml:space="preserve">en la Política 4.6. </w:t>
            </w:r>
            <w:r>
              <w:rPr>
                <w:szCs w:val="24"/>
                <w:lang w:val="es-ES"/>
              </w:rPr>
              <w:t xml:space="preserve">Pasa a la actividad </w:t>
            </w:r>
            <w:r w:rsidR="008A4F9C">
              <w:rPr>
                <w:szCs w:val="24"/>
                <w:lang w:val="es-ES"/>
              </w:rPr>
              <w:t>6</w:t>
            </w:r>
            <w:r>
              <w:rPr>
                <w:szCs w:val="24"/>
                <w:lang w:val="es-ES"/>
              </w:rPr>
              <w:t>.</w:t>
            </w:r>
            <w:r w:rsidR="00921D63">
              <w:rPr>
                <w:szCs w:val="24"/>
                <w:lang w:val="es-ES"/>
              </w:rPr>
              <w:t>3</w:t>
            </w:r>
            <w:r w:rsidR="00714431">
              <w:rPr>
                <w:szCs w:val="24"/>
                <w:lang w:val="es-ES"/>
              </w:rPr>
              <w:t>.</w:t>
            </w:r>
          </w:p>
          <w:p w14:paraId="670F79AB" w14:textId="77777777" w:rsidR="00921D63" w:rsidRDefault="00921D63" w:rsidP="008B3969">
            <w:pPr>
              <w:pStyle w:val="Textoindependiente"/>
              <w:rPr>
                <w:szCs w:val="24"/>
                <w:lang w:val="es-ES"/>
              </w:rPr>
            </w:pPr>
          </w:p>
          <w:p w14:paraId="57BB8E47" w14:textId="41765E0D" w:rsidR="00921D63" w:rsidRDefault="00921D63" w:rsidP="00921D63">
            <w:pPr>
              <w:pStyle w:val="Textoindependiente"/>
              <w:rPr>
                <w:szCs w:val="24"/>
                <w:lang w:val="es-ES"/>
              </w:rPr>
            </w:pPr>
            <w:r>
              <w:rPr>
                <w:szCs w:val="24"/>
                <w:lang w:val="es-ES"/>
              </w:rPr>
              <w:t xml:space="preserve">Si. Pasa a la actividad </w:t>
            </w:r>
            <w:r w:rsidR="008A4F9C">
              <w:rPr>
                <w:szCs w:val="24"/>
                <w:lang w:val="es-ES"/>
              </w:rPr>
              <w:t>6</w:t>
            </w:r>
            <w:r>
              <w:rPr>
                <w:szCs w:val="24"/>
                <w:lang w:val="es-ES"/>
              </w:rPr>
              <w:t>.</w:t>
            </w:r>
            <w:r w:rsidR="00714431">
              <w:rPr>
                <w:szCs w:val="24"/>
                <w:lang w:val="es-ES"/>
              </w:rPr>
              <w:t>5</w:t>
            </w:r>
            <w:r>
              <w:rPr>
                <w:szCs w:val="24"/>
                <w:lang w:val="es-ES"/>
              </w:rPr>
              <w:t>.</w:t>
            </w:r>
          </w:p>
          <w:p w14:paraId="514E2EFB" w14:textId="77777777" w:rsidR="00921D63" w:rsidRDefault="00921D63" w:rsidP="008B3969">
            <w:pPr>
              <w:pStyle w:val="Textoindependiente"/>
              <w:rPr>
                <w:szCs w:val="24"/>
                <w:lang w:val="es-ES"/>
              </w:rPr>
            </w:pPr>
          </w:p>
          <w:p w14:paraId="3F6D3052" w14:textId="77777777" w:rsidR="00921D63" w:rsidRDefault="00921D63" w:rsidP="008B3969">
            <w:pPr>
              <w:pStyle w:val="Textoindependiente"/>
              <w:rPr>
                <w:szCs w:val="24"/>
                <w:lang w:val="es-ES"/>
              </w:rPr>
            </w:pPr>
          </w:p>
          <w:p w14:paraId="5AE38B29" w14:textId="0A3D913A" w:rsidR="0075739E" w:rsidRDefault="008A4F9C" w:rsidP="00921D63">
            <w:pPr>
              <w:pStyle w:val="Textoindependiente"/>
              <w:rPr>
                <w:szCs w:val="24"/>
              </w:rPr>
            </w:pPr>
            <w:r>
              <w:rPr>
                <w:szCs w:val="24"/>
              </w:rPr>
              <w:t>6</w:t>
            </w:r>
            <w:r w:rsidR="00921D63" w:rsidRPr="001A65CE">
              <w:rPr>
                <w:szCs w:val="24"/>
              </w:rPr>
              <w:t>.</w:t>
            </w:r>
            <w:r w:rsidR="00921D63">
              <w:rPr>
                <w:szCs w:val="24"/>
              </w:rPr>
              <w:t xml:space="preserve">3. </w:t>
            </w:r>
            <w:r w:rsidR="0075739E">
              <w:rPr>
                <w:szCs w:val="24"/>
              </w:rPr>
              <w:t>Hace del conocimiento del Titular de la Oficialía de Partes los m</w:t>
            </w:r>
            <w:r w:rsidR="00714431">
              <w:rPr>
                <w:szCs w:val="24"/>
              </w:rPr>
              <w:t>o</w:t>
            </w:r>
            <w:r w:rsidR="0075739E">
              <w:rPr>
                <w:szCs w:val="24"/>
              </w:rPr>
              <w:t xml:space="preserve">tivos </w:t>
            </w:r>
            <w:r w:rsidR="00714431">
              <w:rPr>
                <w:szCs w:val="24"/>
              </w:rPr>
              <w:t>del rechazo.</w:t>
            </w:r>
          </w:p>
          <w:p w14:paraId="665E87C6" w14:textId="77777777" w:rsidR="00714431" w:rsidRDefault="00714431" w:rsidP="00921D63">
            <w:pPr>
              <w:pStyle w:val="Textoindependiente"/>
              <w:rPr>
                <w:szCs w:val="24"/>
              </w:rPr>
            </w:pPr>
          </w:p>
          <w:p w14:paraId="538B95A3" w14:textId="49D2D42C" w:rsidR="00921D63" w:rsidRPr="00921D63" w:rsidRDefault="008A4F9C" w:rsidP="00921D63">
            <w:pPr>
              <w:pStyle w:val="Textoindependiente"/>
            </w:pPr>
            <w:r>
              <w:t>6</w:t>
            </w:r>
            <w:r w:rsidR="00714431">
              <w:t>.4. Verifica los</w:t>
            </w:r>
            <w:r w:rsidR="003F5A7E">
              <w:t xml:space="preserve"> motivos del rechazo</w:t>
            </w:r>
            <w:r w:rsidR="00921D63" w:rsidRPr="00921D63">
              <w:t xml:space="preserve">. </w:t>
            </w:r>
          </w:p>
          <w:p w14:paraId="2CF87ED5" w14:textId="77777777" w:rsidR="00921D63" w:rsidRDefault="00921D63" w:rsidP="00921D63">
            <w:pPr>
              <w:pStyle w:val="Textoindependiente"/>
            </w:pPr>
          </w:p>
          <w:p w14:paraId="54268B71" w14:textId="77777777" w:rsidR="00714431" w:rsidRPr="00921D63" w:rsidRDefault="00714431" w:rsidP="00921D63">
            <w:pPr>
              <w:pStyle w:val="Textoindependiente"/>
            </w:pPr>
          </w:p>
          <w:p w14:paraId="65C054A0" w14:textId="77777777" w:rsidR="00921D63" w:rsidRPr="00864278" w:rsidRDefault="00864278" w:rsidP="00921D63">
            <w:pPr>
              <w:pStyle w:val="Textoindependiente"/>
              <w:rPr>
                <w:b/>
                <w:bCs/>
                <w:szCs w:val="24"/>
                <w:lang w:val="es-ES"/>
              </w:rPr>
            </w:pPr>
            <w:r w:rsidRPr="00864278">
              <w:rPr>
                <w:b/>
                <w:bCs/>
                <w:szCs w:val="24"/>
              </w:rPr>
              <w:t>Fin del procedimiento</w:t>
            </w:r>
            <w:r w:rsidR="00921D63" w:rsidRPr="00864278">
              <w:rPr>
                <w:b/>
                <w:bCs/>
                <w:szCs w:val="24"/>
              </w:rPr>
              <w:t>.</w:t>
            </w:r>
          </w:p>
          <w:p w14:paraId="1E7B7184" w14:textId="77777777" w:rsidR="00921D63" w:rsidRDefault="00921D63" w:rsidP="008B3969">
            <w:pPr>
              <w:pStyle w:val="Textoindependiente"/>
              <w:rPr>
                <w:szCs w:val="24"/>
                <w:lang w:val="es-ES"/>
              </w:rPr>
            </w:pPr>
          </w:p>
          <w:p w14:paraId="2CB20586" w14:textId="594DBA13" w:rsidR="00962E6A" w:rsidRDefault="008A4F9C" w:rsidP="00240096">
            <w:pPr>
              <w:pStyle w:val="Textoindependiente"/>
              <w:rPr>
                <w:szCs w:val="24"/>
              </w:rPr>
            </w:pPr>
            <w:r>
              <w:rPr>
                <w:szCs w:val="24"/>
                <w:lang w:val="es-ES"/>
              </w:rPr>
              <w:t>6</w:t>
            </w:r>
            <w:r w:rsidR="00962E6A">
              <w:rPr>
                <w:szCs w:val="24"/>
                <w:lang w:val="es-ES"/>
              </w:rPr>
              <w:t>.</w:t>
            </w:r>
            <w:r w:rsidR="00714431">
              <w:rPr>
                <w:szCs w:val="24"/>
                <w:lang w:val="es-ES"/>
              </w:rPr>
              <w:t>5.</w:t>
            </w:r>
            <w:r w:rsidR="00962E6A">
              <w:rPr>
                <w:szCs w:val="24"/>
                <w:lang w:val="es-ES"/>
              </w:rPr>
              <w:t xml:space="preserve"> </w:t>
            </w:r>
            <w:r w:rsidR="00962E6A">
              <w:t>Si, recibe correspondencia, acusa de recibo con sello de Oficialía de Partes, rúbrica, indicando fecha y hora (si la documentación contiene anexo se especifica).</w:t>
            </w:r>
          </w:p>
        </w:tc>
        <w:tc>
          <w:tcPr>
            <w:tcW w:w="1236" w:type="pct"/>
            <w:gridSpan w:val="2"/>
          </w:tcPr>
          <w:p w14:paraId="448AC092" w14:textId="77777777" w:rsidR="00785AD4" w:rsidRDefault="00785AD4" w:rsidP="008B3969">
            <w:pPr>
              <w:jc w:val="both"/>
              <w:rPr>
                <w:rFonts w:ascii="Arial" w:hAnsi="Arial" w:cs="Arial"/>
                <w:sz w:val="18"/>
                <w:lang w:val="es-ES"/>
              </w:rPr>
            </w:pPr>
          </w:p>
          <w:p w14:paraId="76855251" w14:textId="77777777" w:rsidR="00785AD4" w:rsidRDefault="00785AD4" w:rsidP="008B3969">
            <w:pPr>
              <w:jc w:val="both"/>
              <w:rPr>
                <w:rFonts w:ascii="Arial" w:hAnsi="Arial" w:cs="Arial"/>
                <w:sz w:val="18"/>
                <w:lang w:val="es-ES"/>
              </w:rPr>
            </w:pPr>
          </w:p>
          <w:p w14:paraId="5299D659" w14:textId="77777777" w:rsidR="007B64D2" w:rsidRPr="001A65CE" w:rsidRDefault="007B64D2" w:rsidP="008B3969">
            <w:pPr>
              <w:jc w:val="both"/>
              <w:rPr>
                <w:rFonts w:ascii="Arial" w:hAnsi="Arial" w:cs="Arial"/>
                <w:sz w:val="18"/>
                <w:lang w:val="es-ES"/>
              </w:rPr>
            </w:pPr>
          </w:p>
          <w:p w14:paraId="73B3D69F" w14:textId="3122A3B1" w:rsidR="00483F9E" w:rsidRDefault="008E5ECF" w:rsidP="00667241">
            <w:pPr>
              <w:jc w:val="both"/>
              <w:rPr>
                <w:rFonts w:ascii="Arial" w:hAnsi="Arial" w:cs="Arial"/>
                <w:lang w:val="es-ES"/>
              </w:rPr>
            </w:pPr>
            <w:r>
              <w:rPr>
                <w:rFonts w:ascii="Arial" w:hAnsi="Arial" w:cs="Arial"/>
                <w:lang w:val="es-ES"/>
              </w:rPr>
              <w:t>Correspondencia</w:t>
            </w:r>
            <w:r w:rsidR="00025220">
              <w:rPr>
                <w:rFonts w:ascii="Arial" w:hAnsi="Arial" w:cs="Arial"/>
                <w:lang w:val="es-ES"/>
              </w:rPr>
              <w:t>.</w:t>
            </w:r>
          </w:p>
          <w:p w14:paraId="553D92DD" w14:textId="77777777" w:rsidR="00483F9E" w:rsidRDefault="00483F9E" w:rsidP="008E5ECF">
            <w:pPr>
              <w:ind w:left="66"/>
              <w:jc w:val="both"/>
              <w:rPr>
                <w:rFonts w:ascii="Arial" w:hAnsi="Arial" w:cs="Arial"/>
                <w:lang w:val="es-ES"/>
              </w:rPr>
            </w:pPr>
          </w:p>
          <w:p w14:paraId="363800ED" w14:textId="77777777" w:rsidR="00B16312" w:rsidRPr="00B16312" w:rsidRDefault="00B16312" w:rsidP="00B16312">
            <w:pPr>
              <w:jc w:val="both"/>
              <w:rPr>
                <w:rFonts w:ascii="Arial" w:hAnsi="Arial" w:cs="Arial"/>
                <w:sz w:val="16"/>
                <w:lang w:val="es-ES"/>
              </w:rPr>
            </w:pPr>
          </w:p>
          <w:p w14:paraId="1D88595E" w14:textId="77777777" w:rsidR="00B16312" w:rsidRDefault="00B16312" w:rsidP="00B16312">
            <w:pPr>
              <w:jc w:val="both"/>
              <w:rPr>
                <w:rFonts w:ascii="Arial" w:hAnsi="Arial" w:cs="Arial"/>
                <w:sz w:val="16"/>
                <w:lang w:val="es-ES"/>
              </w:rPr>
            </w:pPr>
          </w:p>
          <w:p w14:paraId="12D939C0" w14:textId="77777777" w:rsidR="001A65CE" w:rsidRDefault="001A65CE" w:rsidP="00B16312">
            <w:pPr>
              <w:jc w:val="both"/>
              <w:rPr>
                <w:rFonts w:ascii="Arial" w:hAnsi="Arial" w:cs="Arial"/>
                <w:sz w:val="16"/>
                <w:lang w:val="es-ES"/>
              </w:rPr>
            </w:pPr>
          </w:p>
          <w:p w14:paraId="328942FB" w14:textId="77777777" w:rsidR="00785AD4" w:rsidRDefault="00785AD4" w:rsidP="00B16312">
            <w:pPr>
              <w:jc w:val="both"/>
              <w:rPr>
                <w:rFonts w:ascii="Arial" w:hAnsi="Arial" w:cs="Arial"/>
                <w:sz w:val="16"/>
                <w:lang w:val="es-ES"/>
              </w:rPr>
            </w:pPr>
          </w:p>
          <w:p w14:paraId="56DB74EB" w14:textId="77777777" w:rsidR="00785AD4" w:rsidRDefault="00785AD4" w:rsidP="00B16312">
            <w:pPr>
              <w:jc w:val="both"/>
              <w:rPr>
                <w:rFonts w:ascii="Arial" w:hAnsi="Arial" w:cs="Arial"/>
                <w:sz w:val="16"/>
                <w:lang w:val="es-ES"/>
              </w:rPr>
            </w:pPr>
          </w:p>
          <w:p w14:paraId="3C213E21" w14:textId="77777777" w:rsidR="00785AD4" w:rsidRDefault="00785AD4" w:rsidP="00B16312">
            <w:pPr>
              <w:jc w:val="both"/>
              <w:rPr>
                <w:rFonts w:ascii="Arial" w:hAnsi="Arial" w:cs="Arial"/>
                <w:sz w:val="16"/>
                <w:lang w:val="es-ES"/>
              </w:rPr>
            </w:pPr>
          </w:p>
          <w:p w14:paraId="62593AE6" w14:textId="77777777" w:rsidR="00785AD4" w:rsidRDefault="00785AD4" w:rsidP="008B3969">
            <w:pPr>
              <w:jc w:val="both"/>
              <w:rPr>
                <w:rFonts w:ascii="Arial" w:hAnsi="Arial" w:cs="Arial"/>
                <w:lang w:val="es-ES"/>
              </w:rPr>
            </w:pPr>
          </w:p>
          <w:p w14:paraId="14356B44" w14:textId="77777777" w:rsidR="00962E6A" w:rsidRDefault="00962E6A" w:rsidP="008B3969">
            <w:pPr>
              <w:jc w:val="both"/>
              <w:rPr>
                <w:rFonts w:ascii="Arial" w:hAnsi="Arial" w:cs="Arial"/>
                <w:lang w:val="es-ES"/>
              </w:rPr>
            </w:pPr>
          </w:p>
          <w:p w14:paraId="6060BDC8" w14:textId="77777777" w:rsidR="00962E6A" w:rsidRDefault="00962E6A" w:rsidP="008B3969">
            <w:pPr>
              <w:jc w:val="both"/>
              <w:rPr>
                <w:rFonts w:ascii="Arial" w:hAnsi="Arial" w:cs="Arial"/>
                <w:lang w:val="es-ES"/>
              </w:rPr>
            </w:pPr>
          </w:p>
          <w:p w14:paraId="7A5D96B1" w14:textId="77777777" w:rsidR="00962E6A" w:rsidRDefault="00962E6A" w:rsidP="008B3969">
            <w:pPr>
              <w:jc w:val="both"/>
              <w:rPr>
                <w:rFonts w:ascii="Arial" w:hAnsi="Arial" w:cs="Arial"/>
                <w:lang w:val="es-ES"/>
              </w:rPr>
            </w:pPr>
          </w:p>
          <w:p w14:paraId="736AF9DC" w14:textId="77777777" w:rsidR="00962E6A" w:rsidRDefault="00962E6A" w:rsidP="008B3969">
            <w:pPr>
              <w:jc w:val="both"/>
              <w:rPr>
                <w:rFonts w:ascii="Arial" w:hAnsi="Arial" w:cs="Arial"/>
                <w:lang w:val="es-ES"/>
              </w:rPr>
            </w:pPr>
          </w:p>
          <w:p w14:paraId="6A006CF9" w14:textId="77777777" w:rsidR="00962E6A" w:rsidRDefault="00962E6A" w:rsidP="008B3969">
            <w:pPr>
              <w:jc w:val="both"/>
              <w:rPr>
                <w:rFonts w:ascii="Arial" w:hAnsi="Arial" w:cs="Arial"/>
                <w:lang w:val="es-ES"/>
              </w:rPr>
            </w:pPr>
          </w:p>
          <w:p w14:paraId="2D6176A2" w14:textId="77777777" w:rsidR="00962E6A" w:rsidRDefault="00962E6A" w:rsidP="008B3969">
            <w:pPr>
              <w:jc w:val="both"/>
              <w:rPr>
                <w:rFonts w:ascii="Arial" w:hAnsi="Arial" w:cs="Arial"/>
                <w:lang w:val="es-ES"/>
              </w:rPr>
            </w:pPr>
          </w:p>
          <w:p w14:paraId="0F10E717" w14:textId="77777777" w:rsidR="00962E6A" w:rsidRDefault="00962E6A" w:rsidP="008B3969">
            <w:pPr>
              <w:jc w:val="both"/>
              <w:rPr>
                <w:rFonts w:ascii="Arial" w:hAnsi="Arial" w:cs="Arial"/>
                <w:lang w:val="es-ES"/>
              </w:rPr>
            </w:pPr>
          </w:p>
          <w:p w14:paraId="167E26B7" w14:textId="77777777" w:rsidR="00962E6A" w:rsidRDefault="00962E6A" w:rsidP="008B3969">
            <w:pPr>
              <w:jc w:val="both"/>
              <w:rPr>
                <w:rFonts w:ascii="Arial" w:hAnsi="Arial" w:cs="Arial"/>
                <w:lang w:val="es-ES"/>
              </w:rPr>
            </w:pPr>
          </w:p>
          <w:p w14:paraId="009FE74B" w14:textId="77777777" w:rsidR="00962E6A" w:rsidRPr="00785AD4" w:rsidRDefault="00962E6A" w:rsidP="008B3969">
            <w:pPr>
              <w:jc w:val="both"/>
              <w:rPr>
                <w:rFonts w:ascii="Arial" w:hAnsi="Arial" w:cs="Arial"/>
                <w:sz w:val="6"/>
                <w:lang w:val="es-ES"/>
              </w:rPr>
            </w:pPr>
          </w:p>
          <w:p w14:paraId="1178CD30" w14:textId="77777777" w:rsidR="001A65CE" w:rsidRDefault="001A65CE" w:rsidP="008B3969">
            <w:pPr>
              <w:jc w:val="both"/>
              <w:rPr>
                <w:rFonts w:ascii="Arial" w:hAnsi="Arial" w:cs="Arial"/>
                <w:sz w:val="16"/>
                <w:lang w:val="es-ES"/>
              </w:rPr>
            </w:pPr>
          </w:p>
          <w:p w14:paraId="626472F8" w14:textId="77777777" w:rsidR="001A65CE" w:rsidRDefault="001A65CE" w:rsidP="008B3969">
            <w:pPr>
              <w:jc w:val="both"/>
              <w:rPr>
                <w:rFonts w:ascii="Arial" w:hAnsi="Arial" w:cs="Arial"/>
                <w:sz w:val="16"/>
                <w:lang w:val="es-ES"/>
              </w:rPr>
            </w:pPr>
          </w:p>
          <w:p w14:paraId="429B72D7" w14:textId="77777777" w:rsidR="00962E6A" w:rsidRDefault="00962E6A" w:rsidP="008B3969">
            <w:pPr>
              <w:jc w:val="both"/>
              <w:rPr>
                <w:rFonts w:ascii="Arial" w:hAnsi="Arial" w:cs="Arial"/>
                <w:sz w:val="16"/>
                <w:lang w:val="es-ES"/>
              </w:rPr>
            </w:pPr>
          </w:p>
          <w:p w14:paraId="60918310" w14:textId="77777777" w:rsidR="00962E6A" w:rsidRDefault="00962E6A" w:rsidP="008B3969">
            <w:pPr>
              <w:jc w:val="both"/>
              <w:rPr>
                <w:rFonts w:ascii="Arial" w:hAnsi="Arial" w:cs="Arial"/>
                <w:sz w:val="16"/>
                <w:lang w:val="es-ES"/>
              </w:rPr>
            </w:pPr>
          </w:p>
          <w:p w14:paraId="495DD84D" w14:textId="77777777" w:rsidR="00962E6A" w:rsidRDefault="00962E6A" w:rsidP="008B3969">
            <w:pPr>
              <w:jc w:val="both"/>
              <w:rPr>
                <w:rFonts w:ascii="Arial" w:hAnsi="Arial" w:cs="Arial"/>
                <w:sz w:val="16"/>
                <w:lang w:val="es-ES"/>
              </w:rPr>
            </w:pPr>
          </w:p>
          <w:p w14:paraId="303FD37F" w14:textId="77777777" w:rsidR="00962E6A" w:rsidRDefault="00962E6A" w:rsidP="008B3969">
            <w:pPr>
              <w:jc w:val="both"/>
              <w:rPr>
                <w:rFonts w:ascii="Arial" w:hAnsi="Arial" w:cs="Arial"/>
                <w:sz w:val="16"/>
                <w:lang w:val="es-ES"/>
              </w:rPr>
            </w:pPr>
          </w:p>
          <w:p w14:paraId="1BA17A98" w14:textId="77777777" w:rsidR="00962E6A" w:rsidRDefault="00962E6A" w:rsidP="008B3969">
            <w:pPr>
              <w:jc w:val="both"/>
              <w:rPr>
                <w:rFonts w:ascii="Arial" w:hAnsi="Arial" w:cs="Arial"/>
                <w:sz w:val="16"/>
                <w:lang w:val="es-ES"/>
              </w:rPr>
            </w:pPr>
          </w:p>
          <w:p w14:paraId="1CE8C953" w14:textId="77777777" w:rsidR="00714431" w:rsidRDefault="00714431" w:rsidP="008B3969">
            <w:pPr>
              <w:jc w:val="both"/>
              <w:rPr>
                <w:rFonts w:ascii="Arial" w:hAnsi="Arial" w:cs="Arial"/>
                <w:sz w:val="16"/>
                <w:lang w:val="es-ES"/>
              </w:rPr>
            </w:pPr>
          </w:p>
          <w:p w14:paraId="29804028" w14:textId="77777777" w:rsidR="00714431" w:rsidRDefault="00714431" w:rsidP="008B3969">
            <w:pPr>
              <w:jc w:val="both"/>
              <w:rPr>
                <w:rFonts w:ascii="Arial" w:hAnsi="Arial" w:cs="Arial"/>
                <w:sz w:val="16"/>
                <w:lang w:val="es-ES"/>
              </w:rPr>
            </w:pPr>
          </w:p>
          <w:p w14:paraId="382A118D" w14:textId="77777777" w:rsidR="00714431" w:rsidRDefault="00714431" w:rsidP="008B3969">
            <w:pPr>
              <w:jc w:val="both"/>
              <w:rPr>
                <w:rFonts w:ascii="Arial" w:hAnsi="Arial" w:cs="Arial"/>
                <w:sz w:val="16"/>
                <w:lang w:val="es-ES"/>
              </w:rPr>
            </w:pPr>
          </w:p>
          <w:p w14:paraId="40F031F4" w14:textId="77777777" w:rsidR="00714431" w:rsidRDefault="00714431" w:rsidP="008B3969">
            <w:pPr>
              <w:jc w:val="both"/>
              <w:rPr>
                <w:rFonts w:ascii="Arial" w:hAnsi="Arial" w:cs="Arial"/>
                <w:sz w:val="16"/>
                <w:lang w:val="es-ES"/>
              </w:rPr>
            </w:pPr>
          </w:p>
          <w:p w14:paraId="59B92E69" w14:textId="77777777" w:rsidR="00714431" w:rsidRDefault="00714431" w:rsidP="008B3969">
            <w:pPr>
              <w:jc w:val="both"/>
              <w:rPr>
                <w:rFonts w:ascii="Arial" w:hAnsi="Arial" w:cs="Arial"/>
                <w:sz w:val="16"/>
                <w:lang w:val="es-ES"/>
              </w:rPr>
            </w:pPr>
          </w:p>
          <w:p w14:paraId="30366B01" w14:textId="77777777" w:rsidR="00714431" w:rsidRDefault="00714431" w:rsidP="008B3969">
            <w:pPr>
              <w:jc w:val="both"/>
              <w:rPr>
                <w:rFonts w:ascii="Arial" w:hAnsi="Arial" w:cs="Arial"/>
                <w:sz w:val="16"/>
                <w:lang w:val="es-ES"/>
              </w:rPr>
            </w:pPr>
          </w:p>
          <w:p w14:paraId="1124179C" w14:textId="77777777" w:rsidR="00283322" w:rsidRDefault="00283322" w:rsidP="008B3969">
            <w:pPr>
              <w:jc w:val="both"/>
              <w:rPr>
                <w:rFonts w:ascii="Arial" w:hAnsi="Arial" w:cs="Arial"/>
                <w:sz w:val="16"/>
                <w:lang w:val="es-ES"/>
              </w:rPr>
            </w:pPr>
          </w:p>
          <w:p w14:paraId="16FDC4E4" w14:textId="77777777" w:rsidR="00283322" w:rsidRDefault="00283322" w:rsidP="008B3969">
            <w:pPr>
              <w:jc w:val="both"/>
              <w:rPr>
                <w:rFonts w:ascii="Arial" w:hAnsi="Arial" w:cs="Arial"/>
                <w:sz w:val="16"/>
                <w:lang w:val="es-ES"/>
              </w:rPr>
            </w:pPr>
          </w:p>
          <w:p w14:paraId="1533B2EC" w14:textId="77777777" w:rsidR="00283322" w:rsidRDefault="00283322" w:rsidP="008B3969">
            <w:pPr>
              <w:jc w:val="both"/>
              <w:rPr>
                <w:rFonts w:ascii="Arial" w:hAnsi="Arial" w:cs="Arial"/>
                <w:sz w:val="16"/>
                <w:lang w:val="es-ES"/>
              </w:rPr>
            </w:pPr>
          </w:p>
          <w:p w14:paraId="04E802CF" w14:textId="77777777" w:rsidR="008C53BF" w:rsidRDefault="008C53BF" w:rsidP="008B3969">
            <w:pPr>
              <w:jc w:val="both"/>
              <w:rPr>
                <w:rFonts w:ascii="Arial" w:hAnsi="Arial" w:cs="Arial"/>
                <w:sz w:val="16"/>
                <w:lang w:val="es-ES"/>
              </w:rPr>
            </w:pPr>
          </w:p>
          <w:p w14:paraId="6E8C3F02" w14:textId="77777777" w:rsidR="007B64D2" w:rsidRDefault="007B64D2" w:rsidP="008B3969">
            <w:pPr>
              <w:jc w:val="both"/>
              <w:rPr>
                <w:rFonts w:ascii="Arial" w:hAnsi="Arial" w:cs="Arial"/>
                <w:sz w:val="16"/>
                <w:lang w:val="es-ES"/>
              </w:rPr>
            </w:pPr>
          </w:p>
          <w:p w14:paraId="39728078" w14:textId="77777777" w:rsidR="00962E6A" w:rsidRPr="008C53BF" w:rsidRDefault="00962E6A" w:rsidP="008B3969">
            <w:pPr>
              <w:jc w:val="both"/>
              <w:rPr>
                <w:rFonts w:ascii="Arial" w:hAnsi="Arial" w:cs="Arial"/>
                <w:sz w:val="20"/>
                <w:szCs w:val="20"/>
                <w:lang w:val="es-ES"/>
              </w:rPr>
            </w:pPr>
          </w:p>
          <w:p w14:paraId="78B74B77" w14:textId="77777777" w:rsidR="00483F9E" w:rsidRPr="00714431" w:rsidRDefault="00483F9E" w:rsidP="00962E6A">
            <w:pPr>
              <w:jc w:val="both"/>
              <w:rPr>
                <w:rFonts w:ascii="Arial" w:hAnsi="Arial" w:cs="Arial"/>
                <w:sz w:val="40"/>
                <w:szCs w:val="40"/>
                <w:lang w:val="es-ES"/>
              </w:rPr>
            </w:pPr>
          </w:p>
          <w:p w14:paraId="2AD70633" w14:textId="77777777" w:rsidR="00483F9E" w:rsidRDefault="00962E6A" w:rsidP="007B64D2">
            <w:pPr>
              <w:jc w:val="both"/>
              <w:rPr>
                <w:rFonts w:ascii="Arial" w:hAnsi="Arial" w:cs="Arial"/>
                <w:lang w:val="es-ES"/>
              </w:rPr>
            </w:pPr>
            <w:r>
              <w:rPr>
                <w:rFonts w:ascii="Arial" w:hAnsi="Arial" w:cs="Arial"/>
                <w:lang w:val="es-ES"/>
              </w:rPr>
              <w:t>Correspondencia recibida</w:t>
            </w:r>
            <w:r w:rsidR="00483F9E">
              <w:rPr>
                <w:rFonts w:ascii="Arial" w:hAnsi="Arial" w:cs="Arial"/>
                <w:lang w:val="es-ES"/>
              </w:rPr>
              <w:t>.</w:t>
            </w:r>
          </w:p>
          <w:p w14:paraId="161590A5" w14:textId="77777777" w:rsidR="003F5A7E" w:rsidRDefault="003F5A7E" w:rsidP="00714431">
            <w:pPr>
              <w:ind w:left="253"/>
              <w:jc w:val="both"/>
              <w:rPr>
                <w:rFonts w:ascii="Arial" w:hAnsi="Arial" w:cs="Arial"/>
                <w:lang w:val="es-ES"/>
              </w:rPr>
            </w:pPr>
          </w:p>
          <w:p w14:paraId="545AD3AC" w14:textId="77777777" w:rsidR="007A2C48" w:rsidRPr="00714431" w:rsidRDefault="008E5ECF" w:rsidP="007B64D2">
            <w:pPr>
              <w:jc w:val="both"/>
              <w:rPr>
                <w:rFonts w:ascii="Arial" w:hAnsi="Arial" w:cs="Arial"/>
                <w:lang w:val="es-ES"/>
              </w:rPr>
            </w:pPr>
            <w:r>
              <w:rPr>
                <w:rFonts w:ascii="Arial" w:hAnsi="Arial" w:cs="Arial"/>
                <w:lang w:val="es-ES"/>
              </w:rPr>
              <w:t>Acuse de recibido.</w:t>
            </w:r>
          </w:p>
        </w:tc>
      </w:tr>
      <w:tr w:rsidR="007A2C48" w14:paraId="1DE7D22D" w14:textId="77777777" w:rsidTr="004672AB">
        <w:trPr>
          <w:gridAfter w:val="1"/>
          <w:wAfter w:w="32" w:type="pct"/>
        </w:trPr>
        <w:tc>
          <w:tcPr>
            <w:tcW w:w="1542" w:type="pct"/>
            <w:gridSpan w:val="2"/>
            <w:tcBorders>
              <w:top w:val="single" w:sz="4" w:space="0" w:color="auto"/>
              <w:left w:val="single" w:sz="4" w:space="0" w:color="auto"/>
              <w:bottom w:val="single" w:sz="4" w:space="0" w:color="auto"/>
              <w:right w:val="single" w:sz="4" w:space="0" w:color="auto"/>
            </w:tcBorders>
            <w:vAlign w:val="center"/>
          </w:tcPr>
          <w:p w14:paraId="1C18DCA6" w14:textId="77777777" w:rsidR="007A2C48" w:rsidRDefault="007A2C48" w:rsidP="001F720E">
            <w:pPr>
              <w:pStyle w:val="Ttulo1"/>
            </w:pPr>
            <w:r>
              <w:lastRenderedPageBreak/>
              <w:t>Responsable</w:t>
            </w:r>
          </w:p>
        </w:tc>
        <w:tc>
          <w:tcPr>
            <w:tcW w:w="2099" w:type="pct"/>
            <w:gridSpan w:val="2"/>
            <w:tcBorders>
              <w:top w:val="single" w:sz="4" w:space="0" w:color="auto"/>
              <w:left w:val="single" w:sz="4" w:space="0" w:color="auto"/>
              <w:bottom w:val="single" w:sz="4" w:space="0" w:color="auto"/>
              <w:right w:val="single" w:sz="4" w:space="0" w:color="auto"/>
            </w:tcBorders>
            <w:vAlign w:val="center"/>
          </w:tcPr>
          <w:p w14:paraId="00D58448" w14:textId="77777777" w:rsidR="007A2C48" w:rsidRDefault="007A2C48" w:rsidP="001F720E">
            <w:pPr>
              <w:pStyle w:val="Ttulo1"/>
            </w:pPr>
            <w:r>
              <w:t>Actividad</w:t>
            </w:r>
          </w:p>
        </w:tc>
        <w:tc>
          <w:tcPr>
            <w:tcW w:w="1327" w:type="pct"/>
            <w:gridSpan w:val="2"/>
            <w:tcBorders>
              <w:top w:val="single" w:sz="4" w:space="0" w:color="auto"/>
              <w:left w:val="single" w:sz="4" w:space="0" w:color="auto"/>
              <w:bottom w:val="single" w:sz="4" w:space="0" w:color="auto"/>
              <w:right w:val="single" w:sz="4" w:space="0" w:color="auto"/>
            </w:tcBorders>
          </w:tcPr>
          <w:p w14:paraId="1A406592" w14:textId="77777777" w:rsidR="007A2C48" w:rsidRDefault="007A2C48" w:rsidP="001F720E">
            <w:pPr>
              <w:jc w:val="center"/>
              <w:rPr>
                <w:rFonts w:ascii="Arial" w:hAnsi="Arial" w:cs="Arial"/>
                <w:b/>
                <w:bCs/>
              </w:rPr>
            </w:pPr>
            <w:r>
              <w:rPr>
                <w:rFonts w:ascii="Arial" w:hAnsi="Arial" w:cs="Arial"/>
                <w:b/>
                <w:bCs/>
              </w:rPr>
              <w:t xml:space="preserve">Documentos </w:t>
            </w:r>
          </w:p>
          <w:p w14:paraId="33855A59" w14:textId="77777777" w:rsidR="007A2C48" w:rsidRDefault="007A2C48" w:rsidP="001F720E">
            <w:pPr>
              <w:jc w:val="center"/>
              <w:rPr>
                <w:rFonts w:ascii="Arial" w:hAnsi="Arial" w:cs="Arial"/>
                <w:b/>
                <w:bCs/>
              </w:rPr>
            </w:pPr>
            <w:r>
              <w:rPr>
                <w:rFonts w:ascii="Arial" w:hAnsi="Arial" w:cs="Arial"/>
                <w:b/>
                <w:bCs/>
              </w:rPr>
              <w:t>Involucrados</w:t>
            </w:r>
          </w:p>
        </w:tc>
      </w:tr>
      <w:tr w:rsidR="000D110A" w14:paraId="427BDE62" w14:textId="77777777" w:rsidTr="004672AB">
        <w:trPr>
          <w:gridAfter w:val="1"/>
          <w:wAfter w:w="32" w:type="pct"/>
          <w:trHeight w:val="4155"/>
        </w:trPr>
        <w:tc>
          <w:tcPr>
            <w:tcW w:w="1542" w:type="pct"/>
            <w:gridSpan w:val="2"/>
            <w:tcBorders>
              <w:top w:val="single" w:sz="4" w:space="0" w:color="auto"/>
              <w:left w:val="single" w:sz="4" w:space="0" w:color="auto"/>
              <w:bottom w:val="single" w:sz="4" w:space="0" w:color="auto"/>
              <w:right w:val="single" w:sz="4" w:space="0" w:color="auto"/>
            </w:tcBorders>
          </w:tcPr>
          <w:p w14:paraId="6176CF44" w14:textId="77777777" w:rsidR="008E5ECF" w:rsidRDefault="008E5ECF" w:rsidP="00862FD1">
            <w:pPr>
              <w:spacing w:before="120"/>
              <w:jc w:val="center"/>
              <w:rPr>
                <w:rFonts w:ascii="Arial" w:hAnsi="Arial" w:cs="Arial"/>
              </w:rPr>
            </w:pPr>
          </w:p>
          <w:p w14:paraId="25FA4DC4" w14:textId="5D24A298" w:rsidR="008E5ECF" w:rsidRDefault="008E5ECF" w:rsidP="008E5ECF">
            <w:pPr>
              <w:jc w:val="center"/>
              <w:rPr>
                <w:rFonts w:ascii="Arial" w:hAnsi="Arial" w:cs="Arial"/>
              </w:rPr>
            </w:pPr>
            <w:r w:rsidRPr="00921D63">
              <w:rPr>
                <w:rFonts w:ascii="Arial" w:hAnsi="Arial" w:cs="Arial"/>
              </w:rPr>
              <w:t xml:space="preserve">Personal Especializado </w:t>
            </w:r>
          </w:p>
          <w:p w14:paraId="4E23CA86" w14:textId="77777777" w:rsidR="004F3BA6" w:rsidRDefault="004F3BA6" w:rsidP="008E5ECF">
            <w:pPr>
              <w:jc w:val="center"/>
              <w:rPr>
                <w:rFonts w:ascii="Arial" w:hAnsi="Arial" w:cs="Arial"/>
                <w:lang w:val="es-ES"/>
              </w:rPr>
            </w:pPr>
          </w:p>
          <w:p w14:paraId="0E862322" w14:textId="77777777" w:rsidR="008E5ECF" w:rsidRDefault="008E5ECF" w:rsidP="00862FD1">
            <w:pPr>
              <w:spacing w:before="120"/>
              <w:jc w:val="center"/>
              <w:rPr>
                <w:rFonts w:ascii="Arial" w:hAnsi="Arial" w:cs="Arial"/>
              </w:rPr>
            </w:pPr>
          </w:p>
          <w:p w14:paraId="249CA645" w14:textId="77777777" w:rsidR="00B91936" w:rsidRPr="00853E2A" w:rsidRDefault="00B91936" w:rsidP="00853E2A">
            <w:pPr>
              <w:spacing w:before="120"/>
              <w:rPr>
                <w:rFonts w:ascii="Arial" w:hAnsi="Arial" w:cs="Arial"/>
                <w:sz w:val="32"/>
                <w:szCs w:val="32"/>
              </w:rPr>
            </w:pPr>
          </w:p>
          <w:p w14:paraId="28A37577" w14:textId="77777777" w:rsidR="00100227" w:rsidRDefault="00100227" w:rsidP="00862FD1">
            <w:pPr>
              <w:spacing w:before="120"/>
              <w:jc w:val="center"/>
              <w:rPr>
                <w:rFonts w:ascii="Arial" w:hAnsi="Arial" w:cs="Arial"/>
              </w:rPr>
            </w:pPr>
            <w:r>
              <w:rPr>
                <w:rFonts w:ascii="Arial" w:hAnsi="Arial" w:cs="Arial"/>
              </w:rPr>
              <w:t>Titular Oficialía de Partes</w:t>
            </w:r>
          </w:p>
          <w:p w14:paraId="21DE2C40" w14:textId="77777777" w:rsidR="008E5ECF" w:rsidRDefault="008E5ECF" w:rsidP="00862FD1">
            <w:pPr>
              <w:spacing w:before="120"/>
              <w:jc w:val="center"/>
              <w:rPr>
                <w:rFonts w:ascii="Arial" w:hAnsi="Arial" w:cs="Arial"/>
              </w:rPr>
            </w:pPr>
          </w:p>
          <w:p w14:paraId="63545ACE" w14:textId="77777777" w:rsidR="008E5ECF" w:rsidRDefault="008E5ECF" w:rsidP="00862FD1">
            <w:pPr>
              <w:spacing w:before="120"/>
              <w:jc w:val="center"/>
              <w:rPr>
                <w:rFonts w:ascii="Arial" w:hAnsi="Arial" w:cs="Arial"/>
              </w:rPr>
            </w:pPr>
          </w:p>
          <w:p w14:paraId="362C7C95" w14:textId="77777777" w:rsidR="0084286E" w:rsidRDefault="0084286E" w:rsidP="0084286E">
            <w:pPr>
              <w:spacing w:before="120"/>
              <w:rPr>
                <w:rFonts w:ascii="Arial" w:hAnsi="Arial" w:cs="Arial"/>
              </w:rPr>
            </w:pPr>
          </w:p>
          <w:p w14:paraId="63B4419C" w14:textId="77777777" w:rsidR="00714431" w:rsidRDefault="00714431" w:rsidP="0084286E">
            <w:pPr>
              <w:spacing w:before="120"/>
              <w:rPr>
                <w:rFonts w:ascii="Arial" w:hAnsi="Arial" w:cs="Arial"/>
              </w:rPr>
            </w:pPr>
          </w:p>
          <w:p w14:paraId="66BC16ED" w14:textId="77777777" w:rsidR="00123E13" w:rsidRDefault="00123E13" w:rsidP="0084286E">
            <w:pPr>
              <w:spacing w:before="120"/>
              <w:rPr>
                <w:rFonts w:ascii="Arial" w:hAnsi="Arial" w:cs="Arial"/>
              </w:rPr>
            </w:pPr>
          </w:p>
          <w:p w14:paraId="1545E394" w14:textId="0EAD8B5B" w:rsidR="0084286E" w:rsidRDefault="0084286E" w:rsidP="0084286E">
            <w:pPr>
              <w:jc w:val="center"/>
              <w:rPr>
                <w:rFonts w:ascii="Arial" w:hAnsi="Arial" w:cs="Arial"/>
              </w:rPr>
            </w:pPr>
            <w:r w:rsidRPr="00921D63">
              <w:rPr>
                <w:rFonts w:ascii="Arial" w:hAnsi="Arial" w:cs="Arial"/>
              </w:rPr>
              <w:t xml:space="preserve">Personal Especializado </w:t>
            </w:r>
          </w:p>
          <w:p w14:paraId="36EA7F5B" w14:textId="77777777" w:rsidR="004F3BA6" w:rsidRPr="0084286E" w:rsidRDefault="004F3BA6" w:rsidP="0084286E">
            <w:pPr>
              <w:jc w:val="center"/>
              <w:rPr>
                <w:rFonts w:ascii="Arial" w:hAnsi="Arial" w:cs="Arial"/>
                <w:lang w:val="es-ES"/>
              </w:rPr>
            </w:pPr>
          </w:p>
          <w:p w14:paraId="35385971" w14:textId="77777777" w:rsidR="0084286E" w:rsidRPr="00714431" w:rsidRDefault="0084286E" w:rsidP="00862FD1">
            <w:pPr>
              <w:spacing w:before="120"/>
              <w:jc w:val="center"/>
              <w:rPr>
                <w:rFonts w:ascii="Arial" w:hAnsi="Arial" w:cs="Arial"/>
                <w:sz w:val="40"/>
                <w:szCs w:val="40"/>
              </w:rPr>
            </w:pPr>
          </w:p>
          <w:p w14:paraId="4DCC1220" w14:textId="77777777" w:rsidR="00862FD1" w:rsidRDefault="00B866DB" w:rsidP="00862FD1">
            <w:pPr>
              <w:spacing w:before="120"/>
              <w:jc w:val="center"/>
              <w:rPr>
                <w:rFonts w:ascii="Arial" w:hAnsi="Arial" w:cs="Arial"/>
              </w:rPr>
            </w:pPr>
            <w:r>
              <w:rPr>
                <w:rFonts w:ascii="Arial" w:hAnsi="Arial" w:cs="Arial"/>
              </w:rPr>
              <w:t>Destinatario</w:t>
            </w:r>
          </w:p>
          <w:p w14:paraId="28E039CE" w14:textId="77777777" w:rsidR="00862FD1" w:rsidRDefault="00862FD1" w:rsidP="00862FD1">
            <w:pPr>
              <w:spacing w:before="120"/>
              <w:jc w:val="center"/>
              <w:rPr>
                <w:rFonts w:ascii="Arial" w:hAnsi="Arial" w:cs="Arial"/>
              </w:rPr>
            </w:pPr>
          </w:p>
          <w:p w14:paraId="3D16680E" w14:textId="77777777" w:rsidR="00862FD1" w:rsidRDefault="00862FD1" w:rsidP="00862FD1">
            <w:pPr>
              <w:spacing w:before="120"/>
              <w:jc w:val="center"/>
              <w:rPr>
                <w:rFonts w:ascii="Arial" w:hAnsi="Arial" w:cs="Arial"/>
              </w:rPr>
            </w:pPr>
          </w:p>
          <w:p w14:paraId="1FA2C139" w14:textId="77777777" w:rsidR="00100227" w:rsidRDefault="00100227" w:rsidP="00862FD1">
            <w:pPr>
              <w:spacing w:before="120"/>
              <w:jc w:val="center"/>
              <w:rPr>
                <w:rFonts w:ascii="Arial" w:hAnsi="Arial" w:cs="Arial"/>
              </w:rPr>
            </w:pPr>
          </w:p>
          <w:p w14:paraId="41DB5CE8" w14:textId="77777777" w:rsidR="00F32CFA" w:rsidRPr="00F32CFA" w:rsidRDefault="00F32CFA" w:rsidP="00862FD1">
            <w:pPr>
              <w:spacing w:before="120"/>
              <w:jc w:val="center"/>
              <w:rPr>
                <w:rFonts w:ascii="Arial" w:hAnsi="Arial" w:cs="Arial"/>
                <w:sz w:val="16"/>
              </w:rPr>
            </w:pPr>
          </w:p>
          <w:p w14:paraId="178808C6" w14:textId="77777777" w:rsidR="00100227" w:rsidRDefault="00100227" w:rsidP="00100227">
            <w:pPr>
              <w:spacing w:before="120"/>
              <w:jc w:val="center"/>
              <w:rPr>
                <w:rFonts w:ascii="Arial" w:hAnsi="Arial" w:cs="Arial"/>
              </w:rPr>
            </w:pPr>
          </w:p>
          <w:p w14:paraId="58C55B43" w14:textId="564A9361" w:rsidR="00100227" w:rsidRDefault="00100227" w:rsidP="00100227">
            <w:pPr>
              <w:jc w:val="center"/>
              <w:rPr>
                <w:rFonts w:ascii="Arial" w:hAnsi="Arial" w:cs="Arial"/>
              </w:rPr>
            </w:pPr>
            <w:bookmarkStart w:id="2" w:name="_Hlk142299824"/>
            <w:r w:rsidRPr="00921D63">
              <w:rPr>
                <w:rFonts w:ascii="Arial" w:hAnsi="Arial" w:cs="Arial"/>
              </w:rPr>
              <w:t xml:space="preserve">Personal Especializado </w:t>
            </w:r>
          </w:p>
          <w:p w14:paraId="05162169" w14:textId="77777777" w:rsidR="004F3BA6" w:rsidRDefault="004F3BA6" w:rsidP="00100227">
            <w:pPr>
              <w:jc w:val="center"/>
              <w:rPr>
                <w:rFonts w:ascii="Arial" w:hAnsi="Arial" w:cs="Arial"/>
                <w:lang w:val="es-ES"/>
              </w:rPr>
            </w:pPr>
          </w:p>
          <w:bookmarkEnd w:id="2"/>
          <w:p w14:paraId="264AF02F" w14:textId="77777777" w:rsidR="00100227" w:rsidRDefault="00100227" w:rsidP="00100227">
            <w:pPr>
              <w:spacing w:before="120"/>
              <w:jc w:val="center"/>
              <w:rPr>
                <w:rFonts w:ascii="Arial" w:hAnsi="Arial" w:cs="Arial"/>
              </w:rPr>
            </w:pPr>
          </w:p>
          <w:p w14:paraId="23ED028F" w14:textId="77777777" w:rsidR="00862FD1" w:rsidRDefault="00862FD1" w:rsidP="00862FD1">
            <w:pPr>
              <w:spacing w:before="120"/>
              <w:jc w:val="center"/>
              <w:rPr>
                <w:rFonts w:ascii="Arial" w:hAnsi="Arial" w:cs="Arial"/>
                <w:b/>
                <w:bCs/>
                <w:sz w:val="22"/>
                <w:szCs w:val="22"/>
              </w:rPr>
            </w:pPr>
          </w:p>
          <w:p w14:paraId="5687E65D" w14:textId="77777777" w:rsidR="00862FD1" w:rsidRDefault="00862FD1" w:rsidP="00862FD1">
            <w:pPr>
              <w:spacing w:before="120"/>
              <w:jc w:val="center"/>
              <w:rPr>
                <w:rFonts w:ascii="Arial" w:hAnsi="Arial" w:cs="Arial"/>
                <w:b/>
                <w:bCs/>
                <w:sz w:val="22"/>
                <w:szCs w:val="22"/>
              </w:rPr>
            </w:pPr>
          </w:p>
          <w:p w14:paraId="12622190" w14:textId="77777777" w:rsidR="00862FD1" w:rsidRDefault="00862FD1" w:rsidP="00862FD1">
            <w:pPr>
              <w:spacing w:before="120"/>
              <w:jc w:val="center"/>
              <w:rPr>
                <w:rFonts w:ascii="Arial" w:hAnsi="Arial" w:cs="Arial"/>
                <w:b/>
                <w:bCs/>
                <w:sz w:val="22"/>
                <w:szCs w:val="22"/>
              </w:rPr>
            </w:pPr>
          </w:p>
          <w:p w14:paraId="19F0C6E5" w14:textId="77777777" w:rsidR="00864278" w:rsidRPr="00864278" w:rsidRDefault="00864278" w:rsidP="00864278">
            <w:pPr>
              <w:spacing w:before="120"/>
              <w:rPr>
                <w:rFonts w:ascii="Arial" w:hAnsi="Arial" w:cs="Arial"/>
                <w:b/>
                <w:bCs/>
                <w:sz w:val="16"/>
                <w:szCs w:val="16"/>
              </w:rPr>
            </w:pPr>
          </w:p>
        </w:tc>
        <w:tc>
          <w:tcPr>
            <w:tcW w:w="2099" w:type="pct"/>
            <w:gridSpan w:val="2"/>
            <w:tcBorders>
              <w:top w:val="single" w:sz="4" w:space="0" w:color="auto"/>
              <w:left w:val="single" w:sz="4" w:space="0" w:color="auto"/>
              <w:bottom w:val="single" w:sz="4" w:space="0" w:color="auto"/>
              <w:right w:val="single" w:sz="4" w:space="0" w:color="auto"/>
            </w:tcBorders>
          </w:tcPr>
          <w:p w14:paraId="450AFC8F" w14:textId="77777777" w:rsidR="008E5ECF" w:rsidRPr="008E5ECF" w:rsidRDefault="008E5ECF" w:rsidP="00862FD1">
            <w:pPr>
              <w:pStyle w:val="Textoindependiente"/>
              <w:spacing w:before="120"/>
              <w:rPr>
                <w:sz w:val="16"/>
                <w:szCs w:val="16"/>
                <w:lang w:val="es-ES"/>
              </w:rPr>
            </w:pPr>
          </w:p>
          <w:p w14:paraId="5187CAB9" w14:textId="42B77212" w:rsidR="00862FD1" w:rsidRPr="008E5ECF" w:rsidRDefault="0067634B">
            <w:pPr>
              <w:pStyle w:val="Textoindependiente"/>
              <w:shd w:val="clear" w:color="auto" w:fill="FFFFFF"/>
              <w:spacing w:before="120"/>
              <w:rPr>
                <w:sz w:val="12"/>
                <w:szCs w:val="14"/>
                <w:highlight w:val="yellow"/>
                <w:lang w:val="es-ES"/>
              </w:rPr>
            </w:pPr>
            <w:r>
              <w:rPr>
                <w:szCs w:val="14"/>
                <w:lang w:val="es-ES"/>
              </w:rPr>
              <w:t>6</w:t>
            </w:r>
            <w:r w:rsidR="008E5ECF">
              <w:rPr>
                <w:szCs w:val="14"/>
                <w:lang w:val="es-ES"/>
              </w:rPr>
              <w:t>.</w:t>
            </w:r>
            <w:r w:rsidR="00714431">
              <w:rPr>
                <w:szCs w:val="14"/>
                <w:lang w:val="es-ES"/>
              </w:rPr>
              <w:t>6</w:t>
            </w:r>
            <w:r w:rsidR="00862FD1">
              <w:rPr>
                <w:szCs w:val="14"/>
                <w:lang w:val="es-ES"/>
              </w:rPr>
              <w:t xml:space="preserve">. </w:t>
            </w:r>
            <w:r w:rsidR="009E23B9">
              <w:rPr>
                <w:szCs w:val="14"/>
                <w:lang w:val="es-ES"/>
              </w:rPr>
              <w:t xml:space="preserve">Clasifica y captura </w:t>
            </w:r>
            <w:r w:rsidR="008E5ECF">
              <w:rPr>
                <w:szCs w:val="14"/>
                <w:lang w:val="es-ES"/>
              </w:rPr>
              <w:t>los datos correspondientes</w:t>
            </w:r>
            <w:r w:rsidR="00C43BC3">
              <w:rPr>
                <w:szCs w:val="14"/>
                <w:lang w:val="es-ES"/>
              </w:rPr>
              <w:t>, digitaliza la correspondencia</w:t>
            </w:r>
            <w:r w:rsidR="00714431" w:rsidRPr="00714431">
              <w:rPr>
                <w:szCs w:val="14"/>
                <w:lang w:val="es-ES"/>
              </w:rPr>
              <w:t xml:space="preserve"> </w:t>
            </w:r>
            <w:r w:rsidR="00100227" w:rsidRPr="00714431">
              <w:rPr>
                <w:szCs w:val="14"/>
                <w:lang w:val="es-ES"/>
              </w:rPr>
              <w:t>y</w:t>
            </w:r>
            <w:r w:rsidR="00100227">
              <w:rPr>
                <w:szCs w:val="14"/>
                <w:shd w:val="clear" w:color="auto" w:fill="FFFFFF"/>
                <w:lang w:val="es-ES"/>
              </w:rPr>
              <w:t xml:space="preserve"> comunica al Titular de Oficialía</w:t>
            </w:r>
            <w:r w:rsidR="00100227" w:rsidRPr="00B91936">
              <w:rPr>
                <w:szCs w:val="14"/>
                <w:lang w:val="es-ES"/>
              </w:rPr>
              <w:t xml:space="preserve"> de Partes para su revisión.</w:t>
            </w:r>
          </w:p>
          <w:p w14:paraId="6178EDB4" w14:textId="77777777" w:rsidR="00862FD1" w:rsidRPr="00B91936" w:rsidRDefault="00862FD1">
            <w:pPr>
              <w:pStyle w:val="Textoindependiente"/>
              <w:shd w:val="clear" w:color="auto" w:fill="FFFFFF"/>
              <w:spacing w:before="120"/>
              <w:rPr>
                <w:sz w:val="14"/>
                <w:szCs w:val="14"/>
                <w:lang w:val="es-ES"/>
              </w:rPr>
            </w:pPr>
          </w:p>
          <w:p w14:paraId="7743EBB4" w14:textId="342789FC" w:rsidR="00100227" w:rsidRDefault="0067634B" w:rsidP="00862FD1">
            <w:pPr>
              <w:pStyle w:val="Textoindependiente"/>
              <w:spacing w:before="120"/>
              <w:rPr>
                <w:szCs w:val="14"/>
                <w:lang w:val="es-ES"/>
              </w:rPr>
            </w:pPr>
            <w:r>
              <w:rPr>
                <w:szCs w:val="14"/>
                <w:lang w:val="es-ES"/>
              </w:rPr>
              <w:t>6</w:t>
            </w:r>
            <w:r w:rsidR="00100227">
              <w:rPr>
                <w:szCs w:val="14"/>
                <w:lang w:val="es-ES"/>
              </w:rPr>
              <w:t>.</w:t>
            </w:r>
            <w:r w:rsidR="00714431">
              <w:rPr>
                <w:szCs w:val="14"/>
                <w:lang w:val="es-ES"/>
              </w:rPr>
              <w:t>7.</w:t>
            </w:r>
            <w:r w:rsidR="00100227">
              <w:rPr>
                <w:szCs w:val="14"/>
                <w:lang w:val="es-ES"/>
              </w:rPr>
              <w:t xml:space="preserve"> Revisa que los datos capturados sean correctos y</w:t>
            </w:r>
            <w:r w:rsidR="00630121">
              <w:rPr>
                <w:szCs w:val="14"/>
                <w:lang w:val="es-ES"/>
              </w:rPr>
              <w:t>,</w:t>
            </w:r>
            <w:r w:rsidR="00100227">
              <w:rPr>
                <w:szCs w:val="14"/>
                <w:lang w:val="es-ES"/>
              </w:rPr>
              <w:t xml:space="preserve"> en su caso</w:t>
            </w:r>
            <w:r w:rsidR="00630121">
              <w:rPr>
                <w:szCs w:val="14"/>
                <w:lang w:val="es-ES"/>
              </w:rPr>
              <w:t>,</w:t>
            </w:r>
            <w:r w:rsidR="00100227">
              <w:rPr>
                <w:szCs w:val="14"/>
                <w:lang w:val="es-ES"/>
              </w:rPr>
              <w:t xml:space="preserve"> los modifica. </w:t>
            </w:r>
          </w:p>
          <w:p w14:paraId="03B64604" w14:textId="77777777" w:rsidR="00714431" w:rsidRDefault="00714431" w:rsidP="00862FD1">
            <w:pPr>
              <w:pStyle w:val="Textoindependiente"/>
              <w:spacing w:before="120"/>
              <w:rPr>
                <w:szCs w:val="14"/>
                <w:lang w:val="es-ES"/>
              </w:rPr>
            </w:pPr>
          </w:p>
          <w:p w14:paraId="02A8B10B" w14:textId="76A45B2F" w:rsidR="00714431" w:rsidRDefault="0067634B" w:rsidP="00862FD1">
            <w:pPr>
              <w:pStyle w:val="Textoindependiente"/>
              <w:spacing w:before="120"/>
              <w:rPr>
                <w:szCs w:val="14"/>
                <w:lang w:val="es-ES"/>
              </w:rPr>
            </w:pPr>
            <w:r>
              <w:rPr>
                <w:szCs w:val="14"/>
                <w:lang w:val="es-ES"/>
              </w:rPr>
              <w:t>6</w:t>
            </w:r>
            <w:r w:rsidR="00714431">
              <w:rPr>
                <w:szCs w:val="14"/>
                <w:lang w:val="es-ES"/>
              </w:rPr>
              <w:t>.8. Imprime Formato.</w:t>
            </w:r>
          </w:p>
          <w:p w14:paraId="1C9C9F35" w14:textId="77777777" w:rsidR="00B91936" w:rsidRDefault="00B91936" w:rsidP="00862FD1">
            <w:pPr>
              <w:pStyle w:val="Textoindependiente"/>
              <w:spacing w:before="120"/>
              <w:rPr>
                <w:sz w:val="10"/>
                <w:szCs w:val="10"/>
                <w:lang w:val="es-ES"/>
              </w:rPr>
            </w:pPr>
          </w:p>
          <w:p w14:paraId="579CB050" w14:textId="77777777" w:rsidR="00123E13" w:rsidRPr="00123E13" w:rsidRDefault="00123E13" w:rsidP="00862FD1">
            <w:pPr>
              <w:pStyle w:val="Textoindependiente"/>
              <w:spacing w:before="120"/>
              <w:rPr>
                <w:sz w:val="18"/>
                <w:szCs w:val="18"/>
                <w:lang w:val="es-ES"/>
              </w:rPr>
            </w:pPr>
          </w:p>
          <w:p w14:paraId="3F946E2D" w14:textId="69CF7A88" w:rsidR="00862FD1" w:rsidRPr="0084286E" w:rsidRDefault="0067634B" w:rsidP="00862FD1">
            <w:pPr>
              <w:pStyle w:val="Textoindependiente"/>
              <w:spacing w:before="120"/>
              <w:rPr>
                <w:szCs w:val="14"/>
                <w:lang w:val="es-ES"/>
              </w:rPr>
            </w:pPr>
            <w:r>
              <w:rPr>
                <w:szCs w:val="14"/>
                <w:lang w:val="es-ES"/>
              </w:rPr>
              <w:t>6</w:t>
            </w:r>
            <w:r w:rsidR="00862FD1">
              <w:rPr>
                <w:szCs w:val="14"/>
                <w:lang w:val="es-ES"/>
              </w:rPr>
              <w:t>.</w:t>
            </w:r>
            <w:r w:rsidR="00714431">
              <w:rPr>
                <w:szCs w:val="14"/>
                <w:lang w:val="es-ES"/>
              </w:rPr>
              <w:t>9.</w:t>
            </w:r>
            <w:r w:rsidR="00862FD1">
              <w:rPr>
                <w:szCs w:val="14"/>
                <w:lang w:val="es-ES"/>
              </w:rPr>
              <w:t xml:space="preserve"> </w:t>
            </w:r>
            <w:r w:rsidR="0084286E">
              <w:rPr>
                <w:szCs w:val="14"/>
                <w:lang w:val="es-ES"/>
              </w:rPr>
              <w:t>Entrega documentación y/o paquetería al destinatario</w:t>
            </w:r>
            <w:r w:rsidR="00862FD1">
              <w:rPr>
                <w:szCs w:val="14"/>
                <w:lang w:val="es-ES"/>
              </w:rPr>
              <w:t>.</w:t>
            </w:r>
          </w:p>
          <w:p w14:paraId="3C538E7D" w14:textId="77777777" w:rsidR="00E601DB" w:rsidRPr="0084286E" w:rsidRDefault="00E601DB" w:rsidP="00862FD1">
            <w:pPr>
              <w:pStyle w:val="Textoindependiente"/>
              <w:spacing w:before="120"/>
              <w:rPr>
                <w:sz w:val="40"/>
                <w:szCs w:val="40"/>
                <w:lang w:val="es-ES"/>
              </w:rPr>
            </w:pPr>
          </w:p>
          <w:p w14:paraId="6C8E1897" w14:textId="4AA44E43" w:rsidR="00E601DB" w:rsidRDefault="0067634B" w:rsidP="00862FD1">
            <w:pPr>
              <w:pStyle w:val="Textoindependiente"/>
              <w:spacing w:before="120"/>
              <w:rPr>
                <w:szCs w:val="24"/>
                <w:lang w:val="es-ES"/>
              </w:rPr>
            </w:pPr>
            <w:r>
              <w:rPr>
                <w:szCs w:val="24"/>
                <w:lang w:val="es-ES"/>
              </w:rPr>
              <w:t>6</w:t>
            </w:r>
            <w:r w:rsidR="00B866DB">
              <w:rPr>
                <w:szCs w:val="24"/>
                <w:lang w:val="es-ES"/>
              </w:rPr>
              <w:t>.</w:t>
            </w:r>
            <w:r w:rsidR="00714431">
              <w:rPr>
                <w:szCs w:val="24"/>
                <w:lang w:val="es-ES"/>
              </w:rPr>
              <w:t>10.</w:t>
            </w:r>
            <w:r w:rsidR="00B866DB">
              <w:rPr>
                <w:szCs w:val="24"/>
                <w:lang w:val="es-ES"/>
              </w:rPr>
              <w:t xml:space="preserve"> Recibe </w:t>
            </w:r>
            <w:r w:rsidR="00FE5B61">
              <w:rPr>
                <w:szCs w:val="24"/>
                <w:lang w:val="es-ES"/>
              </w:rPr>
              <w:t>documentación</w:t>
            </w:r>
            <w:r w:rsidR="00714431">
              <w:rPr>
                <w:szCs w:val="24"/>
                <w:lang w:val="es-ES"/>
              </w:rPr>
              <w:t>.</w:t>
            </w:r>
          </w:p>
          <w:p w14:paraId="18B8FA06" w14:textId="77777777" w:rsidR="0067634B" w:rsidRDefault="0067634B" w:rsidP="00862FD1">
            <w:pPr>
              <w:pStyle w:val="Textoindependiente"/>
              <w:spacing w:before="120"/>
              <w:rPr>
                <w:szCs w:val="24"/>
                <w:lang w:val="es-ES"/>
              </w:rPr>
            </w:pPr>
          </w:p>
          <w:p w14:paraId="22524820" w14:textId="24241EA9" w:rsidR="00E601DB" w:rsidRDefault="0067634B" w:rsidP="00862FD1">
            <w:pPr>
              <w:pStyle w:val="Textoindependiente"/>
              <w:spacing w:before="120"/>
              <w:rPr>
                <w:szCs w:val="24"/>
                <w:lang w:val="es-ES"/>
              </w:rPr>
            </w:pPr>
            <w:r>
              <w:rPr>
                <w:szCs w:val="24"/>
                <w:lang w:val="es-ES"/>
              </w:rPr>
              <w:t>6</w:t>
            </w:r>
            <w:r w:rsidR="00E601DB">
              <w:rPr>
                <w:szCs w:val="24"/>
                <w:lang w:val="es-ES"/>
              </w:rPr>
              <w:t>.</w:t>
            </w:r>
            <w:r w:rsidR="00714431">
              <w:rPr>
                <w:szCs w:val="24"/>
                <w:lang w:val="es-ES"/>
              </w:rPr>
              <w:t>11.</w:t>
            </w:r>
            <w:r w:rsidR="00E601DB">
              <w:rPr>
                <w:szCs w:val="24"/>
                <w:lang w:val="es-ES"/>
              </w:rPr>
              <w:t xml:space="preserve"> Firma de recibido en el formato de entrega</w:t>
            </w:r>
            <w:r w:rsidR="00714431">
              <w:rPr>
                <w:szCs w:val="24"/>
                <w:lang w:val="es-ES"/>
              </w:rPr>
              <w:t>, asentando fecha</w:t>
            </w:r>
            <w:r w:rsidR="00623C67">
              <w:rPr>
                <w:szCs w:val="24"/>
                <w:lang w:val="es-ES"/>
              </w:rPr>
              <w:t>, hora y nombre de quien recibe</w:t>
            </w:r>
            <w:r w:rsidR="00E601DB">
              <w:rPr>
                <w:szCs w:val="24"/>
                <w:lang w:val="es-ES"/>
              </w:rPr>
              <w:t>.</w:t>
            </w:r>
          </w:p>
          <w:p w14:paraId="7746F13B" w14:textId="77777777" w:rsidR="00864278" w:rsidRPr="003F5A7E" w:rsidRDefault="00864278" w:rsidP="008B3969">
            <w:pPr>
              <w:spacing w:before="120"/>
              <w:jc w:val="both"/>
              <w:rPr>
                <w:rFonts w:ascii="Arial" w:hAnsi="Arial" w:cs="Arial"/>
                <w:bCs/>
                <w:lang w:val="es-ES"/>
              </w:rPr>
            </w:pPr>
          </w:p>
          <w:p w14:paraId="77A14CF5" w14:textId="49114DD8" w:rsidR="00862FD1" w:rsidRPr="00100227" w:rsidRDefault="0067634B" w:rsidP="008B3969">
            <w:pPr>
              <w:spacing w:before="120"/>
              <w:jc w:val="both"/>
              <w:rPr>
                <w:rFonts w:ascii="Arial" w:hAnsi="Arial" w:cs="Arial"/>
                <w:bCs/>
                <w:lang w:val="es-ES"/>
              </w:rPr>
            </w:pPr>
            <w:r>
              <w:rPr>
                <w:rFonts w:ascii="Arial" w:hAnsi="Arial" w:cs="Arial"/>
                <w:bCs/>
                <w:lang w:val="es-ES"/>
              </w:rPr>
              <w:t>6</w:t>
            </w:r>
            <w:r w:rsidR="00100227" w:rsidRPr="00100227">
              <w:rPr>
                <w:rFonts w:ascii="Arial" w:hAnsi="Arial" w:cs="Arial"/>
                <w:bCs/>
                <w:lang w:val="es-ES"/>
              </w:rPr>
              <w:t>.</w:t>
            </w:r>
            <w:r w:rsidR="00714431">
              <w:rPr>
                <w:rFonts w:ascii="Arial" w:hAnsi="Arial" w:cs="Arial"/>
                <w:bCs/>
                <w:lang w:val="es-ES"/>
              </w:rPr>
              <w:t>1</w:t>
            </w:r>
            <w:r>
              <w:rPr>
                <w:rFonts w:ascii="Arial" w:hAnsi="Arial" w:cs="Arial"/>
                <w:bCs/>
                <w:lang w:val="es-ES"/>
              </w:rPr>
              <w:t>2</w:t>
            </w:r>
            <w:r w:rsidR="008562F6">
              <w:rPr>
                <w:rFonts w:ascii="Arial" w:hAnsi="Arial" w:cs="Arial"/>
                <w:bCs/>
                <w:lang w:val="es-ES"/>
              </w:rPr>
              <w:t>.</w:t>
            </w:r>
            <w:r w:rsidR="00100227" w:rsidRPr="00100227">
              <w:rPr>
                <w:rFonts w:ascii="Arial" w:hAnsi="Arial" w:cs="Arial"/>
                <w:bCs/>
                <w:lang w:val="es-ES"/>
              </w:rPr>
              <w:t xml:space="preserve"> Archiva </w:t>
            </w:r>
            <w:r w:rsidR="00100227">
              <w:rPr>
                <w:rFonts w:ascii="Arial" w:hAnsi="Arial" w:cs="Arial"/>
                <w:bCs/>
                <w:lang w:val="es-ES"/>
              </w:rPr>
              <w:t>formato.</w:t>
            </w:r>
          </w:p>
          <w:p w14:paraId="02123BD5" w14:textId="77777777" w:rsidR="00862FD1" w:rsidRDefault="00862FD1" w:rsidP="008B3969">
            <w:pPr>
              <w:spacing w:before="120"/>
              <w:jc w:val="both"/>
              <w:rPr>
                <w:rFonts w:ascii="Arial" w:hAnsi="Arial" w:cs="Arial"/>
                <w:bCs/>
              </w:rPr>
            </w:pPr>
          </w:p>
          <w:p w14:paraId="108E125B" w14:textId="77777777" w:rsidR="00864278" w:rsidRDefault="00864278" w:rsidP="008B3969">
            <w:pPr>
              <w:spacing w:before="120"/>
              <w:jc w:val="both"/>
              <w:rPr>
                <w:rFonts w:ascii="Arial" w:hAnsi="Arial" w:cs="Arial"/>
                <w:bCs/>
              </w:rPr>
            </w:pPr>
          </w:p>
          <w:p w14:paraId="254FC391" w14:textId="77777777" w:rsidR="00853E2A" w:rsidRDefault="00853E2A" w:rsidP="008B3969">
            <w:pPr>
              <w:spacing w:before="120"/>
              <w:jc w:val="both"/>
              <w:rPr>
                <w:rFonts w:ascii="Arial" w:hAnsi="Arial" w:cs="Arial"/>
                <w:bCs/>
              </w:rPr>
            </w:pPr>
          </w:p>
          <w:p w14:paraId="424E2F00" w14:textId="77777777" w:rsidR="00853E2A" w:rsidRDefault="00853E2A" w:rsidP="008B3969">
            <w:pPr>
              <w:spacing w:before="120"/>
              <w:jc w:val="both"/>
              <w:rPr>
                <w:rFonts w:ascii="Arial" w:hAnsi="Arial" w:cs="Arial"/>
                <w:bCs/>
              </w:rPr>
            </w:pPr>
          </w:p>
          <w:p w14:paraId="3562D479" w14:textId="77777777" w:rsidR="000D110A" w:rsidRDefault="000D110A" w:rsidP="007C5FBA">
            <w:pPr>
              <w:spacing w:before="120"/>
              <w:jc w:val="center"/>
              <w:rPr>
                <w:rFonts w:ascii="Arial" w:hAnsi="Arial" w:cs="Arial"/>
                <w:b/>
                <w:bCs/>
              </w:rPr>
            </w:pPr>
            <w:r>
              <w:rPr>
                <w:rFonts w:ascii="Arial" w:hAnsi="Arial" w:cs="Arial"/>
                <w:b/>
                <w:bCs/>
              </w:rPr>
              <w:t>FIN</w:t>
            </w:r>
            <w:r w:rsidR="00864278">
              <w:rPr>
                <w:rFonts w:ascii="Arial" w:hAnsi="Arial" w:cs="Arial"/>
                <w:b/>
                <w:bCs/>
              </w:rPr>
              <w:t xml:space="preserve"> DEL PROCEDIMIENTO</w:t>
            </w:r>
          </w:p>
          <w:p w14:paraId="2B7E0544" w14:textId="77777777" w:rsidR="000D110A" w:rsidRDefault="000D110A" w:rsidP="00862FD1">
            <w:pPr>
              <w:spacing w:before="120"/>
              <w:jc w:val="center"/>
              <w:rPr>
                <w:szCs w:val="14"/>
                <w:lang w:val="es-ES"/>
              </w:rPr>
            </w:pPr>
          </w:p>
        </w:tc>
        <w:tc>
          <w:tcPr>
            <w:tcW w:w="1327" w:type="pct"/>
            <w:gridSpan w:val="2"/>
            <w:tcBorders>
              <w:top w:val="single" w:sz="4" w:space="0" w:color="auto"/>
              <w:left w:val="single" w:sz="4" w:space="0" w:color="auto"/>
              <w:bottom w:val="single" w:sz="4" w:space="0" w:color="auto"/>
              <w:right w:val="single" w:sz="4" w:space="0" w:color="auto"/>
            </w:tcBorders>
          </w:tcPr>
          <w:p w14:paraId="1C9CDD58" w14:textId="77777777" w:rsidR="008E5ECF" w:rsidRPr="008E5ECF" w:rsidRDefault="008E5ECF" w:rsidP="008E5ECF">
            <w:pPr>
              <w:spacing w:before="120"/>
              <w:ind w:left="253"/>
              <w:jc w:val="both"/>
              <w:rPr>
                <w:rFonts w:ascii="Arial" w:hAnsi="Arial" w:cs="Arial"/>
                <w:sz w:val="16"/>
                <w:szCs w:val="16"/>
                <w:lang w:val="es-ES"/>
              </w:rPr>
            </w:pPr>
          </w:p>
          <w:p w14:paraId="75617962" w14:textId="0ECF4E5D" w:rsidR="00B91936" w:rsidRDefault="00B91936" w:rsidP="00DA5097">
            <w:pPr>
              <w:spacing w:before="120"/>
              <w:jc w:val="both"/>
              <w:rPr>
                <w:rFonts w:ascii="Arial" w:hAnsi="Arial" w:cs="Arial"/>
                <w:lang w:val="es-ES"/>
              </w:rPr>
            </w:pPr>
            <w:r>
              <w:rPr>
                <w:rFonts w:ascii="Arial" w:hAnsi="Arial" w:cs="Arial"/>
                <w:lang w:val="es-ES"/>
              </w:rPr>
              <w:t>Correspondencia.</w:t>
            </w:r>
          </w:p>
          <w:p w14:paraId="46D1D6B4" w14:textId="77777777" w:rsidR="00853E2A" w:rsidRPr="00B91936" w:rsidRDefault="00853E2A" w:rsidP="00DA5097">
            <w:pPr>
              <w:spacing w:before="120"/>
              <w:jc w:val="both"/>
              <w:rPr>
                <w:rFonts w:ascii="Arial" w:hAnsi="Arial" w:cs="Arial"/>
                <w:lang w:val="es-ES"/>
              </w:rPr>
            </w:pPr>
          </w:p>
          <w:p w14:paraId="377AA22F" w14:textId="77777777" w:rsidR="00B91936" w:rsidRDefault="00B91936" w:rsidP="00714431">
            <w:pPr>
              <w:spacing w:before="120"/>
              <w:ind w:left="253"/>
              <w:jc w:val="both"/>
              <w:rPr>
                <w:rFonts w:ascii="Arial" w:hAnsi="Arial" w:cs="Arial"/>
                <w:lang w:val="es-ES"/>
              </w:rPr>
            </w:pPr>
          </w:p>
          <w:p w14:paraId="76ACA908" w14:textId="77777777" w:rsidR="00B91936" w:rsidRPr="00853E2A" w:rsidRDefault="00B91936" w:rsidP="00B91936">
            <w:pPr>
              <w:spacing w:before="120"/>
              <w:jc w:val="both"/>
              <w:rPr>
                <w:rFonts w:ascii="Arial" w:hAnsi="Arial" w:cs="Arial"/>
                <w:sz w:val="18"/>
                <w:szCs w:val="18"/>
                <w:lang w:val="es-ES"/>
              </w:rPr>
            </w:pPr>
          </w:p>
          <w:p w14:paraId="58DD8E71" w14:textId="77777777" w:rsidR="00B91936" w:rsidRDefault="00B91936" w:rsidP="00630121">
            <w:pPr>
              <w:spacing w:before="120"/>
              <w:jc w:val="both"/>
              <w:rPr>
                <w:rFonts w:ascii="Arial" w:hAnsi="Arial" w:cs="Arial"/>
                <w:lang w:val="es-ES"/>
              </w:rPr>
            </w:pPr>
            <w:r>
              <w:rPr>
                <w:rFonts w:ascii="Arial" w:hAnsi="Arial" w:cs="Arial"/>
                <w:lang w:val="es-ES"/>
              </w:rPr>
              <w:t>Correspondencia.</w:t>
            </w:r>
          </w:p>
          <w:p w14:paraId="46AE6CAD" w14:textId="22D4D334" w:rsidR="00B91936" w:rsidRPr="00B91936" w:rsidRDefault="00B91936" w:rsidP="00630121">
            <w:pPr>
              <w:spacing w:before="120"/>
              <w:jc w:val="both"/>
              <w:rPr>
                <w:rFonts w:ascii="Arial" w:hAnsi="Arial" w:cs="Arial"/>
                <w:lang w:val="es-ES"/>
              </w:rPr>
            </w:pPr>
          </w:p>
          <w:p w14:paraId="6CA2F6BF" w14:textId="77777777" w:rsidR="008C53BF" w:rsidRPr="008C53BF" w:rsidRDefault="008C53BF" w:rsidP="00630121">
            <w:pPr>
              <w:spacing w:before="120"/>
              <w:jc w:val="both"/>
              <w:rPr>
                <w:rFonts w:ascii="Arial" w:hAnsi="Arial" w:cs="Arial"/>
                <w:sz w:val="36"/>
                <w:szCs w:val="36"/>
                <w:lang w:val="es-ES"/>
              </w:rPr>
            </w:pPr>
          </w:p>
          <w:p w14:paraId="2C8C0AB5" w14:textId="04D1B09F" w:rsidR="008E5ECF" w:rsidRDefault="00B866DB" w:rsidP="00630121">
            <w:pPr>
              <w:spacing w:before="120"/>
              <w:jc w:val="both"/>
              <w:rPr>
                <w:rFonts w:ascii="Arial" w:hAnsi="Arial" w:cs="Arial"/>
                <w:lang w:val="es-ES"/>
              </w:rPr>
            </w:pPr>
            <w:r>
              <w:rPr>
                <w:rFonts w:ascii="Arial" w:hAnsi="Arial" w:cs="Arial"/>
                <w:lang w:val="es-ES"/>
              </w:rPr>
              <w:t>Formato de entrega</w:t>
            </w:r>
            <w:r w:rsidR="00714431">
              <w:rPr>
                <w:rFonts w:ascii="Arial" w:hAnsi="Arial" w:cs="Arial"/>
                <w:lang w:val="es-ES"/>
              </w:rPr>
              <w:t xml:space="preserve"> impreso</w:t>
            </w:r>
            <w:r>
              <w:rPr>
                <w:rFonts w:ascii="Arial" w:hAnsi="Arial" w:cs="Arial"/>
                <w:lang w:val="es-ES"/>
              </w:rPr>
              <w:t>.</w:t>
            </w:r>
          </w:p>
          <w:p w14:paraId="13837DC6" w14:textId="77777777" w:rsidR="00714431" w:rsidRPr="008C53BF" w:rsidRDefault="00714431" w:rsidP="00E601DB">
            <w:pPr>
              <w:spacing w:before="120"/>
              <w:jc w:val="both"/>
              <w:rPr>
                <w:rFonts w:ascii="Arial" w:hAnsi="Arial" w:cs="Arial"/>
                <w:sz w:val="16"/>
                <w:szCs w:val="16"/>
                <w:lang w:val="es-ES"/>
              </w:rPr>
            </w:pPr>
          </w:p>
          <w:p w14:paraId="367CDB5D" w14:textId="77777777" w:rsidR="00E601DB" w:rsidRPr="0084286E" w:rsidRDefault="00E601DB" w:rsidP="00E654DB">
            <w:pPr>
              <w:spacing w:before="120"/>
              <w:jc w:val="both"/>
              <w:rPr>
                <w:rFonts w:ascii="Arial" w:hAnsi="Arial" w:cs="Arial"/>
                <w:lang w:val="es-ES"/>
              </w:rPr>
            </w:pPr>
            <w:r>
              <w:rPr>
                <w:rFonts w:ascii="Arial" w:hAnsi="Arial" w:cs="Arial"/>
                <w:lang w:val="es-ES"/>
              </w:rPr>
              <w:t>Correspondencia.</w:t>
            </w:r>
          </w:p>
          <w:p w14:paraId="6EF84EBB" w14:textId="77777777" w:rsidR="00F32CFA" w:rsidRDefault="00E601DB" w:rsidP="00E654DB">
            <w:pPr>
              <w:spacing w:before="120"/>
              <w:jc w:val="both"/>
              <w:rPr>
                <w:rFonts w:ascii="Arial" w:hAnsi="Arial" w:cs="Arial"/>
                <w:lang w:val="es-ES"/>
              </w:rPr>
            </w:pPr>
            <w:r>
              <w:rPr>
                <w:rFonts w:ascii="Arial" w:hAnsi="Arial" w:cs="Arial"/>
                <w:lang w:val="es-ES"/>
              </w:rPr>
              <w:t>Formato de entrega</w:t>
            </w:r>
            <w:r w:rsidR="0084286E">
              <w:rPr>
                <w:rFonts w:ascii="Arial" w:hAnsi="Arial" w:cs="Arial"/>
                <w:lang w:val="es-ES"/>
              </w:rPr>
              <w:t xml:space="preserve"> impreso</w:t>
            </w:r>
            <w:r>
              <w:rPr>
                <w:rFonts w:ascii="Arial" w:hAnsi="Arial" w:cs="Arial"/>
                <w:lang w:val="es-ES"/>
              </w:rPr>
              <w:t>.</w:t>
            </w:r>
          </w:p>
          <w:p w14:paraId="43E4C072" w14:textId="77777777" w:rsidR="00E654DB" w:rsidRDefault="00E654DB" w:rsidP="00E654DB">
            <w:pPr>
              <w:spacing w:before="120"/>
              <w:jc w:val="both"/>
              <w:rPr>
                <w:rFonts w:ascii="Arial" w:hAnsi="Arial" w:cs="Arial"/>
                <w:lang w:val="es-ES"/>
              </w:rPr>
            </w:pPr>
          </w:p>
          <w:p w14:paraId="197F945D" w14:textId="77777777" w:rsidR="00853E2A" w:rsidRPr="00853E2A" w:rsidRDefault="00853E2A" w:rsidP="00E654DB">
            <w:pPr>
              <w:spacing w:before="120"/>
              <w:jc w:val="both"/>
              <w:rPr>
                <w:rFonts w:ascii="Arial" w:hAnsi="Arial" w:cs="Arial"/>
                <w:sz w:val="36"/>
                <w:szCs w:val="36"/>
                <w:lang w:val="es-ES"/>
              </w:rPr>
            </w:pPr>
          </w:p>
          <w:p w14:paraId="5ED05BB3" w14:textId="1ECD4535" w:rsidR="0084286E" w:rsidRDefault="0084286E" w:rsidP="00E654DB">
            <w:pPr>
              <w:spacing w:before="120"/>
              <w:jc w:val="both"/>
              <w:rPr>
                <w:rFonts w:ascii="Arial" w:hAnsi="Arial" w:cs="Arial"/>
                <w:lang w:val="es-ES"/>
              </w:rPr>
            </w:pPr>
            <w:r>
              <w:rPr>
                <w:rFonts w:ascii="Arial" w:hAnsi="Arial" w:cs="Arial"/>
                <w:lang w:val="es-ES"/>
              </w:rPr>
              <w:t>Formato de entrega impreso y firmado.</w:t>
            </w:r>
          </w:p>
          <w:p w14:paraId="748DC2C6" w14:textId="77777777" w:rsidR="0067634B" w:rsidRDefault="0067634B" w:rsidP="00E654DB">
            <w:pPr>
              <w:spacing w:before="120"/>
              <w:jc w:val="both"/>
              <w:rPr>
                <w:rFonts w:ascii="Arial" w:hAnsi="Arial" w:cs="Arial"/>
                <w:lang w:val="es-ES"/>
              </w:rPr>
            </w:pPr>
          </w:p>
          <w:p w14:paraId="63E33721" w14:textId="77777777" w:rsidR="00E654DB" w:rsidRPr="00E654DB" w:rsidRDefault="00E654DB" w:rsidP="00E654DB">
            <w:pPr>
              <w:spacing w:before="120"/>
              <w:jc w:val="both"/>
              <w:rPr>
                <w:rFonts w:ascii="Arial" w:hAnsi="Arial" w:cs="Arial"/>
                <w:sz w:val="16"/>
                <w:szCs w:val="16"/>
                <w:lang w:val="es-ES"/>
              </w:rPr>
            </w:pPr>
          </w:p>
          <w:p w14:paraId="6BC44A38" w14:textId="77777777" w:rsidR="003F5A7E" w:rsidRDefault="003F5A7E" w:rsidP="00432524">
            <w:pPr>
              <w:spacing w:before="120"/>
              <w:jc w:val="both"/>
              <w:rPr>
                <w:rFonts w:ascii="Arial" w:hAnsi="Arial" w:cs="Arial"/>
                <w:lang w:val="es-ES"/>
              </w:rPr>
            </w:pPr>
            <w:r>
              <w:rPr>
                <w:rFonts w:ascii="Arial" w:hAnsi="Arial" w:cs="Arial"/>
                <w:lang w:val="es-ES"/>
              </w:rPr>
              <w:t>Formato de entrega impreso y firmado.</w:t>
            </w:r>
          </w:p>
          <w:p w14:paraId="64602E7E" w14:textId="77777777" w:rsidR="003F5A7E" w:rsidRDefault="003F5A7E" w:rsidP="003F5A7E">
            <w:pPr>
              <w:spacing w:before="120"/>
              <w:rPr>
                <w:rFonts w:ascii="Arial" w:hAnsi="Arial" w:cs="Arial"/>
                <w:bCs/>
                <w:lang w:val="es-ES"/>
              </w:rPr>
            </w:pPr>
          </w:p>
          <w:p w14:paraId="58E48432" w14:textId="77777777" w:rsidR="000D110A" w:rsidRDefault="000D110A" w:rsidP="008B3969">
            <w:pPr>
              <w:spacing w:before="120"/>
              <w:rPr>
                <w:rFonts w:ascii="Arial" w:hAnsi="Arial" w:cs="Arial"/>
                <w:bCs/>
                <w:lang w:val="es-ES"/>
              </w:rPr>
            </w:pPr>
          </w:p>
          <w:p w14:paraId="51B045A2" w14:textId="77777777" w:rsidR="000D110A" w:rsidRDefault="000D110A" w:rsidP="008B3969">
            <w:pPr>
              <w:spacing w:before="120"/>
              <w:rPr>
                <w:rFonts w:ascii="Arial" w:hAnsi="Arial" w:cs="Arial"/>
                <w:bCs/>
                <w:lang w:val="es-ES"/>
              </w:rPr>
            </w:pPr>
          </w:p>
          <w:p w14:paraId="726C3F06" w14:textId="77777777" w:rsidR="000D110A" w:rsidRDefault="000D110A" w:rsidP="008B3969">
            <w:pPr>
              <w:spacing w:before="120"/>
              <w:rPr>
                <w:rFonts w:ascii="Arial" w:hAnsi="Arial" w:cs="Arial"/>
                <w:bCs/>
                <w:lang w:val="es-ES"/>
              </w:rPr>
            </w:pPr>
          </w:p>
          <w:p w14:paraId="3DBACDF4" w14:textId="77777777" w:rsidR="000D110A" w:rsidRDefault="000D110A" w:rsidP="008B3969">
            <w:pPr>
              <w:spacing w:before="120"/>
              <w:jc w:val="center"/>
              <w:rPr>
                <w:rFonts w:ascii="Arial" w:hAnsi="Arial" w:cs="Arial"/>
                <w:b/>
                <w:bCs/>
                <w:sz w:val="22"/>
                <w:szCs w:val="22"/>
              </w:rPr>
            </w:pPr>
          </w:p>
        </w:tc>
      </w:tr>
    </w:tbl>
    <w:p w14:paraId="230CF81B" w14:textId="77777777" w:rsidR="00483F9E" w:rsidRDefault="00483F9E" w:rsidP="00483F9E"/>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66"/>
      </w:tblGrid>
      <w:tr w:rsidR="0085135C" w14:paraId="1AA4E4CC" w14:textId="77777777">
        <w:tc>
          <w:tcPr>
            <w:tcW w:w="10166" w:type="dxa"/>
            <w:tcBorders>
              <w:right w:val="single" w:sz="4" w:space="0" w:color="auto"/>
            </w:tcBorders>
          </w:tcPr>
          <w:p w14:paraId="07F9F126" w14:textId="77777777" w:rsidR="0085135C" w:rsidRDefault="0085135C" w:rsidP="00785AD4">
            <w:pPr>
              <w:pStyle w:val="Ttulo1"/>
              <w:spacing w:before="120" w:after="120"/>
              <w:jc w:val="both"/>
              <w:rPr>
                <w:bCs w:val="0"/>
              </w:rPr>
            </w:pPr>
            <w:r>
              <w:rPr>
                <w:bCs w:val="0"/>
              </w:rPr>
              <w:lastRenderedPageBreak/>
              <w:t xml:space="preserve">Relación de documentos que intervienen en el </w:t>
            </w:r>
            <w:r w:rsidR="00266243">
              <w:rPr>
                <w:lang w:val="es-MX"/>
              </w:rPr>
              <w:t xml:space="preserve">Procedimiento de </w:t>
            </w:r>
            <w:r w:rsidR="00864278">
              <w:rPr>
                <w:lang w:val="es-MX"/>
              </w:rPr>
              <w:t>recepción y turno de correspondencia física.</w:t>
            </w:r>
          </w:p>
        </w:tc>
      </w:tr>
    </w:tbl>
    <w:p w14:paraId="42EA1D1B" w14:textId="77777777" w:rsidR="0085135C" w:rsidRDefault="0085135C" w:rsidP="0085135C">
      <w:pPr>
        <w:jc w:val="center"/>
        <w:rPr>
          <w:rFonts w:ascii="Arial" w:hAnsi="Arial" w:cs="Arial"/>
          <w:sz w:val="16"/>
        </w:rPr>
      </w:pPr>
    </w:p>
    <w:p w14:paraId="2A6B7B16" w14:textId="77777777" w:rsidR="000D110A" w:rsidRDefault="000D110A" w:rsidP="0085135C">
      <w:pPr>
        <w:jc w:val="center"/>
        <w:rPr>
          <w:rFonts w:ascii="Arial" w:hAnsi="Arial" w:cs="Arial"/>
          <w:sz w:val="16"/>
        </w:rPr>
      </w:pP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7"/>
        <w:gridCol w:w="6050"/>
        <w:gridCol w:w="2035"/>
      </w:tblGrid>
      <w:tr w:rsidR="0085135C" w14:paraId="7F9CF557" w14:textId="77777777" w:rsidTr="00864278">
        <w:tc>
          <w:tcPr>
            <w:tcW w:w="2187" w:type="dxa"/>
          </w:tcPr>
          <w:p w14:paraId="785DD281" w14:textId="77777777" w:rsidR="0085135C" w:rsidRDefault="0085135C" w:rsidP="000D110A">
            <w:pPr>
              <w:spacing w:before="120" w:after="120"/>
              <w:jc w:val="center"/>
              <w:rPr>
                <w:rFonts w:ascii="Arial" w:hAnsi="Arial" w:cs="Arial"/>
                <w:b/>
                <w:bCs/>
              </w:rPr>
            </w:pPr>
            <w:r>
              <w:rPr>
                <w:rFonts w:ascii="Arial" w:hAnsi="Arial" w:cs="Arial"/>
                <w:b/>
                <w:bCs/>
              </w:rPr>
              <w:t>Clave</w:t>
            </w:r>
          </w:p>
        </w:tc>
        <w:tc>
          <w:tcPr>
            <w:tcW w:w="6050" w:type="dxa"/>
            <w:vAlign w:val="center"/>
          </w:tcPr>
          <w:p w14:paraId="4261A50F" w14:textId="77777777" w:rsidR="0085135C" w:rsidRDefault="0085135C" w:rsidP="000D110A">
            <w:pPr>
              <w:pStyle w:val="Ttulo1"/>
              <w:spacing w:before="120" w:after="120"/>
            </w:pPr>
            <w:r>
              <w:t>Título del documento</w:t>
            </w:r>
          </w:p>
        </w:tc>
        <w:tc>
          <w:tcPr>
            <w:tcW w:w="2035" w:type="dxa"/>
          </w:tcPr>
          <w:p w14:paraId="37061694" w14:textId="77777777" w:rsidR="0085135C" w:rsidRDefault="0085135C" w:rsidP="000D110A">
            <w:pPr>
              <w:spacing w:before="120" w:after="120"/>
              <w:jc w:val="center"/>
              <w:rPr>
                <w:rFonts w:ascii="Arial" w:hAnsi="Arial" w:cs="Arial"/>
                <w:b/>
                <w:bCs/>
              </w:rPr>
            </w:pPr>
            <w:r>
              <w:rPr>
                <w:rFonts w:ascii="Arial" w:hAnsi="Arial" w:cs="Arial"/>
                <w:b/>
                <w:bCs/>
              </w:rPr>
              <w:t>Observaciones</w:t>
            </w:r>
          </w:p>
        </w:tc>
      </w:tr>
      <w:tr w:rsidR="0085135C" w14:paraId="55971A0F" w14:textId="77777777" w:rsidTr="00864278">
        <w:tc>
          <w:tcPr>
            <w:tcW w:w="2187" w:type="dxa"/>
          </w:tcPr>
          <w:p w14:paraId="437D190B" w14:textId="77777777" w:rsidR="0085135C" w:rsidRDefault="0085135C" w:rsidP="000D110A">
            <w:pPr>
              <w:pStyle w:val="Encabezado"/>
              <w:tabs>
                <w:tab w:val="clear" w:pos="4419"/>
                <w:tab w:val="clear" w:pos="8838"/>
              </w:tabs>
              <w:spacing w:before="120" w:after="120"/>
              <w:jc w:val="center"/>
              <w:rPr>
                <w:rFonts w:ascii="Arial" w:hAnsi="Arial" w:cs="Arial"/>
              </w:rPr>
            </w:pPr>
            <w:r>
              <w:rPr>
                <w:rFonts w:ascii="Arial" w:hAnsi="Arial" w:cs="Arial"/>
              </w:rPr>
              <w:t>Sin Clave</w:t>
            </w:r>
          </w:p>
        </w:tc>
        <w:tc>
          <w:tcPr>
            <w:tcW w:w="6050" w:type="dxa"/>
          </w:tcPr>
          <w:p w14:paraId="3136A060" w14:textId="401F6304" w:rsidR="0085135C" w:rsidRDefault="00480544" w:rsidP="000D110A">
            <w:pPr>
              <w:pStyle w:val="Encabezado"/>
              <w:tabs>
                <w:tab w:val="clear" w:pos="4419"/>
                <w:tab w:val="clear" w:pos="8838"/>
              </w:tabs>
              <w:spacing w:before="120" w:after="120"/>
              <w:jc w:val="both"/>
              <w:rPr>
                <w:rFonts w:ascii="Arial" w:hAnsi="Arial" w:cs="Arial"/>
                <w:lang w:val="es-ES"/>
              </w:rPr>
            </w:pPr>
            <w:r>
              <w:rPr>
                <w:rFonts w:ascii="Arial" w:hAnsi="Arial" w:cs="Arial"/>
                <w:lang w:val="es-ES"/>
              </w:rPr>
              <w:t xml:space="preserve">Control Interno de </w:t>
            </w:r>
            <w:r w:rsidR="00B417D8">
              <w:rPr>
                <w:rFonts w:ascii="Arial" w:hAnsi="Arial" w:cs="Arial"/>
                <w:lang w:val="es-ES"/>
              </w:rPr>
              <w:t>entrega de correspondencia y/o paquetería</w:t>
            </w:r>
            <w:r w:rsidR="0085135C">
              <w:rPr>
                <w:rFonts w:ascii="Arial" w:hAnsi="Arial" w:cs="Arial"/>
                <w:lang w:val="es-ES"/>
              </w:rPr>
              <w:t>.</w:t>
            </w:r>
          </w:p>
        </w:tc>
        <w:tc>
          <w:tcPr>
            <w:tcW w:w="2035" w:type="dxa"/>
          </w:tcPr>
          <w:p w14:paraId="2577D77A" w14:textId="77777777" w:rsidR="0085135C" w:rsidRDefault="00864278" w:rsidP="000D110A">
            <w:pPr>
              <w:spacing w:before="120" w:after="120"/>
              <w:jc w:val="both"/>
              <w:rPr>
                <w:rFonts w:ascii="Arial" w:hAnsi="Arial" w:cs="Arial"/>
              </w:rPr>
            </w:pPr>
            <w:r>
              <w:rPr>
                <w:rFonts w:ascii="Arial" w:hAnsi="Arial" w:cs="Arial"/>
              </w:rPr>
              <w:t>E</w:t>
            </w:r>
            <w:r w:rsidR="00432524">
              <w:rPr>
                <w:rFonts w:ascii="Arial" w:hAnsi="Arial" w:cs="Arial"/>
              </w:rPr>
              <w:t xml:space="preserve">laborado por el personal </w:t>
            </w:r>
            <w:r w:rsidR="00235DDA">
              <w:rPr>
                <w:rFonts w:ascii="Arial" w:hAnsi="Arial" w:cs="Arial"/>
              </w:rPr>
              <w:t>especializado, o e</w:t>
            </w:r>
            <w:r>
              <w:rPr>
                <w:rFonts w:ascii="Arial" w:hAnsi="Arial" w:cs="Arial"/>
              </w:rPr>
              <w:t>mitido por el Sistema de Correspondencia</w:t>
            </w:r>
            <w:r w:rsidR="000D110A">
              <w:rPr>
                <w:rFonts w:ascii="Arial" w:hAnsi="Arial" w:cs="Arial"/>
              </w:rPr>
              <w:t>.</w:t>
            </w:r>
          </w:p>
          <w:p w14:paraId="17B35380" w14:textId="0DEA8EF7" w:rsidR="00B417D8" w:rsidRDefault="00C0494F" w:rsidP="000D110A">
            <w:pPr>
              <w:spacing w:before="120" w:after="120"/>
              <w:jc w:val="both"/>
              <w:rPr>
                <w:rFonts w:ascii="Arial" w:hAnsi="Arial" w:cs="Arial"/>
              </w:rPr>
            </w:pPr>
            <w:r>
              <w:rPr>
                <w:rFonts w:ascii="Arial" w:hAnsi="Arial" w:cs="Arial"/>
              </w:rPr>
              <w:t>Anexo 1</w:t>
            </w:r>
          </w:p>
        </w:tc>
      </w:tr>
    </w:tbl>
    <w:p w14:paraId="20CF9302" w14:textId="77777777" w:rsidR="0085135C" w:rsidRDefault="0085135C" w:rsidP="00920890">
      <w:pPr>
        <w:rPr>
          <w:rFonts w:ascii="Arial" w:hAnsi="Arial" w:cs="Arial"/>
        </w:rPr>
      </w:pPr>
    </w:p>
    <w:p w14:paraId="1688669E" w14:textId="77777777" w:rsidR="004945BA" w:rsidRDefault="004945BA" w:rsidP="0092089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4945BA" w14:paraId="5F3BB451" w14:textId="77777777">
        <w:tc>
          <w:tcPr>
            <w:tcW w:w="10112" w:type="dxa"/>
          </w:tcPr>
          <w:p w14:paraId="09D58428" w14:textId="77777777" w:rsidR="004945BA" w:rsidRDefault="004945BA" w:rsidP="004945BA">
            <w:pPr>
              <w:spacing w:before="120"/>
              <w:jc w:val="both"/>
              <w:rPr>
                <w:rFonts w:ascii="Arial" w:hAnsi="Arial" w:cs="Arial"/>
                <w:b/>
                <w:bCs/>
              </w:rPr>
            </w:pPr>
            <w:r>
              <w:rPr>
                <w:rFonts w:ascii="Arial" w:hAnsi="Arial" w:cs="Arial"/>
                <w:b/>
                <w:bCs/>
              </w:rPr>
              <w:t xml:space="preserve">7.- Descripción del </w:t>
            </w:r>
            <w:r w:rsidRPr="009A10F8">
              <w:rPr>
                <w:rFonts w:ascii="Arial" w:hAnsi="Arial" w:cs="Arial"/>
                <w:b/>
                <w:bCs/>
              </w:rPr>
              <w:t xml:space="preserve">procedimiento para la recepción y turno de correspondencia </w:t>
            </w:r>
            <w:r>
              <w:rPr>
                <w:rFonts w:ascii="Arial" w:hAnsi="Arial" w:cs="Arial"/>
                <w:b/>
                <w:bCs/>
              </w:rPr>
              <w:t xml:space="preserve">electrónica </w:t>
            </w:r>
          </w:p>
        </w:tc>
      </w:tr>
    </w:tbl>
    <w:p w14:paraId="108173B3" w14:textId="77777777" w:rsidR="004945BA" w:rsidRDefault="004945BA" w:rsidP="004945BA"/>
    <w:p w14:paraId="51405F8F" w14:textId="77777777" w:rsidR="004945BA" w:rsidRDefault="004945BA" w:rsidP="004945BA"/>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2"/>
        <w:gridCol w:w="4423"/>
        <w:gridCol w:w="2479"/>
      </w:tblGrid>
      <w:tr w:rsidR="004945BA" w14:paraId="65C16DE1" w14:textId="77777777">
        <w:tc>
          <w:tcPr>
            <w:tcW w:w="1547" w:type="pct"/>
            <w:vAlign w:val="center"/>
          </w:tcPr>
          <w:p w14:paraId="2D9EE05E" w14:textId="77777777" w:rsidR="004945BA" w:rsidRDefault="004945BA">
            <w:pPr>
              <w:pStyle w:val="Ttulo1"/>
            </w:pPr>
            <w:r>
              <w:t>Responsable</w:t>
            </w:r>
          </w:p>
        </w:tc>
        <w:tc>
          <w:tcPr>
            <w:tcW w:w="2213" w:type="pct"/>
            <w:vAlign w:val="center"/>
          </w:tcPr>
          <w:p w14:paraId="431253CF" w14:textId="77777777" w:rsidR="004945BA" w:rsidRDefault="004945BA">
            <w:pPr>
              <w:pStyle w:val="Ttulo1"/>
            </w:pPr>
            <w:r>
              <w:t>Actividad</w:t>
            </w:r>
          </w:p>
        </w:tc>
        <w:tc>
          <w:tcPr>
            <w:tcW w:w="1240" w:type="pct"/>
          </w:tcPr>
          <w:p w14:paraId="312607FD" w14:textId="77777777" w:rsidR="004945BA" w:rsidRDefault="004945BA">
            <w:pPr>
              <w:jc w:val="center"/>
              <w:rPr>
                <w:rFonts w:ascii="Arial" w:hAnsi="Arial" w:cs="Arial"/>
                <w:b/>
                <w:bCs/>
              </w:rPr>
            </w:pPr>
            <w:r>
              <w:rPr>
                <w:rFonts w:ascii="Arial" w:hAnsi="Arial" w:cs="Arial"/>
                <w:b/>
                <w:bCs/>
              </w:rPr>
              <w:t xml:space="preserve">Documentos </w:t>
            </w:r>
          </w:p>
          <w:p w14:paraId="1B0D3BF2" w14:textId="77777777" w:rsidR="004945BA" w:rsidRDefault="004945BA">
            <w:pPr>
              <w:jc w:val="center"/>
              <w:rPr>
                <w:rFonts w:ascii="Arial" w:hAnsi="Arial" w:cs="Arial"/>
                <w:b/>
                <w:bCs/>
              </w:rPr>
            </w:pPr>
            <w:r>
              <w:rPr>
                <w:rFonts w:ascii="Arial" w:hAnsi="Arial" w:cs="Arial"/>
                <w:b/>
                <w:bCs/>
              </w:rPr>
              <w:t>Involucrados</w:t>
            </w:r>
          </w:p>
        </w:tc>
      </w:tr>
      <w:tr w:rsidR="004945BA" w14:paraId="51A0ECF4" w14:textId="77777777">
        <w:trPr>
          <w:trHeight w:val="735"/>
        </w:trPr>
        <w:tc>
          <w:tcPr>
            <w:tcW w:w="1547" w:type="pct"/>
          </w:tcPr>
          <w:p w14:paraId="492DAFD4" w14:textId="77777777" w:rsidR="004945BA" w:rsidRDefault="004945BA">
            <w:pPr>
              <w:rPr>
                <w:rFonts w:ascii="Arial" w:hAnsi="Arial" w:cs="Arial"/>
              </w:rPr>
            </w:pPr>
          </w:p>
          <w:p w14:paraId="78BF433C" w14:textId="77777777" w:rsidR="004945BA" w:rsidRDefault="004945BA">
            <w:pPr>
              <w:jc w:val="center"/>
              <w:rPr>
                <w:rFonts w:ascii="Arial" w:hAnsi="Arial" w:cs="Arial"/>
              </w:rPr>
            </w:pPr>
          </w:p>
          <w:p w14:paraId="5C83523A" w14:textId="0D96E46A" w:rsidR="004945BA" w:rsidRDefault="004945BA">
            <w:pPr>
              <w:jc w:val="center"/>
              <w:rPr>
                <w:rFonts w:ascii="Arial" w:hAnsi="Arial" w:cs="Arial"/>
              </w:rPr>
            </w:pPr>
            <w:r w:rsidRPr="00921D63">
              <w:rPr>
                <w:rFonts w:ascii="Arial" w:hAnsi="Arial" w:cs="Arial"/>
              </w:rPr>
              <w:t xml:space="preserve">Personal Especializado </w:t>
            </w:r>
          </w:p>
          <w:p w14:paraId="34F6579C" w14:textId="77777777" w:rsidR="004945BA" w:rsidRDefault="004945BA">
            <w:pPr>
              <w:jc w:val="center"/>
              <w:rPr>
                <w:rFonts w:ascii="Arial" w:hAnsi="Arial" w:cs="Arial"/>
              </w:rPr>
            </w:pPr>
          </w:p>
          <w:p w14:paraId="698BBBA9" w14:textId="77777777" w:rsidR="004945BA" w:rsidRDefault="004945BA">
            <w:pPr>
              <w:jc w:val="center"/>
              <w:rPr>
                <w:rFonts w:ascii="Arial" w:hAnsi="Arial" w:cs="Arial"/>
              </w:rPr>
            </w:pPr>
          </w:p>
          <w:p w14:paraId="30AB20E1" w14:textId="77777777" w:rsidR="004945BA" w:rsidRDefault="004945BA">
            <w:pPr>
              <w:jc w:val="center"/>
              <w:rPr>
                <w:rFonts w:ascii="Arial" w:hAnsi="Arial" w:cs="Arial"/>
              </w:rPr>
            </w:pPr>
          </w:p>
          <w:p w14:paraId="30193374" w14:textId="77777777" w:rsidR="004945BA" w:rsidRDefault="004945BA">
            <w:pPr>
              <w:jc w:val="center"/>
              <w:rPr>
                <w:rFonts w:ascii="Arial" w:hAnsi="Arial" w:cs="Arial"/>
              </w:rPr>
            </w:pPr>
          </w:p>
          <w:p w14:paraId="51D7A934" w14:textId="77777777" w:rsidR="004945BA" w:rsidRDefault="004945BA">
            <w:pPr>
              <w:jc w:val="center"/>
              <w:rPr>
                <w:rFonts w:ascii="Arial" w:hAnsi="Arial" w:cs="Arial"/>
              </w:rPr>
            </w:pPr>
          </w:p>
          <w:p w14:paraId="59831558" w14:textId="77777777" w:rsidR="004945BA" w:rsidRDefault="004945BA">
            <w:pPr>
              <w:jc w:val="center"/>
              <w:rPr>
                <w:rFonts w:ascii="Arial" w:hAnsi="Arial" w:cs="Arial"/>
                <w:lang w:val="es-ES"/>
              </w:rPr>
            </w:pPr>
          </w:p>
          <w:p w14:paraId="14D6A890" w14:textId="77777777" w:rsidR="004945BA" w:rsidRDefault="004945BA">
            <w:pPr>
              <w:jc w:val="center"/>
              <w:rPr>
                <w:rFonts w:ascii="Arial" w:hAnsi="Arial" w:cs="Arial"/>
                <w:lang w:val="es-ES"/>
              </w:rPr>
            </w:pPr>
          </w:p>
          <w:p w14:paraId="0A0D5CC1" w14:textId="77777777" w:rsidR="004945BA" w:rsidRDefault="004945BA">
            <w:pPr>
              <w:jc w:val="center"/>
              <w:rPr>
                <w:rFonts w:ascii="Arial" w:hAnsi="Arial" w:cs="Arial"/>
                <w:lang w:val="es-ES"/>
              </w:rPr>
            </w:pPr>
          </w:p>
          <w:p w14:paraId="3DAC13AF" w14:textId="77777777" w:rsidR="004945BA" w:rsidRDefault="004945BA">
            <w:pPr>
              <w:jc w:val="center"/>
              <w:rPr>
                <w:rFonts w:ascii="Arial" w:hAnsi="Arial" w:cs="Arial"/>
                <w:lang w:val="es-ES"/>
              </w:rPr>
            </w:pPr>
          </w:p>
          <w:p w14:paraId="0D7BE390" w14:textId="77777777" w:rsidR="00C33FB9" w:rsidRDefault="00C33FB9">
            <w:pPr>
              <w:jc w:val="center"/>
              <w:rPr>
                <w:rFonts w:ascii="Arial" w:hAnsi="Arial" w:cs="Arial"/>
                <w:lang w:val="es-ES"/>
              </w:rPr>
            </w:pPr>
          </w:p>
          <w:p w14:paraId="64D5CD9F" w14:textId="77777777" w:rsidR="00C33FB9" w:rsidRDefault="00C33FB9">
            <w:pPr>
              <w:jc w:val="center"/>
              <w:rPr>
                <w:rFonts w:ascii="Arial" w:hAnsi="Arial" w:cs="Arial"/>
                <w:lang w:val="es-ES"/>
              </w:rPr>
            </w:pPr>
          </w:p>
          <w:p w14:paraId="793E4372" w14:textId="77777777" w:rsidR="00C33FB9" w:rsidRDefault="00C33FB9">
            <w:pPr>
              <w:jc w:val="center"/>
              <w:rPr>
                <w:rFonts w:ascii="Arial" w:hAnsi="Arial" w:cs="Arial"/>
                <w:lang w:val="es-ES"/>
              </w:rPr>
            </w:pPr>
          </w:p>
          <w:p w14:paraId="64AE61D3" w14:textId="77777777" w:rsidR="00C33FB9" w:rsidRDefault="00C33FB9">
            <w:pPr>
              <w:jc w:val="center"/>
              <w:rPr>
                <w:rFonts w:ascii="Arial" w:hAnsi="Arial" w:cs="Arial"/>
                <w:lang w:val="es-ES"/>
              </w:rPr>
            </w:pPr>
          </w:p>
          <w:p w14:paraId="10EBCDC5" w14:textId="77777777" w:rsidR="00C33FB9" w:rsidRDefault="00C33FB9">
            <w:pPr>
              <w:jc w:val="center"/>
              <w:rPr>
                <w:rFonts w:ascii="Arial" w:hAnsi="Arial" w:cs="Arial"/>
                <w:lang w:val="es-ES"/>
              </w:rPr>
            </w:pPr>
          </w:p>
          <w:p w14:paraId="4141CA8B" w14:textId="77777777" w:rsidR="00C33FB9" w:rsidRDefault="00C33FB9">
            <w:pPr>
              <w:jc w:val="center"/>
              <w:rPr>
                <w:rFonts w:ascii="Arial" w:hAnsi="Arial" w:cs="Arial"/>
                <w:lang w:val="es-ES"/>
              </w:rPr>
            </w:pPr>
          </w:p>
          <w:p w14:paraId="14041762" w14:textId="77777777" w:rsidR="004945BA" w:rsidRDefault="004945BA">
            <w:pPr>
              <w:jc w:val="center"/>
              <w:rPr>
                <w:rFonts w:ascii="Arial" w:hAnsi="Arial" w:cs="Arial"/>
                <w:lang w:val="es-ES"/>
              </w:rPr>
            </w:pPr>
          </w:p>
          <w:p w14:paraId="2A8326BB" w14:textId="77777777" w:rsidR="00387B39" w:rsidRDefault="00387B39">
            <w:pPr>
              <w:jc w:val="center"/>
              <w:rPr>
                <w:rFonts w:ascii="Arial" w:hAnsi="Arial" w:cs="Arial"/>
                <w:lang w:val="es-ES"/>
              </w:rPr>
            </w:pPr>
          </w:p>
          <w:p w14:paraId="6023BE5B" w14:textId="77777777" w:rsidR="004F3BA6" w:rsidRDefault="004F3BA6">
            <w:pPr>
              <w:jc w:val="center"/>
              <w:rPr>
                <w:rFonts w:ascii="Arial" w:hAnsi="Arial" w:cs="Arial"/>
                <w:lang w:val="es-ES"/>
              </w:rPr>
            </w:pPr>
          </w:p>
          <w:p w14:paraId="5BE9D926" w14:textId="77777777" w:rsidR="005303C2" w:rsidRDefault="005303C2">
            <w:pPr>
              <w:jc w:val="center"/>
              <w:rPr>
                <w:rFonts w:ascii="Arial" w:hAnsi="Arial" w:cs="Arial"/>
                <w:lang w:val="es-ES"/>
              </w:rPr>
            </w:pPr>
          </w:p>
          <w:p w14:paraId="6BD26364" w14:textId="77777777" w:rsidR="005303C2" w:rsidRDefault="005303C2">
            <w:pPr>
              <w:jc w:val="center"/>
              <w:rPr>
                <w:rFonts w:ascii="Arial" w:hAnsi="Arial" w:cs="Arial"/>
                <w:lang w:val="es-ES"/>
              </w:rPr>
            </w:pPr>
          </w:p>
          <w:p w14:paraId="1849B4EC" w14:textId="77777777" w:rsidR="00387B39" w:rsidRDefault="00387B39">
            <w:pPr>
              <w:jc w:val="center"/>
              <w:rPr>
                <w:rFonts w:ascii="Arial" w:hAnsi="Arial" w:cs="Arial"/>
                <w:lang w:val="es-ES"/>
              </w:rPr>
            </w:pPr>
          </w:p>
          <w:p w14:paraId="7C01B8C1" w14:textId="77777777" w:rsidR="004945BA" w:rsidRDefault="004945BA">
            <w:pPr>
              <w:jc w:val="center"/>
              <w:rPr>
                <w:rFonts w:ascii="Arial" w:hAnsi="Arial" w:cs="Arial"/>
                <w:lang w:val="es-ES"/>
              </w:rPr>
            </w:pPr>
          </w:p>
          <w:p w14:paraId="6919C01E" w14:textId="77777777" w:rsidR="004945BA" w:rsidRDefault="004945BA">
            <w:pPr>
              <w:jc w:val="center"/>
              <w:rPr>
                <w:rFonts w:ascii="Arial" w:hAnsi="Arial" w:cs="Arial"/>
                <w:lang w:val="es-ES"/>
              </w:rPr>
            </w:pPr>
            <w:r>
              <w:rPr>
                <w:rFonts w:ascii="Arial" w:hAnsi="Arial" w:cs="Arial"/>
                <w:lang w:val="es-ES"/>
              </w:rPr>
              <w:t xml:space="preserve">Titular de la Oficialía de Partes </w:t>
            </w:r>
          </w:p>
          <w:p w14:paraId="1BEC306B" w14:textId="77777777" w:rsidR="004945BA" w:rsidRDefault="004945BA">
            <w:pPr>
              <w:jc w:val="center"/>
              <w:rPr>
                <w:rFonts w:ascii="Arial" w:hAnsi="Arial" w:cs="Arial"/>
                <w:lang w:val="es-ES"/>
              </w:rPr>
            </w:pPr>
          </w:p>
          <w:p w14:paraId="4F0A3377" w14:textId="77777777" w:rsidR="004945BA" w:rsidRDefault="004945BA" w:rsidP="00D12EFC">
            <w:pPr>
              <w:rPr>
                <w:rFonts w:ascii="Arial" w:hAnsi="Arial" w:cs="Arial"/>
                <w:lang w:val="es-ES"/>
              </w:rPr>
            </w:pPr>
          </w:p>
          <w:p w14:paraId="556537B8" w14:textId="77777777" w:rsidR="00D12EFC" w:rsidRDefault="00D12EFC" w:rsidP="00D12EFC">
            <w:pPr>
              <w:jc w:val="center"/>
              <w:rPr>
                <w:rFonts w:ascii="Arial" w:hAnsi="Arial" w:cs="Arial"/>
              </w:rPr>
            </w:pPr>
          </w:p>
          <w:p w14:paraId="311C1B3D" w14:textId="77777777" w:rsidR="00D948B0" w:rsidRDefault="00D948B0" w:rsidP="00D12EFC">
            <w:pPr>
              <w:jc w:val="center"/>
              <w:rPr>
                <w:rFonts w:ascii="Arial" w:hAnsi="Arial" w:cs="Arial"/>
              </w:rPr>
            </w:pPr>
          </w:p>
          <w:p w14:paraId="2E991858" w14:textId="77777777" w:rsidR="005303C2" w:rsidRDefault="005303C2" w:rsidP="00D12EFC">
            <w:pPr>
              <w:jc w:val="center"/>
              <w:rPr>
                <w:rFonts w:ascii="Arial" w:hAnsi="Arial" w:cs="Arial"/>
              </w:rPr>
            </w:pPr>
          </w:p>
          <w:p w14:paraId="27175F5E" w14:textId="7D2B9F9A" w:rsidR="00D12EFC" w:rsidRDefault="00D12EFC" w:rsidP="00D12EFC">
            <w:pPr>
              <w:jc w:val="center"/>
              <w:rPr>
                <w:rFonts w:ascii="Arial" w:hAnsi="Arial" w:cs="Arial"/>
              </w:rPr>
            </w:pPr>
            <w:r w:rsidRPr="00921D63">
              <w:rPr>
                <w:rFonts w:ascii="Arial" w:hAnsi="Arial" w:cs="Arial"/>
              </w:rPr>
              <w:t xml:space="preserve">Personal Especializado </w:t>
            </w:r>
          </w:p>
          <w:p w14:paraId="46B2649A" w14:textId="77777777" w:rsidR="00D12EFC" w:rsidRDefault="00D12EFC" w:rsidP="00D12EFC">
            <w:pPr>
              <w:jc w:val="center"/>
              <w:rPr>
                <w:rFonts w:ascii="Arial" w:hAnsi="Arial" w:cs="Arial"/>
              </w:rPr>
            </w:pPr>
          </w:p>
          <w:p w14:paraId="44CA3E6A" w14:textId="77777777" w:rsidR="004945BA" w:rsidRDefault="004945BA">
            <w:pPr>
              <w:jc w:val="center"/>
              <w:rPr>
                <w:rFonts w:ascii="Arial" w:hAnsi="Arial" w:cs="Arial"/>
                <w:lang w:val="es-ES"/>
              </w:rPr>
            </w:pPr>
          </w:p>
          <w:p w14:paraId="1DC93383" w14:textId="77777777" w:rsidR="004945BA" w:rsidRDefault="004945BA">
            <w:pPr>
              <w:jc w:val="center"/>
              <w:rPr>
                <w:rFonts w:ascii="Arial" w:hAnsi="Arial" w:cs="Arial"/>
                <w:lang w:val="es-ES"/>
              </w:rPr>
            </w:pPr>
          </w:p>
          <w:p w14:paraId="41C67367" w14:textId="77777777" w:rsidR="004945BA" w:rsidRDefault="004945BA" w:rsidP="005303C2">
            <w:pPr>
              <w:rPr>
                <w:rFonts w:ascii="Arial" w:hAnsi="Arial" w:cs="Arial"/>
              </w:rPr>
            </w:pPr>
          </w:p>
        </w:tc>
        <w:tc>
          <w:tcPr>
            <w:tcW w:w="2213" w:type="pct"/>
          </w:tcPr>
          <w:p w14:paraId="75460730" w14:textId="77777777" w:rsidR="004945BA" w:rsidRDefault="004945BA">
            <w:pPr>
              <w:pStyle w:val="Textoindependiente"/>
              <w:jc w:val="center"/>
              <w:rPr>
                <w:b/>
                <w:szCs w:val="24"/>
                <w:lang w:val="es-ES"/>
              </w:rPr>
            </w:pPr>
            <w:r>
              <w:rPr>
                <w:b/>
                <w:szCs w:val="24"/>
                <w:lang w:val="es-ES"/>
              </w:rPr>
              <w:lastRenderedPageBreak/>
              <w:t>I N I C I O</w:t>
            </w:r>
          </w:p>
          <w:p w14:paraId="1A8EB54D" w14:textId="77777777" w:rsidR="004945BA" w:rsidRDefault="004945BA">
            <w:pPr>
              <w:pStyle w:val="Textoindependiente"/>
              <w:rPr>
                <w:szCs w:val="24"/>
                <w:lang w:val="es-ES"/>
              </w:rPr>
            </w:pPr>
          </w:p>
          <w:p w14:paraId="6FCDFDFF" w14:textId="10B51651" w:rsidR="004945BA" w:rsidRPr="00235DDA" w:rsidRDefault="00C33FB9">
            <w:pPr>
              <w:pStyle w:val="Textoindependiente"/>
              <w:rPr>
                <w:szCs w:val="24"/>
                <w:lang w:val="es-ES"/>
              </w:rPr>
            </w:pPr>
            <w:r>
              <w:rPr>
                <w:szCs w:val="24"/>
                <w:lang w:val="es-ES"/>
              </w:rPr>
              <w:t>7</w:t>
            </w:r>
            <w:r w:rsidR="004945BA">
              <w:rPr>
                <w:szCs w:val="24"/>
                <w:lang w:val="es-ES"/>
              </w:rPr>
              <w:t>.1</w:t>
            </w:r>
            <w:r>
              <w:rPr>
                <w:szCs w:val="24"/>
                <w:lang w:val="es-ES"/>
              </w:rPr>
              <w:t>.</w:t>
            </w:r>
            <w:r w:rsidR="004945BA">
              <w:rPr>
                <w:szCs w:val="24"/>
                <w:lang w:val="es-ES"/>
              </w:rPr>
              <w:t xml:space="preserve"> </w:t>
            </w:r>
            <w:r w:rsidR="005303C2">
              <w:rPr>
                <w:lang w:val="es-ES"/>
              </w:rPr>
              <w:t>A</w:t>
            </w:r>
            <w:proofErr w:type="spellStart"/>
            <w:r w:rsidR="004945BA">
              <w:t>ccesa</w:t>
            </w:r>
            <w:proofErr w:type="spellEnd"/>
            <w:r w:rsidR="004945BA">
              <w:t xml:space="preserve"> al correo institucional </w:t>
            </w:r>
            <w:hyperlink r:id="rId8" w:history="1">
              <w:r w:rsidR="004945BA" w:rsidRPr="00235DDA">
                <w:rPr>
                  <w:rStyle w:val="Hipervnculo"/>
                  <w:color w:val="auto"/>
                  <w:u w:val="none"/>
                </w:rPr>
                <w:t>ichitaip@ichitaip.org.mx</w:t>
              </w:r>
            </w:hyperlink>
          </w:p>
          <w:p w14:paraId="4C96143A" w14:textId="77777777" w:rsidR="004945BA" w:rsidRDefault="004945BA">
            <w:pPr>
              <w:pStyle w:val="Textoindependiente"/>
              <w:rPr>
                <w:szCs w:val="24"/>
                <w:lang w:val="es-ES"/>
              </w:rPr>
            </w:pPr>
          </w:p>
          <w:p w14:paraId="3492C0D3" w14:textId="77777777" w:rsidR="004945BA" w:rsidRDefault="00C33FB9">
            <w:pPr>
              <w:pStyle w:val="Textoindependiente"/>
              <w:rPr>
                <w:szCs w:val="24"/>
                <w:lang w:val="es-ES"/>
              </w:rPr>
            </w:pPr>
            <w:r>
              <w:rPr>
                <w:szCs w:val="24"/>
                <w:lang w:val="es-ES"/>
              </w:rPr>
              <w:t>7</w:t>
            </w:r>
            <w:r w:rsidR="004945BA">
              <w:rPr>
                <w:szCs w:val="24"/>
                <w:lang w:val="es-ES"/>
              </w:rPr>
              <w:t xml:space="preserve">.2. Revisa </w:t>
            </w:r>
            <w:r w:rsidR="0090022E">
              <w:rPr>
                <w:szCs w:val="24"/>
                <w:lang w:val="es-ES"/>
              </w:rPr>
              <w:t xml:space="preserve">los correos </w:t>
            </w:r>
            <w:r w:rsidR="00C10F9B">
              <w:rPr>
                <w:szCs w:val="24"/>
                <w:lang w:val="es-ES"/>
              </w:rPr>
              <w:t xml:space="preserve">recibidos </w:t>
            </w:r>
            <w:r w:rsidR="004945BA">
              <w:rPr>
                <w:szCs w:val="24"/>
                <w:lang w:val="es-ES"/>
              </w:rPr>
              <w:t xml:space="preserve">y </w:t>
            </w:r>
            <w:r w:rsidR="0090022E">
              <w:rPr>
                <w:szCs w:val="24"/>
                <w:lang w:val="es-ES"/>
              </w:rPr>
              <w:t xml:space="preserve">los </w:t>
            </w:r>
            <w:r w:rsidR="004945BA">
              <w:rPr>
                <w:szCs w:val="24"/>
                <w:lang w:val="es-ES"/>
              </w:rPr>
              <w:t xml:space="preserve">analiza, </w:t>
            </w:r>
            <w:r w:rsidR="0090022E">
              <w:t xml:space="preserve">para determinar su </w:t>
            </w:r>
            <w:r w:rsidR="00C43BC3">
              <w:t>re</w:t>
            </w:r>
            <w:r w:rsidR="0090022E">
              <w:t>envío a las áreas del Instituto</w:t>
            </w:r>
            <w:r w:rsidR="004945BA">
              <w:t>.</w:t>
            </w:r>
          </w:p>
          <w:p w14:paraId="7CFC2AA0" w14:textId="77777777" w:rsidR="004945BA" w:rsidRDefault="004945BA">
            <w:pPr>
              <w:pStyle w:val="Textoindependiente"/>
              <w:rPr>
                <w:szCs w:val="24"/>
                <w:lang w:val="es-ES"/>
              </w:rPr>
            </w:pPr>
          </w:p>
          <w:p w14:paraId="70FC435E" w14:textId="77777777" w:rsidR="004945BA" w:rsidRDefault="004945BA">
            <w:pPr>
              <w:pStyle w:val="Textoindependiente"/>
              <w:rPr>
                <w:szCs w:val="24"/>
                <w:lang w:val="es-ES"/>
              </w:rPr>
            </w:pPr>
            <w:r>
              <w:rPr>
                <w:szCs w:val="24"/>
                <w:lang w:val="es-ES"/>
              </w:rPr>
              <w:t xml:space="preserve">¿Es procedente </w:t>
            </w:r>
            <w:r w:rsidR="00C33FB9">
              <w:rPr>
                <w:szCs w:val="24"/>
                <w:lang w:val="es-ES"/>
              </w:rPr>
              <w:t xml:space="preserve">su </w:t>
            </w:r>
            <w:r w:rsidR="00C43BC3">
              <w:rPr>
                <w:szCs w:val="24"/>
                <w:lang w:val="es-ES"/>
              </w:rPr>
              <w:t>re</w:t>
            </w:r>
            <w:r w:rsidR="00C33FB9">
              <w:rPr>
                <w:szCs w:val="24"/>
                <w:lang w:val="es-ES"/>
              </w:rPr>
              <w:t>envío a alguna área del Instituto</w:t>
            </w:r>
            <w:r>
              <w:rPr>
                <w:szCs w:val="24"/>
                <w:lang w:val="es-ES"/>
              </w:rPr>
              <w:t>?</w:t>
            </w:r>
          </w:p>
          <w:p w14:paraId="18B1681C" w14:textId="77777777" w:rsidR="004945BA" w:rsidRDefault="004945BA">
            <w:pPr>
              <w:pStyle w:val="Textoindependiente"/>
              <w:rPr>
                <w:szCs w:val="24"/>
                <w:lang w:val="es-ES"/>
              </w:rPr>
            </w:pPr>
          </w:p>
          <w:p w14:paraId="68F3B07E" w14:textId="77777777" w:rsidR="004945BA" w:rsidRDefault="004945BA">
            <w:pPr>
              <w:pStyle w:val="Textoindependiente"/>
              <w:rPr>
                <w:szCs w:val="24"/>
                <w:lang w:val="es-ES"/>
              </w:rPr>
            </w:pPr>
          </w:p>
          <w:p w14:paraId="5D56F506" w14:textId="2E472471" w:rsidR="00D948B0" w:rsidRDefault="004945BA" w:rsidP="00D948B0">
            <w:pPr>
              <w:pStyle w:val="Textoindependiente"/>
              <w:rPr>
                <w:szCs w:val="24"/>
                <w:lang w:val="es-ES"/>
              </w:rPr>
            </w:pPr>
            <w:r>
              <w:rPr>
                <w:szCs w:val="24"/>
                <w:lang w:val="es-ES"/>
              </w:rPr>
              <w:t xml:space="preserve">No. </w:t>
            </w:r>
            <w:r w:rsidR="00D948B0">
              <w:rPr>
                <w:szCs w:val="24"/>
                <w:lang w:val="es-ES"/>
              </w:rPr>
              <w:t>Por faltar alguno de los requisitos señalados en la Política 4.6. Pasa a la actividad 7.3.</w:t>
            </w:r>
          </w:p>
          <w:p w14:paraId="67C6C60F" w14:textId="6C02CDD5" w:rsidR="004945BA" w:rsidRDefault="004945BA">
            <w:pPr>
              <w:pStyle w:val="Textoindependiente"/>
              <w:rPr>
                <w:szCs w:val="24"/>
                <w:lang w:val="es-ES"/>
              </w:rPr>
            </w:pPr>
          </w:p>
          <w:p w14:paraId="4FA92A0E" w14:textId="77777777" w:rsidR="004945BA" w:rsidRDefault="004945BA">
            <w:pPr>
              <w:pStyle w:val="Textoindependiente"/>
              <w:rPr>
                <w:szCs w:val="24"/>
                <w:lang w:val="es-ES"/>
              </w:rPr>
            </w:pPr>
          </w:p>
          <w:p w14:paraId="27BF378D" w14:textId="77777777" w:rsidR="004945BA" w:rsidRDefault="004945BA">
            <w:pPr>
              <w:pStyle w:val="Textoindependiente"/>
              <w:rPr>
                <w:szCs w:val="24"/>
                <w:lang w:val="es-ES"/>
              </w:rPr>
            </w:pPr>
            <w:r>
              <w:rPr>
                <w:szCs w:val="24"/>
                <w:lang w:val="es-ES"/>
              </w:rPr>
              <w:t xml:space="preserve">Si. Pasa a la actividad </w:t>
            </w:r>
            <w:r w:rsidR="00C33FB9">
              <w:rPr>
                <w:szCs w:val="24"/>
                <w:lang w:val="es-ES"/>
              </w:rPr>
              <w:t>7</w:t>
            </w:r>
            <w:r>
              <w:rPr>
                <w:szCs w:val="24"/>
                <w:lang w:val="es-ES"/>
              </w:rPr>
              <w:t>.5.</w:t>
            </w:r>
          </w:p>
          <w:p w14:paraId="6DC2D53E" w14:textId="77777777" w:rsidR="004945BA" w:rsidRDefault="004945BA">
            <w:pPr>
              <w:pStyle w:val="Textoindependiente"/>
              <w:rPr>
                <w:szCs w:val="24"/>
                <w:lang w:val="es-ES"/>
              </w:rPr>
            </w:pPr>
          </w:p>
          <w:p w14:paraId="2D086354" w14:textId="5AEF721A" w:rsidR="004945BA" w:rsidRDefault="00C33FB9">
            <w:pPr>
              <w:pStyle w:val="Textoindependiente"/>
              <w:rPr>
                <w:szCs w:val="24"/>
              </w:rPr>
            </w:pPr>
            <w:r>
              <w:rPr>
                <w:szCs w:val="24"/>
              </w:rPr>
              <w:t>7</w:t>
            </w:r>
            <w:r w:rsidR="004945BA" w:rsidRPr="001A65CE">
              <w:rPr>
                <w:szCs w:val="24"/>
              </w:rPr>
              <w:t>.</w:t>
            </w:r>
            <w:r w:rsidR="004945BA">
              <w:rPr>
                <w:szCs w:val="24"/>
              </w:rPr>
              <w:t>3. Hace del conocimiento del Titular de la Oficialía de Partes los motivos de</w:t>
            </w:r>
            <w:r>
              <w:rPr>
                <w:szCs w:val="24"/>
              </w:rPr>
              <w:t xml:space="preserve"> no enviar </w:t>
            </w:r>
            <w:r w:rsidR="00387B39">
              <w:rPr>
                <w:szCs w:val="24"/>
              </w:rPr>
              <w:t xml:space="preserve">el </w:t>
            </w:r>
            <w:proofErr w:type="spellStart"/>
            <w:r w:rsidR="00387B39">
              <w:rPr>
                <w:szCs w:val="24"/>
              </w:rPr>
              <w:t>correo_e</w:t>
            </w:r>
            <w:proofErr w:type="spellEnd"/>
            <w:r w:rsidR="00387B39">
              <w:rPr>
                <w:szCs w:val="24"/>
              </w:rPr>
              <w:t xml:space="preserve"> </w:t>
            </w:r>
            <w:r>
              <w:rPr>
                <w:szCs w:val="24"/>
              </w:rPr>
              <w:t>a alguna área</w:t>
            </w:r>
            <w:r w:rsidR="004945BA">
              <w:rPr>
                <w:szCs w:val="24"/>
              </w:rPr>
              <w:t>.</w:t>
            </w:r>
          </w:p>
          <w:p w14:paraId="204F2624" w14:textId="77777777" w:rsidR="00C33FB9" w:rsidRDefault="00C33FB9">
            <w:pPr>
              <w:pStyle w:val="Textoindependiente"/>
              <w:rPr>
                <w:szCs w:val="24"/>
              </w:rPr>
            </w:pPr>
          </w:p>
          <w:p w14:paraId="177708CD" w14:textId="77777777" w:rsidR="004945BA" w:rsidRPr="00921D63" w:rsidRDefault="00C33FB9">
            <w:pPr>
              <w:pStyle w:val="Textoindependiente"/>
            </w:pPr>
            <w:r>
              <w:t>7</w:t>
            </w:r>
            <w:r w:rsidR="004945BA">
              <w:t>.4. Verifica los motivos</w:t>
            </w:r>
            <w:r>
              <w:t>.</w:t>
            </w:r>
            <w:r w:rsidR="004945BA" w:rsidRPr="00921D63">
              <w:t xml:space="preserve"> </w:t>
            </w:r>
          </w:p>
          <w:p w14:paraId="300B7066" w14:textId="77777777" w:rsidR="004945BA" w:rsidRPr="00921D63" w:rsidRDefault="004945BA">
            <w:pPr>
              <w:pStyle w:val="Textoindependiente"/>
            </w:pPr>
          </w:p>
          <w:p w14:paraId="41E3D90A" w14:textId="77777777" w:rsidR="004945BA" w:rsidRPr="00864278" w:rsidRDefault="004945BA">
            <w:pPr>
              <w:pStyle w:val="Textoindependiente"/>
              <w:rPr>
                <w:b/>
                <w:bCs/>
                <w:szCs w:val="24"/>
                <w:lang w:val="es-ES"/>
              </w:rPr>
            </w:pPr>
            <w:r w:rsidRPr="00864278">
              <w:rPr>
                <w:b/>
                <w:bCs/>
                <w:szCs w:val="24"/>
              </w:rPr>
              <w:t>Fin del procedimiento.</w:t>
            </w:r>
          </w:p>
          <w:p w14:paraId="5D0A2242" w14:textId="77777777" w:rsidR="004945BA" w:rsidRDefault="004945BA">
            <w:pPr>
              <w:pStyle w:val="Textoindependiente"/>
              <w:rPr>
                <w:szCs w:val="24"/>
                <w:lang w:val="es-ES"/>
              </w:rPr>
            </w:pPr>
          </w:p>
          <w:p w14:paraId="68D11EB5" w14:textId="77777777" w:rsidR="00D12EFC" w:rsidRDefault="00C33FB9">
            <w:pPr>
              <w:pStyle w:val="Textoindependiente"/>
            </w:pPr>
            <w:r>
              <w:rPr>
                <w:szCs w:val="24"/>
                <w:lang w:val="es-ES"/>
              </w:rPr>
              <w:t>7</w:t>
            </w:r>
            <w:r w:rsidR="004945BA">
              <w:rPr>
                <w:szCs w:val="24"/>
                <w:lang w:val="es-ES"/>
              </w:rPr>
              <w:t xml:space="preserve">.5. </w:t>
            </w:r>
            <w:r w:rsidR="004945BA">
              <w:t xml:space="preserve">Si, </w:t>
            </w:r>
            <w:r>
              <w:t xml:space="preserve">reenvía el correo al área correspondiente. </w:t>
            </w:r>
          </w:p>
          <w:p w14:paraId="3993F2B3" w14:textId="77777777" w:rsidR="00D12EFC" w:rsidRDefault="00D12EFC">
            <w:pPr>
              <w:pStyle w:val="Textoindependiente"/>
            </w:pPr>
          </w:p>
          <w:p w14:paraId="7BD29AE9" w14:textId="77777777" w:rsidR="004945BA" w:rsidRPr="00E07E33" w:rsidRDefault="00C33FB9">
            <w:pPr>
              <w:pStyle w:val="Textoindependiente"/>
              <w:rPr>
                <w:szCs w:val="24"/>
                <w:lang w:val="es-ES"/>
              </w:rPr>
            </w:pPr>
            <w:r>
              <w:t xml:space="preserve">En caso de que no se hayan </w:t>
            </w:r>
            <w:r w:rsidR="00D12EFC">
              <w:t>agregado los anexos que se indiquen, o bien no sean correctos, de cualquier forma, se reenviará el correo al área</w:t>
            </w:r>
            <w:r w:rsidR="004945BA">
              <w:t>.</w:t>
            </w:r>
          </w:p>
          <w:p w14:paraId="598DCD56" w14:textId="77777777" w:rsidR="004945BA" w:rsidRDefault="004945BA">
            <w:pPr>
              <w:pStyle w:val="Textoindependiente"/>
              <w:rPr>
                <w:szCs w:val="24"/>
              </w:rPr>
            </w:pPr>
          </w:p>
        </w:tc>
        <w:tc>
          <w:tcPr>
            <w:tcW w:w="1240" w:type="pct"/>
          </w:tcPr>
          <w:p w14:paraId="300B3D47" w14:textId="77777777" w:rsidR="004945BA" w:rsidRDefault="004945BA">
            <w:pPr>
              <w:jc w:val="both"/>
              <w:rPr>
                <w:rFonts w:ascii="Arial" w:hAnsi="Arial" w:cs="Arial"/>
                <w:sz w:val="18"/>
                <w:lang w:val="es-ES"/>
              </w:rPr>
            </w:pPr>
          </w:p>
          <w:p w14:paraId="3A3A88E3" w14:textId="77777777" w:rsidR="004945BA" w:rsidRDefault="004945BA">
            <w:pPr>
              <w:jc w:val="both"/>
              <w:rPr>
                <w:rFonts w:ascii="Arial" w:hAnsi="Arial" w:cs="Arial"/>
                <w:sz w:val="18"/>
                <w:lang w:val="es-ES"/>
              </w:rPr>
            </w:pPr>
          </w:p>
          <w:p w14:paraId="72A239DD" w14:textId="77777777" w:rsidR="004945BA" w:rsidRPr="001A65CE" w:rsidRDefault="004945BA">
            <w:pPr>
              <w:jc w:val="both"/>
              <w:rPr>
                <w:rFonts w:ascii="Arial" w:hAnsi="Arial" w:cs="Arial"/>
                <w:sz w:val="18"/>
                <w:lang w:val="es-ES"/>
              </w:rPr>
            </w:pPr>
          </w:p>
          <w:p w14:paraId="5492C57A" w14:textId="6B6C3463" w:rsidR="004945BA" w:rsidRDefault="00D12EFC" w:rsidP="00174561">
            <w:pPr>
              <w:jc w:val="both"/>
              <w:rPr>
                <w:rFonts w:ascii="Arial" w:hAnsi="Arial" w:cs="Arial"/>
                <w:lang w:val="es-ES"/>
              </w:rPr>
            </w:pPr>
            <w:proofErr w:type="spellStart"/>
            <w:r>
              <w:rPr>
                <w:rFonts w:ascii="Arial" w:hAnsi="Arial" w:cs="Arial"/>
                <w:lang w:val="es-ES"/>
              </w:rPr>
              <w:t>Correo_e</w:t>
            </w:r>
            <w:proofErr w:type="spellEnd"/>
            <w:r w:rsidR="00025220">
              <w:rPr>
                <w:rFonts w:ascii="Arial" w:hAnsi="Arial" w:cs="Arial"/>
                <w:lang w:val="es-ES"/>
              </w:rPr>
              <w:t>.</w:t>
            </w:r>
          </w:p>
          <w:p w14:paraId="1DAEAC45" w14:textId="77777777" w:rsidR="004945BA" w:rsidRDefault="004945BA">
            <w:pPr>
              <w:ind w:left="66"/>
              <w:jc w:val="both"/>
              <w:rPr>
                <w:rFonts w:ascii="Arial" w:hAnsi="Arial" w:cs="Arial"/>
                <w:lang w:val="es-ES"/>
              </w:rPr>
            </w:pPr>
          </w:p>
          <w:p w14:paraId="51138977" w14:textId="77777777" w:rsidR="004945BA" w:rsidRPr="00B16312" w:rsidRDefault="004945BA">
            <w:pPr>
              <w:jc w:val="both"/>
              <w:rPr>
                <w:rFonts w:ascii="Arial" w:hAnsi="Arial" w:cs="Arial"/>
                <w:sz w:val="16"/>
                <w:lang w:val="es-ES"/>
              </w:rPr>
            </w:pPr>
          </w:p>
          <w:p w14:paraId="758D6F1F" w14:textId="77777777" w:rsidR="004945BA" w:rsidRDefault="004945BA">
            <w:pPr>
              <w:jc w:val="both"/>
              <w:rPr>
                <w:rFonts w:ascii="Arial" w:hAnsi="Arial" w:cs="Arial"/>
                <w:sz w:val="16"/>
                <w:lang w:val="es-ES"/>
              </w:rPr>
            </w:pPr>
          </w:p>
          <w:p w14:paraId="4DECF0BF" w14:textId="77777777" w:rsidR="004945BA" w:rsidRDefault="004945BA">
            <w:pPr>
              <w:jc w:val="both"/>
              <w:rPr>
                <w:rFonts w:ascii="Arial" w:hAnsi="Arial" w:cs="Arial"/>
                <w:sz w:val="16"/>
                <w:lang w:val="es-ES"/>
              </w:rPr>
            </w:pPr>
          </w:p>
          <w:p w14:paraId="15DCAC3A" w14:textId="77777777" w:rsidR="004945BA" w:rsidRDefault="004945BA">
            <w:pPr>
              <w:jc w:val="both"/>
              <w:rPr>
                <w:rFonts w:ascii="Arial" w:hAnsi="Arial" w:cs="Arial"/>
                <w:sz w:val="16"/>
                <w:lang w:val="es-ES"/>
              </w:rPr>
            </w:pPr>
          </w:p>
          <w:p w14:paraId="4DC7E292" w14:textId="77777777" w:rsidR="004945BA" w:rsidRDefault="004945BA">
            <w:pPr>
              <w:jc w:val="both"/>
              <w:rPr>
                <w:rFonts w:ascii="Arial" w:hAnsi="Arial" w:cs="Arial"/>
                <w:sz w:val="16"/>
                <w:lang w:val="es-ES"/>
              </w:rPr>
            </w:pPr>
          </w:p>
          <w:p w14:paraId="084BC90B" w14:textId="77777777" w:rsidR="004945BA" w:rsidRDefault="004945BA">
            <w:pPr>
              <w:jc w:val="both"/>
              <w:rPr>
                <w:rFonts w:ascii="Arial" w:hAnsi="Arial" w:cs="Arial"/>
                <w:sz w:val="16"/>
                <w:lang w:val="es-ES"/>
              </w:rPr>
            </w:pPr>
          </w:p>
          <w:p w14:paraId="5E6C61D8" w14:textId="77777777" w:rsidR="004945BA" w:rsidRDefault="004945BA">
            <w:pPr>
              <w:jc w:val="both"/>
              <w:rPr>
                <w:rFonts w:ascii="Arial" w:hAnsi="Arial" w:cs="Arial"/>
                <w:lang w:val="es-ES"/>
              </w:rPr>
            </w:pPr>
          </w:p>
          <w:p w14:paraId="7EF273CE" w14:textId="77777777" w:rsidR="004945BA" w:rsidRDefault="004945BA">
            <w:pPr>
              <w:jc w:val="both"/>
              <w:rPr>
                <w:rFonts w:ascii="Arial" w:hAnsi="Arial" w:cs="Arial"/>
                <w:lang w:val="es-ES"/>
              </w:rPr>
            </w:pPr>
          </w:p>
          <w:p w14:paraId="3651ABF5" w14:textId="77777777" w:rsidR="004945BA" w:rsidRDefault="004945BA">
            <w:pPr>
              <w:jc w:val="both"/>
              <w:rPr>
                <w:rFonts w:ascii="Arial" w:hAnsi="Arial" w:cs="Arial"/>
                <w:lang w:val="es-ES"/>
              </w:rPr>
            </w:pPr>
          </w:p>
          <w:p w14:paraId="763EB53C" w14:textId="77777777" w:rsidR="004945BA" w:rsidRDefault="004945BA">
            <w:pPr>
              <w:jc w:val="both"/>
              <w:rPr>
                <w:rFonts w:ascii="Arial" w:hAnsi="Arial" w:cs="Arial"/>
                <w:lang w:val="es-ES"/>
              </w:rPr>
            </w:pPr>
          </w:p>
          <w:p w14:paraId="5EBBB9D4" w14:textId="77777777" w:rsidR="004945BA" w:rsidRDefault="004945BA">
            <w:pPr>
              <w:jc w:val="both"/>
              <w:rPr>
                <w:rFonts w:ascii="Arial" w:hAnsi="Arial" w:cs="Arial"/>
                <w:lang w:val="es-ES"/>
              </w:rPr>
            </w:pPr>
          </w:p>
          <w:p w14:paraId="62D4DDBE" w14:textId="77777777" w:rsidR="004945BA" w:rsidRDefault="004945BA">
            <w:pPr>
              <w:jc w:val="both"/>
              <w:rPr>
                <w:rFonts w:ascii="Arial" w:hAnsi="Arial" w:cs="Arial"/>
                <w:lang w:val="es-ES"/>
              </w:rPr>
            </w:pPr>
          </w:p>
          <w:p w14:paraId="1B4BB929" w14:textId="77777777" w:rsidR="004945BA" w:rsidRDefault="004945BA">
            <w:pPr>
              <w:jc w:val="both"/>
              <w:rPr>
                <w:rFonts w:ascii="Arial" w:hAnsi="Arial" w:cs="Arial"/>
                <w:lang w:val="es-ES"/>
              </w:rPr>
            </w:pPr>
          </w:p>
          <w:p w14:paraId="430B2C64" w14:textId="77777777" w:rsidR="004945BA" w:rsidRDefault="004945BA">
            <w:pPr>
              <w:jc w:val="both"/>
              <w:rPr>
                <w:rFonts w:ascii="Arial" w:hAnsi="Arial" w:cs="Arial"/>
                <w:lang w:val="es-ES"/>
              </w:rPr>
            </w:pPr>
          </w:p>
          <w:p w14:paraId="1EB2D1A5" w14:textId="77777777" w:rsidR="004945BA" w:rsidRDefault="004945BA">
            <w:pPr>
              <w:jc w:val="both"/>
              <w:rPr>
                <w:rFonts w:ascii="Arial" w:hAnsi="Arial" w:cs="Arial"/>
                <w:lang w:val="es-ES"/>
              </w:rPr>
            </w:pPr>
          </w:p>
          <w:p w14:paraId="4D216E33" w14:textId="77777777" w:rsidR="004945BA" w:rsidRPr="00785AD4" w:rsidRDefault="004945BA">
            <w:pPr>
              <w:jc w:val="both"/>
              <w:rPr>
                <w:rFonts w:ascii="Arial" w:hAnsi="Arial" w:cs="Arial"/>
                <w:sz w:val="6"/>
                <w:lang w:val="es-ES"/>
              </w:rPr>
            </w:pPr>
          </w:p>
          <w:p w14:paraId="168D6A67" w14:textId="77777777" w:rsidR="004945BA" w:rsidRDefault="004945BA">
            <w:pPr>
              <w:jc w:val="both"/>
              <w:rPr>
                <w:rFonts w:ascii="Arial" w:hAnsi="Arial" w:cs="Arial"/>
                <w:sz w:val="16"/>
                <w:lang w:val="es-ES"/>
              </w:rPr>
            </w:pPr>
          </w:p>
          <w:p w14:paraId="4A37BD05" w14:textId="77777777" w:rsidR="004945BA" w:rsidRDefault="004945BA">
            <w:pPr>
              <w:jc w:val="both"/>
              <w:rPr>
                <w:rFonts w:ascii="Arial" w:hAnsi="Arial" w:cs="Arial"/>
                <w:sz w:val="16"/>
                <w:lang w:val="es-ES"/>
              </w:rPr>
            </w:pPr>
          </w:p>
          <w:p w14:paraId="575B4D38" w14:textId="77777777" w:rsidR="004945BA" w:rsidRDefault="004945BA">
            <w:pPr>
              <w:jc w:val="both"/>
              <w:rPr>
                <w:rFonts w:ascii="Arial" w:hAnsi="Arial" w:cs="Arial"/>
                <w:sz w:val="16"/>
                <w:lang w:val="es-ES"/>
              </w:rPr>
            </w:pPr>
          </w:p>
          <w:p w14:paraId="64AE4677" w14:textId="77777777" w:rsidR="004945BA" w:rsidRDefault="004945BA">
            <w:pPr>
              <w:jc w:val="both"/>
              <w:rPr>
                <w:rFonts w:ascii="Arial" w:hAnsi="Arial" w:cs="Arial"/>
                <w:sz w:val="16"/>
                <w:lang w:val="es-ES"/>
              </w:rPr>
            </w:pPr>
          </w:p>
          <w:p w14:paraId="0CD23D5E" w14:textId="77777777" w:rsidR="004945BA" w:rsidRDefault="004945BA">
            <w:pPr>
              <w:jc w:val="both"/>
              <w:rPr>
                <w:rFonts w:ascii="Arial" w:hAnsi="Arial" w:cs="Arial"/>
                <w:sz w:val="16"/>
                <w:lang w:val="es-ES"/>
              </w:rPr>
            </w:pPr>
          </w:p>
          <w:p w14:paraId="7888F578" w14:textId="77777777" w:rsidR="004945BA" w:rsidRDefault="004945BA">
            <w:pPr>
              <w:jc w:val="both"/>
              <w:rPr>
                <w:rFonts w:ascii="Arial" w:hAnsi="Arial" w:cs="Arial"/>
                <w:sz w:val="16"/>
                <w:lang w:val="es-ES"/>
              </w:rPr>
            </w:pPr>
          </w:p>
          <w:p w14:paraId="393DF0E2" w14:textId="77777777" w:rsidR="004945BA" w:rsidRDefault="004945BA">
            <w:pPr>
              <w:jc w:val="both"/>
              <w:rPr>
                <w:rFonts w:ascii="Arial" w:hAnsi="Arial" w:cs="Arial"/>
                <w:sz w:val="16"/>
                <w:lang w:val="es-ES"/>
              </w:rPr>
            </w:pPr>
          </w:p>
          <w:p w14:paraId="184EE459" w14:textId="77777777" w:rsidR="004945BA" w:rsidRDefault="004945BA">
            <w:pPr>
              <w:jc w:val="both"/>
              <w:rPr>
                <w:rFonts w:ascii="Arial" w:hAnsi="Arial" w:cs="Arial"/>
                <w:sz w:val="16"/>
                <w:lang w:val="es-ES"/>
              </w:rPr>
            </w:pPr>
          </w:p>
          <w:p w14:paraId="259AE06F" w14:textId="77777777" w:rsidR="004945BA" w:rsidRDefault="004945BA">
            <w:pPr>
              <w:jc w:val="both"/>
              <w:rPr>
                <w:rFonts w:ascii="Arial" w:hAnsi="Arial" w:cs="Arial"/>
                <w:sz w:val="16"/>
                <w:lang w:val="es-ES"/>
              </w:rPr>
            </w:pPr>
          </w:p>
          <w:p w14:paraId="34B23085" w14:textId="77777777" w:rsidR="00387B39" w:rsidRDefault="00387B39">
            <w:pPr>
              <w:jc w:val="both"/>
              <w:rPr>
                <w:rFonts w:ascii="Arial" w:hAnsi="Arial" w:cs="Arial"/>
                <w:sz w:val="16"/>
                <w:lang w:val="es-ES"/>
              </w:rPr>
            </w:pPr>
          </w:p>
          <w:p w14:paraId="145F1F9D" w14:textId="77777777" w:rsidR="004945BA" w:rsidRDefault="004945BA">
            <w:pPr>
              <w:jc w:val="both"/>
              <w:rPr>
                <w:rFonts w:ascii="Arial" w:hAnsi="Arial" w:cs="Arial"/>
                <w:sz w:val="16"/>
                <w:lang w:val="es-ES"/>
              </w:rPr>
            </w:pPr>
          </w:p>
          <w:p w14:paraId="308C26DE" w14:textId="77777777" w:rsidR="004945BA" w:rsidRDefault="004945BA">
            <w:pPr>
              <w:jc w:val="both"/>
              <w:rPr>
                <w:rFonts w:ascii="Arial" w:hAnsi="Arial" w:cs="Arial"/>
                <w:sz w:val="16"/>
                <w:lang w:val="es-ES"/>
              </w:rPr>
            </w:pPr>
          </w:p>
          <w:p w14:paraId="72EC1235" w14:textId="77777777" w:rsidR="00387B39" w:rsidRDefault="00387B39">
            <w:pPr>
              <w:jc w:val="both"/>
              <w:rPr>
                <w:rFonts w:ascii="Arial" w:hAnsi="Arial" w:cs="Arial"/>
                <w:sz w:val="16"/>
                <w:lang w:val="es-ES"/>
              </w:rPr>
            </w:pPr>
          </w:p>
          <w:p w14:paraId="2B24FE11" w14:textId="77777777" w:rsidR="00D948B0" w:rsidRDefault="00D948B0">
            <w:pPr>
              <w:jc w:val="both"/>
              <w:rPr>
                <w:rFonts w:ascii="Arial" w:hAnsi="Arial" w:cs="Arial"/>
                <w:sz w:val="16"/>
                <w:lang w:val="es-ES"/>
              </w:rPr>
            </w:pPr>
          </w:p>
          <w:p w14:paraId="7FEA8BD5" w14:textId="77777777" w:rsidR="00387B39" w:rsidRPr="005303C2" w:rsidRDefault="00387B39">
            <w:pPr>
              <w:jc w:val="both"/>
              <w:rPr>
                <w:rFonts w:ascii="Arial" w:hAnsi="Arial" w:cs="Arial"/>
                <w:lang w:val="es-ES"/>
              </w:rPr>
            </w:pPr>
          </w:p>
          <w:p w14:paraId="0BBBE4B3" w14:textId="77777777" w:rsidR="004945BA" w:rsidRPr="00387B39" w:rsidRDefault="004945BA">
            <w:pPr>
              <w:jc w:val="both"/>
              <w:rPr>
                <w:rFonts w:ascii="Arial" w:hAnsi="Arial" w:cs="Arial"/>
                <w:sz w:val="28"/>
                <w:szCs w:val="28"/>
                <w:lang w:val="es-ES"/>
              </w:rPr>
            </w:pPr>
          </w:p>
          <w:p w14:paraId="42415688" w14:textId="77777777" w:rsidR="004945BA" w:rsidRDefault="004945BA" w:rsidP="00174561">
            <w:pPr>
              <w:jc w:val="both"/>
              <w:rPr>
                <w:rFonts w:ascii="Arial" w:hAnsi="Arial" w:cs="Arial"/>
                <w:lang w:val="es-ES"/>
              </w:rPr>
            </w:pPr>
            <w:r>
              <w:rPr>
                <w:rFonts w:ascii="Arial" w:hAnsi="Arial" w:cs="Arial"/>
                <w:lang w:val="es-ES"/>
              </w:rPr>
              <w:t>Cor</w:t>
            </w:r>
            <w:r w:rsidR="00D12EFC">
              <w:rPr>
                <w:rFonts w:ascii="Arial" w:hAnsi="Arial" w:cs="Arial"/>
                <w:lang w:val="es-ES"/>
              </w:rPr>
              <w:t>reo _e</w:t>
            </w:r>
            <w:r>
              <w:rPr>
                <w:rFonts w:ascii="Arial" w:hAnsi="Arial" w:cs="Arial"/>
                <w:lang w:val="es-ES"/>
              </w:rPr>
              <w:t>.</w:t>
            </w:r>
          </w:p>
          <w:p w14:paraId="5FA17F63" w14:textId="77777777" w:rsidR="004945BA" w:rsidRPr="00714431" w:rsidRDefault="004945BA" w:rsidP="00D12EFC">
            <w:pPr>
              <w:ind w:left="66"/>
              <w:jc w:val="both"/>
              <w:rPr>
                <w:rFonts w:ascii="Arial" w:hAnsi="Arial" w:cs="Arial"/>
                <w:lang w:val="es-ES"/>
              </w:rPr>
            </w:pPr>
          </w:p>
        </w:tc>
      </w:tr>
    </w:tbl>
    <w:p w14:paraId="25AF2D60" w14:textId="77777777" w:rsidR="004945BA" w:rsidRDefault="004945BA" w:rsidP="004945BA"/>
    <w:tbl>
      <w:tblPr>
        <w:tblW w:w="500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3"/>
        <w:gridCol w:w="4212"/>
        <w:gridCol w:w="2663"/>
      </w:tblGrid>
      <w:tr w:rsidR="004945BA" w14:paraId="481EF445" w14:textId="77777777">
        <w:tc>
          <w:tcPr>
            <w:tcW w:w="1551" w:type="pct"/>
            <w:tcBorders>
              <w:top w:val="single" w:sz="4" w:space="0" w:color="auto"/>
              <w:left w:val="single" w:sz="4" w:space="0" w:color="auto"/>
              <w:bottom w:val="single" w:sz="4" w:space="0" w:color="auto"/>
              <w:right w:val="single" w:sz="4" w:space="0" w:color="auto"/>
            </w:tcBorders>
            <w:vAlign w:val="center"/>
          </w:tcPr>
          <w:p w14:paraId="4C6C8275" w14:textId="77777777" w:rsidR="004945BA" w:rsidRDefault="004945BA">
            <w:pPr>
              <w:pStyle w:val="Ttulo1"/>
            </w:pPr>
            <w:r>
              <w:t>Responsable</w:t>
            </w:r>
          </w:p>
        </w:tc>
        <w:tc>
          <w:tcPr>
            <w:tcW w:w="2113" w:type="pct"/>
            <w:tcBorders>
              <w:top w:val="single" w:sz="4" w:space="0" w:color="auto"/>
              <w:left w:val="single" w:sz="4" w:space="0" w:color="auto"/>
              <w:bottom w:val="single" w:sz="4" w:space="0" w:color="auto"/>
              <w:right w:val="single" w:sz="4" w:space="0" w:color="auto"/>
            </w:tcBorders>
            <w:vAlign w:val="center"/>
          </w:tcPr>
          <w:p w14:paraId="79D5A063" w14:textId="77777777" w:rsidR="004945BA" w:rsidRDefault="004945BA">
            <w:pPr>
              <w:pStyle w:val="Ttulo1"/>
            </w:pPr>
            <w:r>
              <w:t>Actividad</w:t>
            </w:r>
          </w:p>
        </w:tc>
        <w:tc>
          <w:tcPr>
            <w:tcW w:w="1336" w:type="pct"/>
            <w:tcBorders>
              <w:top w:val="single" w:sz="4" w:space="0" w:color="auto"/>
              <w:left w:val="single" w:sz="4" w:space="0" w:color="auto"/>
              <w:bottom w:val="single" w:sz="4" w:space="0" w:color="auto"/>
              <w:right w:val="single" w:sz="4" w:space="0" w:color="auto"/>
            </w:tcBorders>
          </w:tcPr>
          <w:p w14:paraId="1376E6A9" w14:textId="77777777" w:rsidR="004945BA" w:rsidRDefault="004945BA">
            <w:pPr>
              <w:jc w:val="center"/>
              <w:rPr>
                <w:rFonts w:ascii="Arial" w:hAnsi="Arial" w:cs="Arial"/>
                <w:b/>
                <w:bCs/>
              </w:rPr>
            </w:pPr>
            <w:r>
              <w:rPr>
                <w:rFonts w:ascii="Arial" w:hAnsi="Arial" w:cs="Arial"/>
                <w:b/>
                <w:bCs/>
              </w:rPr>
              <w:t xml:space="preserve">Documentos </w:t>
            </w:r>
          </w:p>
          <w:p w14:paraId="537B9C10" w14:textId="77777777" w:rsidR="004945BA" w:rsidRDefault="004945BA">
            <w:pPr>
              <w:jc w:val="center"/>
              <w:rPr>
                <w:rFonts w:ascii="Arial" w:hAnsi="Arial" w:cs="Arial"/>
                <w:b/>
                <w:bCs/>
              </w:rPr>
            </w:pPr>
            <w:r>
              <w:rPr>
                <w:rFonts w:ascii="Arial" w:hAnsi="Arial" w:cs="Arial"/>
                <w:b/>
                <w:bCs/>
              </w:rPr>
              <w:t>Involucrados</w:t>
            </w:r>
          </w:p>
        </w:tc>
      </w:tr>
      <w:tr w:rsidR="004945BA" w14:paraId="733F51B6" w14:textId="77777777">
        <w:trPr>
          <w:trHeight w:val="4155"/>
        </w:trPr>
        <w:tc>
          <w:tcPr>
            <w:tcW w:w="1551" w:type="pct"/>
            <w:tcBorders>
              <w:top w:val="single" w:sz="4" w:space="0" w:color="auto"/>
              <w:left w:val="single" w:sz="4" w:space="0" w:color="auto"/>
              <w:bottom w:val="single" w:sz="4" w:space="0" w:color="auto"/>
              <w:right w:val="single" w:sz="4" w:space="0" w:color="auto"/>
            </w:tcBorders>
          </w:tcPr>
          <w:p w14:paraId="668DC877" w14:textId="77777777" w:rsidR="004945BA" w:rsidRDefault="004945BA">
            <w:pPr>
              <w:spacing w:before="120"/>
              <w:jc w:val="center"/>
              <w:rPr>
                <w:rFonts w:ascii="Arial" w:hAnsi="Arial" w:cs="Arial"/>
              </w:rPr>
            </w:pPr>
          </w:p>
          <w:p w14:paraId="68506F6B" w14:textId="0062A2ED" w:rsidR="004945BA" w:rsidRDefault="004945BA">
            <w:pPr>
              <w:jc w:val="center"/>
              <w:rPr>
                <w:rFonts w:ascii="Arial" w:hAnsi="Arial" w:cs="Arial"/>
              </w:rPr>
            </w:pPr>
            <w:r w:rsidRPr="00921D63">
              <w:rPr>
                <w:rFonts w:ascii="Arial" w:hAnsi="Arial" w:cs="Arial"/>
              </w:rPr>
              <w:t xml:space="preserve">Personal Especializado </w:t>
            </w:r>
          </w:p>
          <w:p w14:paraId="1E4CA390" w14:textId="77777777" w:rsidR="004F3BA6" w:rsidRDefault="004F3BA6">
            <w:pPr>
              <w:jc w:val="center"/>
              <w:rPr>
                <w:rFonts w:ascii="Arial" w:hAnsi="Arial" w:cs="Arial"/>
                <w:lang w:val="es-ES"/>
              </w:rPr>
            </w:pPr>
          </w:p>
          <w:p w14:paraId="70CF552D" w14:textId="77777777" w:rsidR="004945BA" w:rsidRDefault="004945BA">
            <w:pPr>
              <w:spacing w:before="120"/>
              <w:jc w:val="center"/>
              <w:rPr>
                <w:rFonts w:ascii="Arial" w:hAnsi="Arial" w:cs="Arial"/>
              </w:rPr>
            </w:pPr>
          </w:p>
          <w:p w14:paraId="5D03A279" w14:textId="77777777" w:rsidR="004945BA" w:rsidRDefault="004945BA">
            <w:pPr>
              <w:spacing w:before="120"/>
              <w:jc w:val="center"/>
              <w:rPr>
                <w:rFonts w:ascii="Arial" w:hAnsi="Arial" w:cs="Arial"/>
                <w:sz w:val="36"/>
                <w:szCs w:val="36"/>
              </w:rPr>
            </w:pPr>
          </w:p>
          <w:p w14:paraId="6F7CD100" w14:textId="77777777" w:rsidR="00A12FF2" w:rsidRDefault="00A12FF2">
            <w:pPr>
              <w:spacing w:before="120"/>
              <w:jc w:val="center"/>
              <w:rPr>
                <w:rFonts w:ascii="Arial" w:hAnsi="Arial" w:cs="Arial"/>
                <w:sz w:val="36"/>
                <w:szCs w:val="36"/>
              </w:rPr>
            </w:pPr>
          </w:p>
          <w:p w14:paraId="226ACD0F" w14:textId="77777777" w:rsidR="00A12FF2" w:rsidRPr="00A12FF2" w:rsidRDefault="00A12FF2">
            <w:pPr>
              <w:spacing w:before="120"/>
              <w:jc w:val="center"/>
              <w:rPr>
                <w:rFonts w:ascii="Arial" w:hAnsi="Arial" w:cs="Arial"/>
                <w:sz w:val="36"/>
                <w:szCs w:val="36"/>
              </w:rPr>
            </w:pPr>
          </w:p>
          <w:p w14:paraId="76498D31" w14:textId="77777777" w:rsidR="004945BA" w:rsidRDefault="004945BA">
            <w:pPr>
              <w:spacing w:before="120"/>
              <w:jc w:val="center"/>
              <w:rPr>
                <w:rFonts w:ascii="Arial" w:hAnsi="Arial" w:cs="Arial"/>
              </w:rPr>
            </w:pPr>
            <w:r>
              <w:rPr>
                <w:rFonts w:ascii="Arial" w:hAnsi="Arial" w:cs="Arial"/>
              </w:rPr>
              <w:t>Titular Oficialía de Partes</w:t>
            </w:r>
          </w:p>
          <w:p w14:paraId="7EBA7B58" w14:textId="77777777" w:rsidR="004945BA" w:rsidRDefault="004945BA">
            <w:pPr>
              <w:spacing w:before="120"/>
              <w:jc w:val="center"/>
              <w:rPr>
                <w:rFonts w:ascii="Arial" w:hAnsi="Arial" w:cs="Arial"/>
              </w:rPr>
            </w:pPr>
          </w:p>
          <w:p w14:paraId="531AEA8F" w14:textId="77777777" w:rsidR="004945BA" w:rsidRDefault="004945BA">
            <w:pPr>
              <w:spacing w:before="120"/>
              <w:jc w:val="center"/>
              <w:rPr>
                <w:rFonts w:ascii="Arial" w:hAnsi="Arial" w:cs="Arial"/>
              </w:rPr>
            </w:pPr>
          </w:p>
          <w:p w14:paraId="4AA55913" w14:textId="77777777" w:rsidR="004945BA" w:rsidRDefault="004945BA">
            <w:pPr>
              <w:spacing w:before="120"/>
              <w:rPr>
                <w:rFonts w:ascii="Arial" w:hAnsi="Arial" w:cs="Arial"/>
              </w:rPr>
            </w:pPr>
          </w:p>
          <w:p w14:paraId="445701AC" w14:textId="77777777" w:rsidR="004945BA" w:rsidRDefault="004945BA">
            <w:pPr>
              <w:spacing w:before="120"/>
              <w:rPr>
                <w:rFonts w:ascii="Arial" w:hAnsi="Arial" w:cs="Arial"/>
              </w:rPr>
            </w:pPr>
          </w:p>
          <w:p w14:paraId="58E8002B" w14:textId="67B28512" w:rsidR="004945BA" w:rsidRPr="0084286E" w:rsidRDefault="004945BA">
            <w:pPr>
              <w:jc w:val="center"/>
              <w:rPr>
                <w:rFonts w:ascii="Arial" w:hAnsi="Arial" w:cs="Arial"/>
                <w:lang w:val="es-ES"/>
              </w:rPr>
            </w:pPr>
            <w:r w:rsidRPr="00921D63">
              <w:rPr>
                <w:rFonts w:ascii="Arial" w:hAnsi="Arial" w:cs="Arial"/>
              </w:rPr>
              <w:t xml:space="preserve">Personal Especializado </w:t>
            </w:r>
          </w:p>
          <w:p w14:paraId="575B65E9" w14:textId="77777777" w:rsidR="004945BA" w:rsidRDefault="004945BA">
            <w:pPr>
              <w:spacing w:before="120"/>
              <w:jc w:val="center"/>
              <w:rPr>
                <w:rFonts w:ascii="Arial" w:hAnsi="Arial" w:cs="Arial"/>
                <w:sz w:val="40"/>
                <w:szCs w:val="40"/>
              </w:rPr>
            </w:pPr>
          </w:p>
          <w:p w14:paraId="24667C7C" w14:textId="77777777" w:rsidR="004945BA" w:rsidRDefault="004945BA">
            <w:pPr>
              <w:spacing w:before="120"/>
              <w:jc w:val="center"/>
              <w:rPr>
                <w:rFonts w:ascii="Arial" w:hAnsi="Arial" w:cs="Arial"/>
              </w:rPr>
            </w:pPr>
          </w:p>
          <w:p w14:paraId="2A20C9B8" w14:textId="77777777" w:rsidR="00B35015" w:rsidRDefault="00B35015">
            <w:pPr>
              <w:spacing w:before="120"/>
              <w:jc w:val="center"/>
              <w:rPr>
                <w:rFonts w:ascii="Arial" w:hAnsi="Arial" w:cs="Arial"/>
              </w:rPr>
            </w:pPr>
          </w:p>
          <w:p w14:paraId="376E7ED8" w14:textId="77777777" w:rsidR="00B35015" w:rsidRDefault="00B35015">
            <w:pPr>
              <w:spacing w:before="120"/>
              <w:jc w:val="center"/>
              <w:rPr>
                <w:rFonts w:ascii="Arial" w:hAnsi="Arial" w:cs="Arial"/>
              </w:rPr>
            </w:pPr>
          </w:p>
          <w:p w14:paraId="488C31AD" w14:textId="77777777" w:rsidR="00B35015" w:rsidRDefault="00B35015">
            <w:pPr>
              <w:spacing w:before="120"/>
              <w:jc w:val="center"/>
              <w:rPr>
                <w:rFonts w:ascii="Arial" w:hAnsi="Arial" w:cs="Arial"/>
              </w:rPr>
            </w:pPr>
          </w:p>
          <w:p w14:paraId="55A08A25" w14:textId="77777777" w:rsidR="004945BA" w:rsidRDefault="004945BA">
            <w:pPr>
              <w:spacing w:before="120"/>
              <w:jc w:val="center"/>
              <w:rPr>
                <w:rFonts w:ascii="Arial" w:hAnsi="Arial" w:cs="Arial"/>
                <w:b/>
                <w:bCs/>
                <w:sz w:val="22"/>
                <w:szCs w:val="22"/>
              </w:rPr>
            </w:pPr>
          </w:p>
          <w:p w14:paraId="0AE07FA4" w14:textId="77777777" w:rsidR="004945BA" w:rsidRDefault="004945BA">
            <w:pPr>
              <w:spacing w:before="120"/>
              <w:jc w:val="center"/>
              <w:rPr>
                <w:rFonts w:ascii="Arial" w:hAnsi="Arial" w:cs="Arial"/>
                <w:b/>
                <w:bCs/>
                <w:sz w:val="22"/>
                <w:szCs w:val="22"/>
              </w:rPr>
            </w:pPr>
          </w:p>
          <w:p w14:paraId="618D7405" w14:textId="77777777" w:rsidR="004945BA" w:rsidRDefault="004945BA">
            <w:pPr>
              <w:spacing w:before="120"/>
              <w:jc w:val="center"/>
              <w:rPr>
                <w:rFonts w:ascii="Arial" w:hAnsi="Arial" w:cs="Arial"/>
                <w:b/>
                <w:bCs/>
                <w:sz w:val="22"/>
                <w:szCs w:val="22"/>
              </w:rPr>
            </w:pPr>
          </w:p>
          <w:p w14:paraId="0AA8BB90" w14:textId="77777777" w:rsidR="004945BA" w:rsidRDefault="004945BA">
            <w:pPr>
              <w:spacing w:before="120"/>
              <w:jc w:val="center"/>
              <w:rPr>
                <w:rFonts w:ascii="Arial" w:hAnsi="Arial" w:cs="Arial"/>
                <w:b/>
                <w:bCs/>
                <w:sz w:val="22"/>
                <w:szCs w:val="22"/>
              </w:rPr>
            </w:pPr>
          </w:p>
          <w:p w14:paraId="06302B54" w14:textId="77777777" w:rsidR="004945BA" w:rsidRDefault="004945BA">
            <w:pPr>
              <w:spacing w:before="120"/>
              <w:jc w:val="center"/>
              <w:rPr>
                <w:rFonts w:ascii="Arial" w:hAnsi="Arial" w:cs="Arial"/>
                <w:b/>
                <w:bCs/>
                <w:sz w:val="22"/>
                <w:szCs w:val="22"/>
              </w:rPr>
            </w:pPr>
          </w:p>
          <w:p w14:paraId="00FAE8D8" w14:textId="77777777" w:rsidR="004945BA" w:rsidRPr="00864278" w:rsidRDefault="004945BA">
            <w:pPr>
              <w:spacing w:before="120"/>
              <w:rPr>
                <w:rFonts w:ascii="Arial" w:hAnsi="Arial" w:cs="Arial"/>
                <w:b/>
                <w:bCs/>
                <w:sz w:val="16"/>
                <w:szCs w:val="16"/>
              </w:rPr>
            </w:pPr>
          </w:p>
        </w:tc>
        <w:tc>
          <w:tcPr>
            <w:tcW w:w="2113" w:type="pct"/>
            <w:tcBorders>
              <w:top w:val="single" w:sz="4" w:space="0" w:color="auto"/>
              <w:left w:val="single" w:sz="4" w:space="0" w:color="auto"/>
              <w:bottom w:val="single" w:sz="4" w:space="0" w:color="auto"/>
              <w:right w:val="single" w:sz="4" w:space="0" w:color="auto"/>
            </w:tcBorders>
          </w:tcPr>
          <w:p w14:paraId="34C36A34" w14:textId="77777777" w:rsidR="004945BA" w:rsidRDefault="004945BA">
            <w:pPr>
              <w:pStyle w:val="Textoindependiente"/>
              <w:spacing w:before="120"/>
              <w:rPr>
                <w:sz w:val="16"/>
                <w:szCs w:val="16"/>
                <w:lang w:val="es-ES"/>
              </w:rPr>
            </w:pPr>
          </w:p>
          <w:p w14:paraId="47CE2E86" w14:textId="642CE3B0" w:rsidR="00D12EFC" w:rsidRPr="00D12EFC" w:rsidRDefault="00E413D4">
            <w:pPr>
              <w:pStyle w:val="Textoindependiente"/>
              <w:spacing w:before="120"/>
              <w:rPr>
                <w:szCs w:val="24"/>
                <w:lang w:val="es-ES"/>
              </w:rPr>
            </w:pPr>
            <w:r>
              <w:rPr>
                <w:szCs w:val="24"/>
                <w:lang w:val="es-ES"/>
              </w:rPr>
              <w:t xml:space="preserve">Elabora </w:t>
            </w:r>
            <w:r w:rsidR="002C04F9">
              <w:rPr>
                <w:szCs w:val="24"/>
                <w:lang w:val="es-ES"/>
              </w:rPr>
              <w:t xml:space="preserve">oficio dirigido a la Dirección de Acceso y Protección de Datos Personales, </w:t>
            </w:r>
            <w:r>
              <w:rPr>
                <w:szCs w:val="24"/>
                <w:lang w:val="es-ES"/>
              </w:rPr>
              <w:t>e</w:t>
            </w:r>
            <w:r w:rsidR="00D12EFC">
              <w:rPr>
                <w:szCs w:val="24"/>
                <w:lang w:val="es-ES"/>
              </w:rPr>
              <w:t xml:space="preserve">n caso de que en el </w:t>
            </w:r>
            <w:proofErr w:type="spellStart"/>
            <w:r w:rsidR="00D12EFC">
              <w:rPr>
                <w:szCs w:val="24"/>
                <w:lang w:val="es-ES"/>
              </w:rPr>
              <w:t>Correo_e</w:t>
            </w:r>
            <w:proofErr w:type="spellEnd"/>
            <w:r w:rsidR="00D12EFC">
              <w:rPr>
                <w:szCs w:val="24"/>
                <w:lang w:val="es-ES"/>
              </w:rPr>
              <w:t xml:space="preserve"> se remita una denuncia por incumplimiento </w:t>
            </w:r>
            <w:r w:rsidR="00D07CED">
              <w:rPr>
                <w:szCs w:val="24"/>
                <w:lang w:val="es-ES"/>
              </w:rPr>
              <w:t xml:space="preserve">a las obligaciones de transparencia </w:t>
            </w:r>
            <w:r w:rsidR="00D12EFC">
              <w:rPr>
                <w:szCs w:val="24"/>
                <w:lang w:val="es-ES"/>
              </w:rPr>
              <w:t>de algún Sujeto Obligado</w:t>
            </w:r>
            <w:r w:rsidR="007B7BDD">
              <w:rPr>
                <w:szCs w:val="24"/>
                <w:lang w:val="es-ES"/>
              </w:rPr>
              <w:t>,</w:t>
            </w:r>
            <w:r w:rsidR="00D166BF">
              <w:rPr>
                <w:szCs w:val="24"/>
                <w:lang w:val="es-ES"/>
              </w:rPr>
              <w:t xml:space="preserve"> anexando la impresión del </w:t>
            </w:r>
            <w:proofErr w:type="spellStart"/>
            <w:r w:rsidR="00D166BF">
              <w:rPr>
                <w:szCs w:val="24"/>
                <w:lang w:val="es-ES"/>
              </w:rPr>
              <w:t>correo_e</w:t>
            </w:r>
            <w:proofErr w:type="spellEnd"/>
            <w:r w:rsidR="007B7BDD">
              <w:rPr>
                <w:szCs w:val="24"/>
                <w:lang w:val="es-ES"/>
              </w:rPr>
              <w:t>.</w:t>
            </w:r>
            <w:r w:rsidR="00D12EFC">
              <w:rPr>
                <w:szCs w:val="24"/>
                <w:lang w:val="es-ES"/>
              </w:rPr>
              <w:t xml:space="preserve"> </w:t>
            </w:r>
          </w:p>
          <w:p w14:paraId="4BDBA3A8" w14:textId="77777777" w:rsidR="00D12EFC" w:rsidRPr="008E5ECF" w:rsidRDefault="00D12EFC">
            <w:pPr>
              <w:pStyle w:val="Textoindependiente"/>
              <w:spacing w:before="120"/>
              <w:rPr>
                <w:sz w:val="16"/>
                <w:szCs w:val="16"/>
                <w:lang w:val="es-ES"/>
              </w:rPr>
            </w:pPr>
          </w:p>
          <w:p w14:paraId="44224570" w14:textId="6F1808B4" w:rsidR="004945BA" w:rsidRPr="008E5ECF" w:rsidRDefault="00A12FF2">
            <w:pPr>
              <w:pStyle w:val="Textoindependiente"/>
              <w:shd w:val="clear" w:color="auto" w:fill="FFFFFF"/>
              <w:spacing w:before="120"/>
              <w:rPr>
                <w:sz w:val="12"/>
                <w:szCs w:val="14"/>
                <w:highlight w:val="yellow"/>
                <w:lang w:val="es-ES"/>
              </w:rPr>
            </w:pPr>
            <w:r>
              <w:rPr>
                <w:szCs w:val="14"/>
                <w:lang w:val="es-ES"/>
              </w:rPr>
              <w:t>7</w:t>
            </w:r>
            <w:r w:rsidR="004945BA">
              <w:rPr>
                <w:szCs w:val="14"/>
                <w:lang w:val="es-ES"/>
              </w:rPr>
              <w:t xml:space="preserve">.6. </w:t>
            </w:r>
            <w:r>
              <w:rPr>
                <w:szCs w:val="14"/>
                <w:lang w:val="es-ES"/>
              </w:rPr>
              <w:t>Revisa y firma oficio</w:t>
            </w:r>
            <w:r w:rsidR="004945BA" w:rsidRPr="00B91936">
              <w:rPr>
                <w:szCs w:val="14"/>
                <w:lang w:val="es-ES"/>
              </w:rPr>
              <w:t>.</w:t>
            </w:r>
          </w:p>
          <w:p w14:paraId="71CEB89E" w14:textId="77777777" w:rsidR="004945BA" w:rsidRPr="00B91936" w:rsidRDefault="004945BA">
            <w:pPr>
              <w:pStyle w:val="Textoindependiente"/>
              <w:shd w:val="clear" w:color="auto" w:fill="FFFFFF"/>
              <w:spacing w:before="120"/>
              <w:rPr>
                <w:sz w:val="14"/>
                <w:szCs w:val="14"/>
                <w:lang w:val="es-ES"/>
              </w:rPr>
            </w:pPr>
          </w:p>
          <w:p w14:paraId="228D8AEC" w14:textId="77777777" w:rsidR="004945BA" w:rsidRDefault="004945BA">
            <w:pPr>
              <w:pStyle w:val="Textoindependiente"/>
              <w:spacing w:before="120"/>
              <w:rPr>
                <w:szCs w:val="14"/>
                <w:lang w:val="es-ES"/>
              </w:rPr>
            </w:pPr>
          </w:p>
          <w:p w14:paraId="2B174D96" w14:textId="77777777" w:rsidR="00A12FF2" w:rsidRDefault="00A12FF2">
            <w:pPr>
              <w:pStyle w:val="Textoindependiente"/>
              <w:spacing w:before="120"/>
              <w:rPr>
                <w:szCs w:val="14"/>
                <w:lang w:val="es-ES"/>
              </w:rPr>
            </w:pPr>
          </w:p>
          <w:p w14:paraId="380842C4" w14:textId="77777777" w:rsidR="00A12FF2" w:rsidRDefault="00A12FF2">
            <w:pPr>
              <w:pStyle w:val="Textoindependiente"/>
              <w:spacing w:before="120"/>
              <w:rPr>
                <w:szCs w:val="14"/>
                <w:lang w:val="es-ES"/>
              </w:rPr>
            </w:pPr>
          </w:p>
          <w:p w14:paraId="2FF639C9" w14:textId="77777777" w:rsidR="004945BA" w:rsidRDefault="00E74AA7">
            <w:pPr>
              <w:pStyle w:val="Textoindependiente"/>
              <w:spacing w:before="120"/>
              <w:rPr>
                <w:szCs w:val="14"/>
                <w:lang w:val="es-ES"/>
              </w:rPr>
            </w:pPr>
            <w:r>
              <w:rPr>
                <w:szCs w:val="14"/>
                <w:lang w:val="es-ES"/>
              </w:rPr>
              <w:t>7</w:t>
            </w:r>
            <w:r w:rsidR="004945BA">
              <w:rPr>
                <w:szCs w:val="14"/>
                <w:lang w:val="es-ES"/>
              </w:rPr>
              <w:t>.</w:t>
            </w:r>
            <w:r>
              <w:rPr>
                <w:szCs w:val="14"/>
                <w:lang w:val="es-ES"/>
              </w:rPr>
              <w:t>7</w:t>
            </w:r>
            <w:r w:rsidR="004945BA">
              <w:rPr>
                <w:szCs w:val="14"/>
                <w:lang w:val="es-ES"/>
              </w:rPr>
              <w:t xml:space="preserve">. </w:t>
            </w:r>
            <w:r w:rsidR="00A12FF2">
              <w:rPr>
                <w:szCs w:val="14"/>
                <w:lang w:val="es-ES"/>
              </w:rPr>
              <w:t>Entrega a la Dirección de acceso el oficio y anexo, recaba acuse de recibido</w:t>
            </w:r>
            <w:r>
              <w:rPr>
                <w:szCs w:val="14"/>
                <w:lang w:val="es-ES"/>
              </w:rPr>
              <w:t>.</w:t>
            </w:r>
            <w:r w:rsidR="00A12FF2">
              <w:rPr>
                <w:szCs w:val="14"/>
                <w:lang w:val="es-ES"/>
              </w:rPr>
              <w:t xml:space="preserve"> </w:t>
            </w:r>
          </w:p>
          <w:p w14:paraId="1413B308" w14:textId="77777777" w:rsidR="004945BA" w:rsidRDefault="004945BA">
            <w:pPr>
              <w:pStyle w:val="Textoindependiente"/>
              <w:spacing w:before="120"/>
              <w:rPr>
                <w:sz w:val="10"/>
                <w:szCs w:val="10"/>
                <w:lang w:val="es-ES"/>
              </w:rPr>
            </w:pPr>
          </w:p>
          <w:p w14:paraId="52C7F9AB" w14:textId="77777777" w:rsidR="00E74AA7" w:rsidRDefault="00E74AA7">
            <w:pPr>
              <w:pStyle w:val="Textoindependiente"/>
              <w:spacing w:before="120"/>
              <w:rPr>
                <w:sz w:val="10"/>
                <w:szCs w:val="10"/>
                <w:lang w:val="es-ES"/>
              </w:rPr>
            </w:pPr>
          </w:p>
          <w:p w14:paraId="5CC20510" w14:textId="77777777" w:rsidR="00E74AA7" w:rsidRDefault="00E74AA7">
            <w:pPr>
              <w:pStyle w:val="Textoindependiente"/>
              <w:spacing w:before="120"/>
              <w:rPr>
                <w:sz w:val="10"/>
                <w:szCs w:val="10"/>
                <w:lang w:val="es-ES"/>
              </w:rPr>
            </w:pPr>
          </w:p>
          <w:p w14:paraId="1A491EE4" w14:textId="77777777" w:rsidR="00E74AA7" w:rsidRPr="00714431" w:rsidRDefault="00E74AA7">
            <w:pPr>
              <w:pStyle w:val="Textoindependiente"/>
              <w:spacing w:before="120"/>
              <w:rPr>
                <w:sz w:val="10"/>
                <w:szCs w:val="10"/>
                <w:lang w:val="es-ES"/>
              </w:rPr>
            </w:pPr>
          </w:p>
          <w:p w14:paraId="0232CFC6" w14:textId="44C2FF85" w:rsidR="004945BA" w:rsidRPr="0084286E" w:rsidRDefault="00E74AA7">
            <w:pPr>
              <w:pStyle w:val="Textoindependiente"/>
              <w:spacing w:before="120"/>
              <w:rPr>
                <w:szCs w:val="14"/>
                <w:lang w:val="es-ES"/>
              </w:rPr>
            </w:pPr>
            <w:r>
              <w:rPr>
                <w:szCs w:val="14"/>
                <w:lang w:val="es-ES"/>
              </w:rPr>
              <w:t>7</w:t>
            </w:r>
            <w:r w:rsidR="004945BA">
              <w:rPr>
                <w:szCs w:val="14"/>
                <w:lang w:val="es-ES"/>
              </w:rPr>
              <w:t>.</w:t>
            </w:r>
            <w:r>
              <w:rPr>
                <w:szCs w:val="14"/>
                <w:lang w:val="es-ES"/>
              </w:rPr>
              <w:t>8</w:t>
            </w:r>
            <w:r w:rsidR="004945BA">
              <w:rPr>
                <w:szCs w:val="14"/>
                <w:lang w:val="es-ES"/>
              </w:rPr>
              <w:t xml:space="preserve">. </w:t>
            </w:r>
            <w:r w:rsidR="009B4603">
              <w:rPr>
                <w:szCs w:val="14"/>
                <w:lang w:val="es-ES"/>
              </w:rPr>
              <w:t xml:space="preserve">Verifica que en el acuse se </w:t>
            </w:r>
            <w:r>
              <w:rPr>
                <w:szCs w:val="14"/>
                <w:lang w:val="es-ES"/>
              </w:rPr>
              <w:t>asien</w:t>
            </w:r>
            <w:r w:rsidR="00B35015">
              <w:rPr>
                <w:szCs w:val="14"/>
                <w:lang w:val="es-ES"/>
              </w:rPr>
              <w:t>te</w:t>
            </w:r>
            <w:r>
              <w:rPr>
                <w:szCs w:val="14"/>
                <w:lang w:val="es-ES"/>
              </w:rPr>
              <w:t xml:space="preserve"> fecha, hora y nombre de quien recibe</w:t>
            </w:r>
            <w:r w:rsidR="004945BA">
              <w:rPr>
                <w:szCs w:val="14"/>
                <w:lang w:val="es-ES"/>
              </w:rPr>
              <w:t>.</w:t>
            </w:r>
          </w:p>
          <w:p w14:paraId="72598238" w14:textId="77777777" w:rsidR="004945BA" w:rsidRDefault="004945BA">
            <w:pPr>
              <w:spacing w:before="120"/>
              <w:jc w:val="both"/>
              <w:rPr>
                <w:rFonts w:ascii="Arial" w:hAnsi="Arial" w:cs="Arial"/>
                <w:bCs/>
                <w:lang w:val="es-ES"/>
              </w:rPr>
            </w:pPr>
          </w:p>
          <w:p w14:paraId="6EE58D63" w14:textId="77777777" w:rsidR="00F82120" w:rsidRPr="001B5639" w:rsidRDefault="00F82120">
            <w:pPr>
              <w:spacing w:before="120"/>
              <w:jc w:val="both"/>
              <w:rPr>
                <w:rFonts w:ascii="Arial" w:hAnsi="Arial" w:cs="Arial"/>
                <w:bCs/>
                <w:sz w:val="16"/>
                <w:szCs w:val="16"/>
                <w:lang w:val="es-ES"/>
              </w:rPr>
            </w:pPr>
          </w:p>
          <w:p w14:paraId="776E0739" w14:textId="29FE04CC" w:rsidR="004945BA" w:rsidRPr="00100227" w:rsidRDefault="009A0129">
            <w:pPr>
              <w:spacing w:before="120"/>
              <w:jc w:val="both"/>
              <w:rPr>
                <w:rFonts w:ascii="Arial" w:hAnsi="Arial" w:cs="Arial"/>
                <w:bCs/>
                <w:lang w:val="es-ES"/>
              </w:rPr>
            </w:pPr>
            <w:r>
              <w:rPr>
                <w:rFonts w:ascii="Arial" w:hAnsi="Arial" w:cs="Arial"/>
                <w:bCs/>
                <w:lang w:val="es-ES"/>
              </w:rPr>
              <w:t>7.9.</w:t>
            </w:r>
            <w:r w:rsidR="004945BA" w:rsidRPr="00100227">
              <w:rPr>
                <w:rFonts w:ascii="Arial" w:hAnsi="Arial" w:cs="Arial"/>
                <w:bCs/>
                <w:lang w:val="es-ES"/>
              </w:rPr>
              <w:t xml:space="preserve"> Archiva </w:t>
            </w:r>
            <w:r w:rsidR="00F82120">
              <w:rPr>
                <w:rFonts w:ascii="Arial" w:hAnsi="Arial" w:cs="Arial"/>
                <w:bCs/>
                <w:lang w:val="es-ES"/>
              </w:rPr>
              <w:t>acuse</w:t>
            </w:r>
            <w:r w:rsidR="004945BA">
              <w:rPr>
                <w:rFonts w:ascii="Arial" w:hAnsi="Arial" w:cs="Arial"/>
                <w:bCs/>
                <w:lang w:val="es-ES"/>
              </w:rPr>
              <w:t>.</w:t>
            </w:r>
          </w:p>
          <w:p w14:paraId="53180413" w14:textId="77777777" w:rsidR="004945BA" w:rsidRDefault="004945BA">
            <w:pPr>
              <w:spacing w:before="120"/>
              <w:jc w:val="both"/>
              <w:rPr>
                <w:rFonts w:ascii="Arial" w:hAnsi="Arial" w:cs="Arial"/>
                <w:bCs/>
              </w:rPr>
            </w:pPr>
          </w:p>
          <w:p w14:paraId="5B613C2B" w14:textId="77777777" w:rsidR="004945BA" w:rsidRDefault="004945BA">
            <w:pPr>
              <w:spacing w:before="120"/>
              <w:jc w:val="both"/>
              <w:rPr>
                <w:rFonts w:ascii="Arial" w:hAnsi="Arial" w:cs="Arial"/>
                <w:bCs/>
              </w:rPr>
            </w:pPr>
          </w:p>
          <w:p w14:paraId="3C4E33B5" w14:textId="77777777" w:rsidR="004945BA" w:rsidRDefault="004945BA">
            <w:pPr>
              <w:spacing w:before="120"/>
              <w:jc w:val="center"/>
              <w:rPr>
                <w:rFonts w:ascii="Arial" w:hAnsi="Arial" w:cs="Arial"/>
                <w:b/>
                <w:bCs/>
              </w:rPr>
            </w:pPr>
            <w:r>
              <w:rPr>
                <w:rFonts w:ascii="Arial" w:hAnsi="Arial" w:cs="Arial"/>
                <w:b/>
                <w:bCs/>
              </w:rPr>
              <w:t>FIN DEL PROCEDIMIENTO</w:t>
            </w:r>
          </w:p>
          <w:p w14:paraId="1F228AC9" w14:textId="77777777" w:rsidR="004945BA" w:rsidRDefault="004945BA">
            <w:pPr>
              <w:spacing w:before="120"/>
              <w:jc w:val="center"/>
              <w:rPr>
                <w:szCs w:val="14"/>
                <w:lang w:val="es-ES"/>
              </w:rPr>
            </w:pPr>
          </w:p>
        </w:tc>
        <w:tc>
          <w:tcPr>
            <w:tcW w:w="1336" w:type="pct"/>
            <w:tcBorders>
              <w:top w:val="single" w:sz="4" w:space="0" w:color="auto"/>
              <w:left w:val="single" w:sz="4" w:space="0" w:color="auto"/>
              <w:bottom w:val="single" w:sz="4" w:space="0" w:color="auto"/>
              <w:right w:val="single" w:sz="4" w:space="0" w:color="auto"/>
            </w:tcBorders>
          </w:tcPr>
          <w:p w14:paraId="0B33074E" w14:textId="77777777" w:rsidR="004945BA" w:rsidRPr="008E5ECF" w:rsidRDefault="004945BA">
            <w:pPr>
              <w:spacing w:before="120"/>
              <w:ind w:left="253"/>
              <w:jc w:val="both"/>
              <w:rPr>
                <w:rFonts w:ascii="Arial" w:hAnsi="Arial" w:cs="Arial"/>
                <w:sz w:val="16"/>
                <w:szCs w:val="16"/>
                <w:lang w:val="es-ES"/>
              </w:rPr>
            </w:pPr>
          </w:p>
          <w:p w14:paraId="3FABFD59" w14:textId="77777777" w:rsidR="004945BA" w:rsidRDefault="004945BA" w:rsidP="00CD7BC2">
            <w:pPr>
              <w:spacing w:before="120"/>
              <w:jc w:val="both"/>
              <w:rPr>
                <w:rFonts w:ascii="Arial" w:hAnsi="Arial" w:cs="Arial"/>
                <w:lang w:val="es-ES"/>
              </w:rPr>
            </w:pPr>
            <w:proofErr w:type="spellStart"/>
            <w:r>
              <w:rPr>
                <w:rFonts w:ascii="Arial" w:hAnsi="Arial" w:cs="Arial"/>
                <w:lang w:val="es-ES"/>
              </w:rPr>
              <w:t>Corre</w:t>
            </w:r>
            <w:r w:rsidR="00A12FF2">
              <w:rPr>
                <w:rFonts w:ascii="Arial" w:hAnsi="Arial" w:cs="Arial"/>
                <w:lang w:val="es-ES"/>
              </w:rPr>
              <w:t>o_e</w:t>
            </w:r>
            <w:proofErr w:type="spellEnd"/>
            <w:r>
              <w:rPr>
                <w:rFonts w:ascii="Arial" w:hAnsi="Arial" w:cs="Arial"/>
                <w:lang w:val="es-ES"/>
              </w:rPr>
              <w:t>.</w:t>
            </w:r>
          </w:p>
          <w:p w14:paraId="44231A25" w14:textId="77777777" w:rsidR="004945BA" w:rsidRDefault="00A12FF2" w:rsidP="00CD7BC2">
            <w:pPr>
              <w:spacing w:before="120"/>
              <w:jc w:val="both"/>
              <w:rPr>
                <w:rFonts w:ascii="Arial" w:hAnsi="Arial" w:cs="Arial"/>
                <w:lang w:val="es-ES"/>
              </w:rPr>
            </w:pPr>
            <w:r>
              <w:rPr>
                <w:rFonts w:ascii="Arial" w:hAnsi="Arial" w:cs="Arial"/>
                <w:lang w:val="es-ES"/>
              </w:rPr>
              <w:t>Oficio impreso.</w:t>
            </w:r>
          </w:p>
          <w:p w14:paraId="11AEDCFA" w14:textId="4D0F9FA4" w:rsidR="00A12FF2" w:rsidRPr="00B91936" w:rsidRDefault="00A12FF2" w:rsidP="00CD7BC2">
            <w:pPr>
              <w:spacing w:before="120"/>
              <w:jc w:val="both"/>
              <w:rPr>
                <w:rFonts w:ascii="Arial" w:hAnsi="Arial" w:cs="Arial"/>
                <w:lang w:val="es-ES"/>
              </w:rPr>
            </w:pPr>
            <w:r>
              <w:rPr>
                <w:rFonts w:ascii="Arial" w:hAnsi="Arial" w:cs="Arial"/>
                <w:lang w:val="es-ES"/>
              </w:rPr>
              <w:t>Correo impreso</w:t>
            </w:r>
            <w:r w:rsidR="00025220">
              <w:rPr>
                <w:rFonts w:ascii="Arial" w:hAnsi="Arial" w:cs="Arial"/>
                <w:lang w:val="es-ES"/>
              </w:rPr>
              <w:t>.</w:t>
            </w:r>
          </w:p>
          <w:p w14:paraId="7C602CFF" w14:textId="77777777" w:rsidR="004945BA" w:rsidRDefault="004945BA">
            <w:pPr>
              <w:spacing w:before="120"/>
              <w:ind w:left="253"/>
              <w:jc w:val="both"/>
              <w:rPr>
                <w:rFonts w:ascii="Arial" w:hAnsi="Arial" w:cs="Arial"/>
                <w:lang w:val="es-ES"/>
              </w:rPr>
            </w:pPr>
          </w:p>
          <w:p w14:paraId="10AB2C19" w14:textId="77777777" w:rsidR="00A12FF2" w:rsidRDefault="00A12FF2">
            <w:pPr>
              <w:spacing w:before="120"/>
              <w:ind w:left="253"/>
              <w:jc w:val="both"/>
              <w:rPr>
                <w:rFonts w:ascii="Arial" w:hAnsi="Arial" w:cs="Arial"/>
                <w:lang w:val="es-ES"/>
              </w:rPr>
            </w:pPr>
          </w:p>
          <w:p w14:paraId="11C77F7F" w14:textId="77777777" w:rsidR="004945BA" w:rsidRPr="00A12FF2" w:rsidRDefault="004945BA">
            <w:pPr>
              <w:spacing w:before="120"/>
              <w:jc w:val="both"/>
              <w:rPr>
                <w:rFonts w:ascii="Arial" w:hAnsi="Arial" w:cs="Arial"/>
                <w:sz w:val="44"/>
                <w:szCs w:val="44"/>
                <w:lang w:val="es-ES"/>
              </w:rPr>
            </w:pPr>
          </w:p>
          <w:p w14:paraId="1BFBE1D0" w14:textId="77777777" w:rsidR="00E55393" w:rsidRDefault="00A12FF2" w:rsidP="00E55393">
            <w:pPr>
              <w:spacing w:before="120"/>
              <w:jc w:val="both"/>
              <w:rPr>
                <w:rFonts w:ascii="Arial" w:hAnsi="Arial" w:cs="Arial"/>
                <w:lang w:val="es-ES"/>
              </w:rPr>
            </w:pPr>
            <w:r>
              <w:rPr>
                <w:rFonts w:ascii="Arial" w:hAnsi="Arial" w:cs="Arial"/>
                <w:lang w:val="es-ES"/>
              </w:rPr>
              <w:t>Oficio impreso.</w:t>
            </w:r>
          </w:p>
          <w:p w14:paraId="29E46971" w14:textId="6FBD1B67" w:rsidR="00A12FF2" w:rsidRDefault="00A12FF2" w:rsidP="00E55393">
            <w:pPr>
              <w:spacing w:before="120"/>
              <w:jc w:val="both"/>
              <w:rPr>
                <w:rFonts w:ascii="Arial" w:hAnsi="Arial" w:cs="Arial"/>
                <w:lang w:val="es-ES"/>
              </w:rPr>
            </w:pPr>
            <w:r>
              <w:rPr>
                <w:rFonts w:ascii="Arial" w:hAnsi="Arial" w:cs="Arial"/>
                <w:lang w:val="es-ES"/>
              </w:rPr>
              <w:t>Correo impreso</w:t>
            </w:r>
            <w:r w:rsidR="00E55393">
              <w:rPr>
                <w:rFonts w:ascii="Arial" w:hAnsi="Arial" w:cs="Arial"/>
                <w:lang w:val="es-ES"/>
              </w:rPr>
              <w:t>.</w:t>
            </w:r>
          </w:p>
          <w:p w14:paraId="3AADEA38" w14:textId="77777777" w:rsidR="00A12FF2" w:rsidRDefault="00A12FF2" w:rsidP="00A12FF2">
            <w:pPr>
              <w:spacing w:before="120"/>
              <w:jc w:val="both"/>
              <w:rPr>
                <w:rFonts w:ascii="Arial" w:hAnsi="Arial" w:cs="Arial"/>
                <w:lang w:val="es-ES"/>
              </w:rPr>
            </w:pPr>
          </w:p>
          <w:p w14:paraId="3CFF3BD6" w14:textId="77777777" w:rsidR="00A12FF2" w:rsidRPr="00B91936" w:rsidRDefault="00A12FF2" w:rsidP="00A12FF2">
            <w:pPr>
              <w:spacing w:before="120"/>
              <w:jc w:val="both"/>
              <w:rPr>
                <w:rFonts w:ascii="Arial" w:hAnsi="Arial" w:cs="Arial"/>
                <w:lang w:val="es-ES"/>
              </w:rPr>
            </w:pPr>
          </w:p>
          <w:p w14:paraId="26A76440" w14:textId="77777777" w:rsidR="004945BA" w:rsidRDefault="004945BA" w:rsidP="00833A00">
            <w:pPr>
              <w:ind w:left="255"/>
              <w:jc w:val="both"/>
              <w:rPr>
                <w:rFonts w:ascii="Arial" w:hAnsi="Arial" w:cs="Arial"/>
                <w:sz w:val="8"/>
                <w:szCs w:val="8"/>
                <w:lang w:val="es-ES"/>
              </w:rPr>
            </w:pPr>
          </w:p>
          <w:p w14:paraId="4331FDCC" w14:textId="77777777" w:rsidR="000422C8" w:rsidRDefault="000422C8" w:rsidP="00833A00">
            <w:pPr>
              <w:ind w:left="255"/>
              <w:jc w:val="both"/>
              <w:rPr>
                <w:rFonts w:ascii="Arial" w:hAnsi="Arial" w:cs="Arial"/>
                <w:sz w:val="8"/>
                <w:szCs w:val="8"/>
                <w:lang w:val="es-ES"/>
              </w:rPr>
            </w:pPr>
          </w:p>
          <w:p w14:paraId="49C17E24" w14:textId="77777777" w:rsidR="00833A00" w:rsidRPr="0084286E" w:rsidRDefault="00833A00" w:rsidP="00833A00">
            <w:pPr>
              <w:jc w:val="both"/>
              <w:rPr>
                <w:rFonts w:ascii="Arial" w:hAnsi="Arial" w:cs="Arial"/>
                <w:sz w:val="8"/>
                <w:szCs w:val="8"/>
                <w:lang w:val="es-ES"/>
              </w:rPr>
            </w:pPr>
          </w:p>
          <w:p w14:paraId="7EBDA71D" w14:textId="77777777" w:rsidR="00A12FF2" w:rsidRDefault="00A12FF2" w:rsidP="00CD7BC2">
            <w:pPr>
              <w:spacing w:before="120"/>
              <w:jc w:val="both"/>
              <w:rPr>
                <w:rFonts w:ascii="Arial" w:hAnsi="Arial" w:cs="Arial"/>
                <w:lang w:val="es-ES"/>
              </w:rPr>
            </w:pPr>
            <w:r>
              <w:rPr>
                <w:rFonts w:ascii="Arial" w:hAnsi="Arial" w:cs="Arial"/>
                <w:lang w:val="es-ES"/>
              </w:rPr>
              <w:t>Oficio impreso.</w:t>
            </w:r>
          </w:p>
          <w:p w14:paraId="4CC108C2" w14:textId="77777777" w:rsidR="00A12FF2" w:rsidRDefault="00A12FF2" w:rsidP="00362979">
            <w:pPr>
              <w:spacing w:before="120"/>
              <w:jc w:val="both"/>
              <w:rPr>
                <w:rFonts w:ascii="Arial" w:hAnsi="Arial" w:cs="Arial"/>
                <w:lang w:val="es-ES"/>
              </w:rPr>
            </w:pPr>
            <w:r>
              <w:rPr>
                <w:rFonts w:ascii="Arial" w:hAnsi="Arial" w:cs="Arial"/>
                <w:lang w:val="es-ES"/>
              </w:rPr>
              <w:t>Correo impreso</w:t>
            </w:r>
            <w:r w:rsidR="00E74AA7">
              <w:rPr>
                <w:rFonts w:ascii="Arial" w:hAnsi="Arial" w:cs="Arial"/>
                <w:lang w:val="es-ES"/>
              </w:rPr>
              <w:t>.</w:t>
            </w:r>
          </w:p>
          <w:p w14:paraId="2479D2D2" w14:textId="77777777" w:rsidR="00A12FF2" w:rsidRDefault="00A12FF2" w:rsidP="00362979">
            <w:pPr>
              <w:spacing w:before="120"/>
              <w:jc w:val="both"/>
              <w:rPr>
                <w:rFonts w:ascii="Arial" w:hAnsi="Arial" w:cs="Arial"/>
                <w:lang w:val="es-ES"/>
              </w:rPr>
            </w:pPr>
            <w:r>
              <w:rPr>
                <w:rFonts w:ascii="Arial" w:hAnsi="Arial" w:cs="Arial"/>
                <w:lang w:val="es-ES"/>
              </w:rPr>
              <w:lastRenderedPageBreak/>
              <w:t>Acuse de recibido</w:t>
            </w:r>
            <w:r w:rsidR="00E74AA7">
              <w:rPr>
                <w:rFonts w:ascii="Arial" w:hAnsi="Arial" w:cs="Arial"/>
                <w:lang w:val="es-ES"/>
              </w:rPr>
              <w:t>.</w:t>
            </w:r>
          </w:p>
          <w:p w14:paraId="70997BAE" w14:textId="77777777" w:rsidR="004945BA" w:rsidRDefault="004945BA" w:rsidP="00C43BC3">
            <w:pPr>
              <w:spacing w:before="120"/>
              <w:jc w:val="both"/>
              <w:rPr>
                <w:rFonts w:ascii="Arial" w:hAnsi="Arial" w:cs="Arial"/>
                <w:lang w:val="es-ES"/>
              </w:rPr>
            </w:pPr>
          </w:p>
          <w:p w14:paraId="01620EB0" w14:textId="77777777" w:rsidR="00B35015" w:rsidRDefault="00B35015" w:rsidP="00C43BC3">
            <w:pPr>
              <w:spacing w:before="120"/>
              <w:jc w:val="both"/>
              <w:rPr>
                <w:rFonts w:ascii="Arial" w:hAnsi="Arial" w:cs="Arial"/>
                <w:lang w:val="es-ES"/>
              </w:rPr>
            </w:pPr>
          </w:p>
          <w:p w14:paraId="309C02E2" w14:textId="77777777" w:rsidR="00B35015" w:rsidRDefault="00B35015" w:rsidP="00C43BC3">
            <w:pPr>
              <w:spacing w:before="120"/>
              <w:jc w:val="both"/>
              <w:rPr>
                <w:rFonts w:ascii="Arial" w:hAnsi="Arial" w:cs="Arial"/>
                <w:lang w:val="es-ES"/>
              </w:rPr>
            </w:pPr>
          </w:p>
          <w:p w14:paraId="178F65C1" w14:textId="77777777" w:rsidR="004945BA" w:rsidRDefault="004945BA" w:rsidP="00B35015">
            <w:pPr>
              <w:spacing w:before="120"/>
              <w:rPr>
                <w:rFonts w:ascii="Arial" w:hAnsi="Arial" w:cs="Arial"/>
                <w:b/>
                <w:bCs/>
                <w:sz w:val="22"/>
                <w:szCs w:val="22"/>
              </w:rPr>
            </w:pPr>
          </w:p>
        </w:tc>
      </w:tr>
    </w:tbl>
    <w:p w14:paraId="5F2EA096" w14:textId="77777777" w:rsidR="004945BA" w:rsidRDefault="004945BA" w:rsidP="00920890">
      <w:pPr>
        <w:rPr>
          <w:rFonts w:ascii="Arial" w:hAnsi="Arial" w:cs="Arial"/>
        </w:rPr>
      </w:pPr>
    </w:p>
    <w:p w14:paraId="46DAE011" w14:textId="77777777" w:rsidR="00B35015" w:rsidRDefault="00B35015" w:rsidP="001B563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1B5639" w14:paraId="0884E368" w14:textId="77777777" w:rsidTr="00BB75A8">
        <w:tc>
          <w:tcPr>
            <w:tcW w:w="9962" w:type="dxa"/>
          </w:tcPr>
          <w:p w14:paraId="3F505976" w14:textId="1FBC5F2C" w:rsidR="001B5639" w:rsidRDefault="001B5639">
            <w:pPr>
              <w:spacing w:before="120"/>
              <w:jc w:val="both"/>
              <w:rPr>
                <w:rFonts w:ascii="Arial" w:hAnsi="Arial" w:cs="Arial"/>
                <w:b/>
                <w:bCs/>
              </w:rPr>
            </w:pPr>
            <w:r>
              <w:rPr>
                <w:rFonts w:ascii="Arial" w:hAnsi="Arial" w:cs="Arial"/>
                <w:b/>
                <w:bCs/>
              </w:rPr>
              <w:t xml:space="preserve">8.- Descripción del </w:t>
            </w:r>
            <w:r w:rsidRPr="009A10F8">
              <w:rPr>
                <w:rFonts w:ascii="Arial" w:hAnsi="Arial" w:cs="Arial"/>
                <w:b/>
                <w:bCs/>
              </w:rPr>
              <w:t xml:space="preserve">procedimiento para </w:t>
            </w:r>
            <w:r w:rsidR="00F212DB">
              <w:rPr>
                <w:rFonts w:ascii="Arial" w:hAnsi="Arial" w:cs="Arial"/>
                <w:b/>
                <w:bCs/>
              </w:rPr>
              <w:t>los</w:t>
            </w:r>
            <w:r w:rsidRPr="009A10F8">
              <w:rPr>
                <w:rFonts w:ascii="Arial" w:hAnsi="Arial" w:cs="Arial"/>
                <w:b/>
                <w:bCs/>
              </w:rPr>
              <w:t xml:space="preserve"> </w:t>
            </w:r>
            <w:r>
              <w:rPr>
                <w:rFonts w:ascii="Arial" w:hAnsi="Arial" w:cs="Arial"/>
                <w:b/>
                <w:bCs/>
              </w:rPr>
              <w:t>Recursos de Revisión</w:t>
            </w:r>
            <w:r w:rsidR="00F212DB">
              <w:rPr>
                <w:rFonts w:ascii="Arial" w:hAnsi="Arial" w:cs="Arial"/>
                <w:b/>
                <w:bCs/>
              </w:rPr>
              <w:t xml:space="preserve"> recibidos en la Plataforma Nacional de Transparencia</w:t>
            </w:r>
            <w:r>
              <w:rPr>
                <w:rFonts w:ascii="Arial" w:hAnsi="Arial" w:cs="Arial"/>
                <w:b/>
                <w:bCs/>
              </w:rPr>
              <w:t xml:space="preserve">. </w:t>
            </w:r>
          </w:p>
        </w:tc>
      </w:tr>
    </w:tbl>
    <w:p w14:paraId="4DC7B0AD" w14:textId="77777777" w:rsidR="001B5639" w:rsidRDefault="001B5639" w:rsidP="001B5639"/>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2"/>
        <w:gridCol w:w="4423"/>
        <w:gridCol w:w="2479"/>
      </w:tblGrid>
      <w:tr w:rsidR="001B5639" w14:paraId="35C2A1E4" w14:textId="77777777">
        <w:tc>
          <w:tcPr>
            <w:tcW w:w="1547" w:type="pct"/>
            <w:vAlign w:val="center"/>
          </w:tcPr>
          <w:p w14:paraId="00D1C7A0" w14:textId="77777777" w:rsidR="001B5639" w:rsidRDefault="001B5639">
            <w:pPr>
              <w:pStyle w:val="Ttulo1"/>
            </w:pPr>
            <w:r>
              <w:t>Responsable</w:t>
            </w:r>
          </w:p>
        </w:tc>
        <w:tc>
          <w:tcPr>
            <w:tcW w:w="2213" w:type="pct"/>
            <w:vAlign w:val="center"/>
          </w:tcPr>
          <w:p w14:paraId="0AE3F263" w14:textId="77777777" w:rsidR="001B5639" w:rsidRDefault="001B5639">
            <w:pPr>
              <w:pStyle w:val="Ttulo1"/>
            </w:pPr>
            <w:r>
              <w:t>Actividad</w:t>
            </w:r>
          </w:p>
        </w:tc>
        <w:tc>
          <w:tcPr>
            <w:tcW w:w="1240" w:type="pct"/>
          </w:tcPr>
          <w:p w14:paraId="65D6685A" w14:textId="77777777" w:rsidR="001B5639" w:rsidRDefault="001B5639">
            <w:pPr>
              <w:jc w:val="center"/>
              <w:rPr>
                <w:rFonts w:ascii="Arial" w:hAnsi="Arial" w:cs="Arial"/>
                <w:b/>
                <w:bCs/>
              </w:rPr>
            </w:pPr>
            <w:r>
              <w:rPr>
                <w:rFonts w:ascii="Arial" w:hAnsi="Arial" w:cs="Arial"/>
                <w:b/>
                <w:bCs/>
              </w:rPr>
              <w:t xml:space="preserve">Documentos </w:t>
            </w:r>
          </w:p>
          <w:p w14:paraId="6D6E265D" w14:textId="77777777" w:rsidR="001B5639" w:rsidRDefault="001B5639">
            <w:pPr>
              <w:jc w:val="center"/>
              <w:rPr>
                <w:rFonts w:ascii="Arial" w:hAnsi="Arial" w:cs="Arial"/>
                <w:b/>
                <w:bCs/>
              </w:rPr>
            </w:pPr>
            <w:r>
              <w:rPr>
                <w:rFonts w:ascii="Arial" w:hAnsi="Arial" w:cs="Arial"/>
                <w:b/>
                <w:bCs/>
              </w:rPr>
              <w:t>Involucrados</w:t>
            </w:r>
          </w:p>
        </w:tc>
      </w:tr>
      <w:tr w:rsidR="001A7C70" w14:paraId="6E509E9D" w14:textId="77777777">
        <w:trPr>
          <w:trHeight w:val="735"/>
        </w:trPr>
        <w:tc>
          <w:tcPr>
            <w:tcW w:w="1547" w:type="pct"/>
          </w:tcPr>
          <w:p w14:paraId="06C97515" w14:textId="77777777" w:rsidR="001A7C70" w:rsidRDefault="001A7C70" w:rsidP="001A7C70">
            <w:pPr>
              <w:rPr>
                <w:rFonts w:ascii="Arial" w:hAnsi="Arial" w:cs="Arial"/>
              </w:rPr>
            </w:pPr>
          </w:p>
          <w:p w14:paraId="799D6484" w14:textId="77777777" w:rsidR="001A7C70" w:rsidRDefault="001A7C70" w:rsidP="00C21D75">
            <w:pPr>
              <w:rPr>
                <w:rFonts w:ascii="Arial" w:hAnsi="Arial" w:cs="Arial"/>
              </w:rPr>
            </w:pPr>
          </w:p>
          <w:p w14:paraId="26261D82" w14:textId="77777777" w:rsidR="00846CC9" w:rsidRDefault="00846CC9" w:rsidP="00C21D75">
            <w:pPr>
              <w:rPr>
                <w:rFonts w:ascii="Arial" w:hAnsi="Arial" w:cs="Arial"/>
              </w:rPr>
            </w:pPr>
          </w:p>
          <w:p w14:paraId="1F46B9F4" w14:textId="47485750" w:rsidR="001A7C70" w:rsidRDefault="001A7C70" w:rsidP="001A7C70">
            <w:pPr>
              <w:jc w:val="center"/>
              <w:rPr>
                <w:rFonts w:ascii="Arial" w:hAnsi="Arial" w:cs="Arial"/>
              </w:rPr>
            </w:pPr>
            <w:r w:rsidRPr="00921D63">
              <w:rPr>
                <w:rFonts w:ascii="Arial" w:hAnsi="Arial" w:cs="Arial"/>
              </w:rPr>
              <w:t xml:space="preserve">Personal Especializado </w:t>
            </w:r>
          </w:p>
          <w:p w14:paraId="6C53D8D6" w14:textId="77777777" w:rsidR="00151CD1" w:rsidRDefault="00151CD1" w:rsidP="001A7C70">
            <w:pPr>
              <w:jc w:val="center"/>
              <w:rPr>
                <w:rFonts w:ascii="Arial" w:hAnsi="Arial" w:cs="Arial"/>
              </w:rPr>
            </w:pPr>
          </w:p>
          <w:p w14:paraId="7758822E" w14:textId="77777777" w:rsidR="001A7C70" w:rsidRDefault="001A7C70" w:rsidP="001A7C70">
            <w:pPr>
              <w:jc w:val="center"/>
              <w:rPr>
                <w:rFonts w:ascii="Arial" w:hAnsi="Arial" w:cs="Arial"/>
              </w:rPr>
            </w:pPr>
          </w:p>
          <w:p w14:paraId="198715ED" w14:textId="77777777" w:rsidR="001A7C70" w:rsidRDefault="001A7C70" w:rsidP="001A7C70">
            <w:pPr>
              <w:jc w:val="center"/>
              <w:rPr>
                <w:rFonts w:ascii="Arial" w:hAnsi="Arial" w:cs="Arial"/>
              </w:rPr>
            </w:pPr>
          </w:p>
          <w:p w14:paraId="6E60D845" w14:textId="77777777" w:rsidR="001A7C70" w:rsidRDefault="001A7C70" w:rsidP="001A7C70">
            <w:pPr>
              <w:jc w:val="center"/>
              <w:rPr>
                <w:rFonts w:ascii="Arial" w:hAnsi="Arial" w:cs="Arial"/>
              </w:rPr>
            </w:pPr>
          </w:p>
          <w:p w14:paraId="1455D198" w14:textId="77777777" w:rsidR="001A7C70" w:rsidRDefault="001A7C70" w:rsidP="001A7C70">
            <w:pPr>
              <w:jc w:val="center"/>
              <w:rPr>
                <w:rFonts w:ascii="Arial" w:hAnsi="Arial" w:cs="Arial"/>
              </w:rPr>
            </w:pPr>
          </w:p>
          <w:p w14:paraId="3B5677E1" w14:textId="77777777" w:rsidR="001A7C70" w:rsidRDefault="001A7C70" w:rsidP="001A7C70">
            <w:pPr>
              <w:jc w:val="center"/>
              <w:rPr>
                <w:rFonts w:ascii="Arial" w:hAnsi="Arial" w:cs="Arial"/>
              </w:rPr>
            </w:pPr>
          </w:p>
          <w:p w14:paraId="7F41CD66" w14:textId="77777777" w:rsidR="001A7C70" w:rsidRDefault="001A7C70" w:rsidP="001A7C70">
            <w:pPr>
              <w:jc w:val="center"/>
              <w:rPr>
                <w:rFonts w:ascii="Arial" w:hAnsi="Arial" w:cs="Arial"/>
                <w:lang w:val="es-ES"/>
              </w:rPr>
            </w:pPr>
          </w:p>
          <w:p w14:paraId="1A71BA04" w14:textId="77777777" w:rsidR="001A7C70" w:rsidRDefault="001A7C70" w:rsidP="001A7C70">
            <w:pPr>
              <w:jc w:val="center"/>
              <w:rPr>
                <w:rFonts w:ascii="Arial" w:hAnsi="Arial" w:cs="Arial"/>
                <w:lang w:val="es-ES"/>
              </w:rPr>
            </w:pPr>
          </w:p>
          <w:p w14:paraId="17F9FDF4" w14:textId="77777777" w:rsidR="001A7C70" w:rsidRDefault="001A7C70" w:rsidP="001A7C70">
            <w:pPr>
              <w:jc w:val="center"/>
              <w:rPr>
                <w:rFonts w:ascii="Arial" w:hAnsi="Arial" w:cs="Arial"/>
                <w:lang w:val="es-ES"/>
              </w:rPr>
            </w:pPr>
          </w:p>
          <w:p w14:paraId="6C902C97" w14:textId="77777777" w:rsidR="001A7C70" w:rsidRDefault="001A7C70" w:rsidP="001A7C70">
            <w:pPr>
              <w:jc w:val="center"/>
              <w:rPr>
                <w:rFonts w:ascii="Arial" w:hAnsi="Arial" w:cs="Arial"/>
                <w:lang w:val="es-ES"/>
              </w:rPr>
            </w:pPr>
          </w:p>
          <w:p w14:paraId="720B8A79" w14:textId="77777777" w:rsidR="001A7C70" w:rsidRDefault="001A7C70" w:rsidP="001A7C70">
            <w:pPr>
              <w:jc w:val="center"/>
              <w:rPr>
                <w:rFonts w:ascii="Arial" w:hAnsi="Arial" w:cs="Arial"/>
                <w:lang w:val="es-ES"/>
              </w:rPr>
            </w:pPr>
          </w:p>
          <w:p w14:paraId="3FCC3A45" w14:textId="77777777" w:rsidR="001A7C70" w:rsidRDefault="001A7C70" w:rsidP="001A7C70">
            <w:pPr>
              <w:jc w:val="center"/>
              <w:rPr>
                <w:rFonts w:ascii="Arial" w:hAnsi="Arial" w:cs="Arial"/>
                <w:lang w:val="es-ES"/>
              </w:rPr>
            </w:pPr>
          </w:p>
          <w:p w14:paraId="18E43BB7" w14:textId="77777777" w:rsidR="001A7C70" w:rsidRDefault="001A7C70" w:rsidP="001A7C70">
            <w:pPr>
              <w:jc w:val="center"/>
              <w:rPr>
                <w:rFonts w:ascii="Arial" w:hAnsi="Arial" w:cs="Arial"/>
                <w:lang w:val="es-ES"/>
              </w:rPr>
            </w:pPr>
          </w:p>
          <w:p w14:paraId="06D39C5F" w14:textId="77777777" w:rsidR="001A7C70" w:rsidRDefault="001A7C70" w:rsidP="001A7C70">
            <w:pPr>
              <w:jc w:val="center"/>
              <w:rPr>
                <w:rFonts w:ascii="Arial" w:hAnsi="Arial" w:cs="Arial"/>
                <w:lang w:val="es-ES"/>
              </w:rPr>
            </w:pPr>
          </w:p>
          <w:p w14:paraId="7F22A786" w14:textId="77777777" w:rsidR="001A7C70" w:rsidRDefault="001A7C70" w:rsidP="001A7C70">
            <w:pPr>
              <w:jc w:val="center"/>
              <w:rPr>
                <w:rFonts w:ascii="Arial" w:hAnsi="Arial" w:cs="Arial"/>
                <w:lang w:val="es-ES"/>
              </w:rPr>
            </w:pPr>
          </w:p>
          <w:p w14:paraId="6F81B6AA" w14:textId="77777777" w:rsidR="001A7C70" w:rsidRDefault="001A7C70" w:rsidP="00846CC9">
            <w:pPr>
              <w:rPr>
                <w:rFonts w:ascii="Arial" w:hAnsi="Arial" w:cs="Arial"/>
                <w:lang w:val="es-ES"/>
              </w:rPr>
            </w:pPr>
          </w:p>
          <w:p w14:paraId="5E4982AE" w14:textId="77777777" w:rsidR="001A7C70" w:rsidRDefault="001A7C70" w:rsidP="001A7C70">
            <w:pPr>
              <w:jc w:val="center"/>
              <w:rPr>
                <w:rFonts w:ascii="Arial" w:hAnsi="Arial" w:cs="Arial"/>
                <w:lang w:val="es-ES"/>
              </w:rPr>
            </w:pPr>
          </w:p>
          <w:p w14:paraId="5DC24618" w14:textId="77777777" w:rsidR="00F72DCA" w:rsidRDefault="00F72DCA" w:rsidP="001A7C70">
            <w:pPr>
              <w:jc w:val="center"/>
              <w:rPr>
                <w:rFonts w:ascii="Arial" w:hAnsi="Arial" w:cs="Arial"/>
                <w:lang w:val="es-ES"/>
              </w:rPr>
            </w:pPr>
          </w:p>
          <w:p w14:paraId="27BFCE4B" w14:textId="77777777" w:rsidR="00F72DCA" w:rsidRDefault="00F72DCA" w:rsidP="001A7C70">
            <w:pPr>
              <w:jc w:val="center"/>
              <w:rPr>
                <w:rFonts w:ascii="Arial" w:hAnsi="Arial" w:cs="Arial"/>
                <w:lang w:val="es-ES"/>
              </w:rPr>
            </w:pPr>
          </w:p>
          <w:p w14:paraId="45272ED8" w14:textId="77777777" w:rsidR="00846CC9" w:rsidRDefault="00846CC9" w:rsidP="001A7C70">
            <w:pPr>
              <w:jc w:val="center"/>
              <w:rPr>
                <w:rFonts w:ascii="Arial" w:hAnsi="Arial" w:cs="Arial"/>
                <w:lang w:val="es-ES"/>
              </w:rPr>
            </w:pPr>
          </w:p>
          <w:p w14:paraId="0B93C23A" w14:textId="77777777" w:rsidR="00CC376B" w:rsidRDefault="00CC376B" w:rsidP="001A7C70">
            <w:pPr>
              <w:jc w:val="center"/>
              <w:rPr>
                <w:rFonts w:ascii="Arial" w:hAnsi="Arial" w:cs="Arial"/>
                <w:lang w:val="es-ES"/>
              </w:rPr>
            </w:pPr>
          </w:p>
          <w:p w14:paraId="0B3CE1F3" w14:textId="77777777" w:rsidR="001A7C70" w:rsidRDefault="001A7C70" w:rsidP="001A7C70">
            <w:pPr>
              <w:jc w:val="center"/>
              <w:rPr>
                <w:rFonts w:ascii="Arial" w:hAnsi="Arial" w:cs="Arial"/>
                <w:lang w:val="es-ES"/>
              </w:rPr>
            </w:pPr>
            <w:r>
              <w:rPr>
                <w:rFonts w:ascii="Arial" w:hAnsi="Arial" w:cs="Arial"/>
                <w:lang w:val="es-ES"/>
              </w:rPr>
              <w:t xml:space="preserve">Titular de la Oficialía de Partes </w:t>
            </w:r>
          </w:p>
          <w:p w14:paraId="39B4D3B6" w14:textId="77777777" w:rsidR="001A7C70" w:rsidRDefault="001A7C70" w:rsidP="001A7C70">
            <w:pPr>
              <w:jc w:val="center"/>
              <w:rPr>
                <w:rFonts w:ascii="Arial" w:hAnsi="Arial" w:cs="Arial"/>
                <w:lang w:val="es-ES"/>
              </w:rPr>
            </w:pPr>
          </w:p>
          <w:p w14:paraId="692ABBF1" w14:textId="77777777" w:rsidR="001A7C70" w:rsidRDefault="001A7C70" w:rsidP="001A7C70">
            <w:pPr>
              <w:rPr>
                <w:rFonts w:ascii="Arial" w:hAnsi="Arial" w:cs="Arial"/>
                <w:lang w:val="es-ES"/>
              </w:rPr>
            </w:pPr>
          </w:p>
          <w:p w14:paraId="2778E9B0" w14:textId="77777777" w:rsidR="001A7C70" w:rsidRDefault="001A7C70" w:rsidP="001A7C70">
            <w:pPr>
              <w:jc w:val="center"/>
              <w:rPr>
                <w:rFonts w:ascii="Arial" w:hAnsi="Arial" w:cs="Arial"/>
              </w:rPr>
            </w:pPr>
          </w:p>
          <w:p w14:paraId="64A9D64F" w14:textId="77777777" w:rsidR="00846CC9" w:rsidRDefault="00846CC9" w:rsidP="001A7C70">
            <w:pPr>
              <w:jc w:val="center"/>
              <w:rPr>
                <w:rFonts w:ascii="Arial" w:hAnsi="Arial" w:cs="Arial"/>
              </w:rPr>
            </w:pPr>
          </w:p>
          <w:p w14:paraId="628F7894" w14:textId="11EAAA02" w:rsidR="001A7C70" w:rsidRDefault="001A7C70" w:rsidP="001A7C70">
            <w:pPr>
              <w:jc w:val="center"/>
              <w:rPr>
                <w:rFonts w:ascii="Arial" w:hAnsi="Arial" w:cs="Arial"/>
              </w:rPr>
            </w:pPr>
            <w:r w:rsidRPr="00921D63">
              <w:rPr>
                <w:rFonts w:ascii="Arial" w:hAnsi="Arial" w:cs="Arial"/>
              </w:rPr>
              <w:t xml:space="preserve">Personal Especializado </w:t>
            </w:r>
          </w:p>
          <w:p w14:paraId="03FC68A8" w14:textId="77777777" w:rsidR="00151CD1" w:rsidRDefault="00151CD1" w:rsidP="001A7C70">
            <w:pPr>
              <w:jc w:val="center"/>
              <w:rPr>
                <w:rFonts w:ascii="Arial" w:hAnsi="Arial" w:cs="Arial"/>
              </w:rPr>
            </w:pPr>
          </w:p>
          <w:p w14:paraId="3511A47A" w14:textId="77777777" w:rsidR="001A7C70" w:rsidRDefault="001A7C70" w:rsidP="001A7C70">
            <w:pPr>
              <w:jc w:val="center"/>
              <w:rPr>
                <w:rFonts w:ascii="Arial" w:hAnsi="Arial" w:cs="Arial"/>
              </w:rPr>
            </w:pPr>
          </w:p>
          <w:p w14:paraId="00DFA694" w14:textId="77777777" w:rsidR="001A7C70" w:rsidRDefault="001A7C70" w:rsidP="001A7C70">
            <w:pPr>
              <w:jc w:val="center"/>
              <w:rPr>
                <w:rFonts w:ascii="Arial" w:hAnsi="Arial" w:cs="Arial"/>
                <w:lang w:val="es-ES"/>
              </w:rPr>
            </w:pPr>
          </w:p>
          <w:p w14:paraId="27356AA1" w14:textId="77777777" w:rsidR="00151CD1" w:rsidRDefault="00151CD1" w:rsidP="001A7C70">
            <w:pPr>
              <w:jc w:val="center"/>
              <w:rPr>
                <w:rFonts w:ascii="Arial" w:hAnsi="Arial" w:cs="Arial"/>
                <w:lang w:val="es-ES"/>
              </w:rPr>
            </w:pPr>
          </w:p>
          <w:p w14:paraId="1F062F78" w14:textId="77777777" w:rsidR="001A7C70" w:rsidRDefault="001A7C70" w:rsidP="001A7C70">
            <w:pPr>
              <w:jc w:val="center"/>
              <w:rPr>
                <w:rFonts w:ascii="Arial" w:hAnsi="Arial" w:cs="Arial"/>
                <w:lang w:val="es-ES"/>
              </w:rPr>
            </w:pPr>
          </w:p>
          <w:p w14:paraId="4B57CECF" w14:textId="77777777" w:rsidR="001A7C70" w:rsidRDefault="001A7C70" w:rsidP="001A7C70">
            <w:pPr>
              <w:jc w:val="center"/>
              <w:rPr>
                <w:rFonts w:ascii="Arial" w:hAnsi="Arial" w:cs="Arial"/>
                <w:lang w:val="es-ES"/>
              </w:rPr>
            </w:pPr>
          </w:p>
          <w:p w14:paraId="02A5B3BB" w14:textId="77777777" w:rsidR="00846CC9" w:rsidRDefault="00846CC9" w:rsidP="001A7C70">
            <w:pPr>
              <w:jc w:val="center"/>
              <w:rPr>
                <w:rFonts w:ascii="Arial" w:hAnsi="Arial" w:cs="Arial"/>
                <w:lang w:val="es-ES"/>
              </w:rPr>
            </w:pPr>
          </w:p>
          <w:p w14:paraId="29ECC488" w14:textId="77777777" w:rsidR="00846CC9" w:rsidRDefault="00846CC9" w:rsidP="001A7C70">
            <w:pPr>
              <w:jc w:val="center"/>
              <w:rPr>
                <w:rFonts w:ascii="Arial" w:hAnsi="Arial" w:cs="Arial"/>
                <w:lang w:val="es-ES"/>
              </w:rPr>
            </w:pPr>
          </w:p>
          <w:p w14:paraId="6B8A9CD1" w14:textId="77777777" w:rsidR="00294B61" w:rsidRDefault="00294B61" w:rsidP="00D3513A">
            <w:pPr>
              <w:rPr>
                <w:rFonts w:ascii="Arial" w:hAnsi="Arial" w:cs="Arial"/>
                <w:lang w:val="es-ES"/>
              </w:rPr>
            </w:pPr>
          </w:p>
          <w:p w14:paraId="62B50348" w14:textId="77777777" w:rsidR="00D13A71" w:rsidRDefault="00D13A71" w:rsidP="00D13A71">
            <w:pPr>
              <w:rPr>
                <w:rFonts w:ascii="Arial" w:hAnsi="Arial" w:cs="Arial"/>
              </w:rPr>
            </w:pPr>
          </w:p>
          <w:p w14:paraId="27E27798" w14:textId="77777777" w:rsidR="00E50D50" w:rsidRDefault="00E50D50" w:rsidP="00E50D50">
            <w:pPr>
              <w:jc w:val="center"/>
              <w:rPr>
                <w:rFonts w:ascii="Arial" w:hAnsi="Arial" w:cs="Arial"/>
                <w:lang w:val="es-ES"/>
              </w:rPr>
            </w:pPr>
            <w:r>
              <w:rPr>
                <w:rFonts w:ascii="Arial" w:hAnsi="Arial" w:cs="Arial"/>
                <w:lang w:val="es-ES"/>
              </w:rPr>
              <w:t xml:space="preserve">Titular de la Oficialía de Partes </w:t>
            </w:r>
          </w:p>
          <w:p w14:paraId="2D9AD4CD" w14:textId="02FBD36D" w:rsidR="00E50D50" w:rsidRDefault="00151CD1" w:rsidP="00151CD1">
            <w:pPr>
              <w:jc w:val="center"/>
              <w:rPr>
                <w:rFonts w:ascii="Arial" w:hAnsi="Arial" w:cs="Arial"/>
              </w:rPr>
            </w:pPr>
            <w:r>
              <w:rPr>
                <w:rFonts w:ascii="Arial" w:hAnsi="Arial" w:cs="Arial"/>
              </w:rPr>
              <w:t>o</w:t>
            </w:r>
          </w:p>
          <w:p w14:paraId="554BC46F" w14:textId="43B7CD0B" w:rsidR="00D13A71" w:rsidRDefault="00D13A71" w:rsidP="00D13A71">
            <w:pPr>
              <w:jc w:val="center"/>
              <w:rPr>
                <w:rFonts w:ascii="Arial" w:hAnsi="Arial" w:cs="Arial"/>
              </w:rPr>
            </w:pPr>
            <w:r w:rsidRPr="00921D63">
              <w:rPr>
                <w:rFonts w:ascii="Arial" w:hAnsi="Arial" w:cs="Arial"/>
              </w:rPr>
              <w:t xml:space="preserve">Personal Especializado </w:t>
            </w:r>
          </w:p>
          <w:p w14:paraId="651C909F" w14:textId="77777777" w:rsidR="00172966" w:rsidRDefault="00172966" w:rsidP="00D13A71">
            <w:pPr>
              <w:jc w:val="center"/>
              <w:rPr>
                <w:rFonts w:ascii="Arial" w:hAnsi="Arial" w:cs="Arial"/>
              </w:rPr>
            </w:pPr>
          </w:p>
          <w:p w14:paraId="56BBCA03" w14:textId="77777777" w:rsidR="00D13A71" w:rsidRDefault="00D13A71" w:rsidP="00D13A71">
            <w:pPr>
              <w:jc w:val="center"/>
              <w:rPr>
                <w:rFonts w:ascii="Arial" w:hAnsi="Arial" w:cs="Arial"/>
              </w:rPr>
            </w:pPr>
          </w:p>
          <w:p w14:paraId="735D7095" w14:textId="77777777" w:rsidR="00D13A71" w:rsidRDefault="00D13A71" w:rsidP="001A7C70">
            <w:pPr>
              <w:jc w:val="center"/>
              <w:rPr>
                <w:rFonts w:ascii="Arial" w:hAnsi="Arial" w:cs="Arial"/>
                <w:lang w:val="es-ES"/>
              </w:rPr>
            </w:pPr>
          </w:p>
          <w:p w14:paraId="5E7B9421" w14:textId="77777777" w:rsidR="00D13A71" w:rsidRDefault="00D13A71" w:rsidP="001A7C70">
            <w:pPr>
              <w:jc w:val="center"/>
              <w:rPr>
                <w:rFonts w:ascii="Arial" w:hAnsi="Arial" w:cs="Arial"/>
                <w:lang w:val="es-ES"/>
              </w:rPr>
            </w:pPr>
          </w:p>
          <w:p w14:paraId="6C780508" w14:textId="77777777" w:rsidR="00D13A71" w:rsidRDefault="00D13A71" w:rsidP="001A7C70">
            <w:pPr>
              <w:jc w:val="center"/>
              <w:rPr>
                <w:rFonts w:ascii="Arial" w:hAnsi="Arial" w:cs="Arial"/>
                <w:lang w:val="es-ES"/>
              </w:rPr>
            </w:pPr>
          </w:p>
          <w:p w14:paraId="06AAF21E" w14:textId="77777777" w:rsidR="00D13A71" w:rsidRDefault="00D13A71" w:rsidP="001A7C70">
            <w:pPr>
              <w:jc w:val="center"/>
              <w:rPr>
                <w:rFonts w:ascii="Arial" w:hAnsi="Arial" w:cs="Arial"/>
                <w:lang w:val="es-ES"/>
              </w:rPr>
            </w:pPr>
          </w:p>
          <w:p w14:paraId="2616747F" w14:textId="77777777" w:rsidR="00D3513A" w:rsidRDefault="00D3513A" w:rsidP="001A7C70">
            <w:pPr>
              <w:jc w:val="center"/>
              <w:rPr>
                <w:rFonts w:ascii="Arial" w:hAnsi="Arial" w:cs="Arial"/>
                <w:lang w:val="es-ES"/>
              </w:rPr>
            </w:pPr>
          </w:p>
          <w:p w14:paraId="7F969ECA" w14:textId="77777777" w:rsidR="00D13A71" w:rsidRDefault="00D13A71" w:rsidP="001A7C70">
            <w:pPr>
              <w:jc w:val="center"/>
              <w:rPr>
                <w:rFonts w:ascii="Arial" w:hAnsi="Arial" w:cs="Arial"/>
                <w:lang w:val="es-ES"/>
              </w:rPr>
            </w:pPr>
          </w:p>
          <w:p w14:paraId="27B98E8D" w14:textId="77777777" w:rsidR="00D13A71" w:rsidRDefault="00D13A71" w:rsidP="001A7C70">
            <w:pPr>
              <w:jc w:val="center"/>
              <w:rPr>
                <w:rFonts w:ascii="Arial" w:hAnsi="Arial" w:cs="Arial"/>
                <w:lang w:val="es-ES"/>
              </w:rPr>
            </w:pPr>
          </w:p>
          <w:p w14:paraId="1CA6C43F" w14:textId="77777777" w:rsidR="00D13A71" w:rsidRDefault="00D13A71" w:rsidP="001A7C70">
            <w:pPr>
              <w:jc w:val="center"/>
              <w:rPr>
                <w:rFonts w:ascii="Arial" w:hAnsi="Arial" w:cs="Arial"/>
                <w:lang w:val="es-ES"/>
              </w:rPr>
            </w:pPr>
          </w:p>
          <w:p w14:paraId="14D41CF4" w14:textId="77777777" w:rsidR="00D13A71" w:rsidRDefault="00D13A71" w:rsidP="001A7C70">
            <w:pPr>
              <w:jc w:val="center"/>
              <w:rPr>
                <w:rFonts w:ascii="Arial" w:hAnsi="Arial" w:cs="Arial"/>
                <w:lang w:val="es-ES"/>
              </w:rPr>
            </w:pPr>
          </w:p>
          <w:p w14:paraId="22A127F2" w14:textId="77777777" w:rsidR="00D13A71" w:rsidRDefault="00D13A71" w:rsidP="001A7C70">
            <w:pPr>
              <w:jc w:val="center"/>
              <w:rPr>
                <w:rFonts w:ascii="Arial" w:hAnsi="Arial" w:cs="Arial"/>
                <w:lang w:val="es-ES"/>
              </w:rPr>
            </w:pPr>
          </w:p>
          <w:p w14:paraId="048600A2" w14:textId="77777777" w:rsidR="00D13A71" w:rsidRDefault="00D13A71" w:rsidP="001A7C70">
            <w:pPr>
              <w:jc w:val="center"/>
              <w:rPr>
                <w:rFonts w:ascii="Arial" w:hAnsi="Arial" w:cs="Arial"/>
                <w:lang w:val="es-ES"/>
              </w:rPr>
            </w:pPr>
          </w:p>
          <w:p w14:paraId="6F13E31C" w14:textId="77777777" w:rsidR="00D13A71" w:rsidRDefault="00D13A71" w:rsidP="001A7C70">
            <w:pPr>
              <w:jc w:val="center"/>
              <w:rPr>
                <w:rFonts w:ascii="Arial" w:hAnsi="Arial" w:cs="Arial"/>
                <w:lang w:val="es-ES"/>
              </w:rPr>
            </w:pPr>
          </w:p>
          <w:p w14:paraId="3C882140" w14:textId="77777777" w:rsidR="00D13A71" w:rsidRDefault="00D13A71" w:rsidP="001A7C70">
            <w:pPr>
              <w:jc w:val="center"/>
              <w:rPr>
                <w:rFonts w:ascii="Arial" w:hAnsi="Arial" w:cs="Arial"/>
                <w:lang w:val="es-ES"/>
              </w:rPr>
            </w:pPr>
          </w:p>
          <w:p w14:paraId="6D0B5C39" w14:textId="77777777" w:rsidR="00D13A71" w:rsidRDefault="00D13A71" w:rsidP="001A7C70">
            <w:pPr>
              <w:jc w:val="center"/>
              <w:rPr>
                <w:rFonts w:ascii="Arial" w:hAnsi="Arial" w:cs="Arial"/>
                <w:lang w:val="es-ES"/>
              </w:rPr>
            </w:pPr>
          </w:p>
          <w:p w14:paraId="4845069A" w14:textId="77777777" w:rsidR="00D13A71" w:rsidRDefault="00D13A71" w:rsidP="001A7C70">
            <w:pPr>
              <w:jc w:val="center"/>
              <w:rPr>
                <w:rFonts w:ascii="Arial" w:hAnsi="Arial" w:cs="Arial"/>
                <w:lang w:val="es-ES"/>
              </w:rPr>
            </w:pPr>
          </w:p>
          <w:p w14:paraId="7B2252E3" w14:textId="77777777" w:rsidR="00D13A71" w:rsidRDefault="00D13A71" w:rsidP="001A7C70">
            <w:pPr>
              <w:jc w:val="center"/>
              <w:rPr>
                <w:rFonts w:ascii="Arial" w:hAnsi="Arial" w:cs="Arial"/>
                <w:lang w:val="es-ES"/>
              </w:rPr>
            </w:pPr>
          </w:p>
          <w:p w14:paraId="2497D29A" w14:textId="77777777" w:rsidR="00D13A71" w:rsidRDefault="00D13A71" w:rsidP="001A7C70">
            <w:pPr>
              <w:jc w:val="center"/>
              <w:rPr>
                <w:rFonts w:ascii="Arial" w:hAnsi="Arial" w:cs="Arial"/>
                <w:lang w:val="es-ES"/>
              </w:rPr>
            </w:pPr>
          </w:p>
          <w:p w14:paraId="490909B2" w14:textId="77777777" w:rsidR="00D13A71" w:rsidRDefault="00D13A71" w:rsidP="001A7C70">
            <w:pPr>
              <w:jc w:val="center"/>
              <w:rPr>
                <w:rFonts w:ascii="Arial" w:hAnsi="Arial" w:cs="Arial"/>
                <w:lang w:val="es-ES"/>
              </w:rPr>
            </w:pPr>
          </w:p>
          <w:p w14:paraId="109E6B3B" w14:textId="77777777" w:rsidR="00D13A71" w:rsidRDefault="00D13A71" w:rsidP="001A7C70">
            <w:pPr>
              <w:jc w:val="center"/>
              <w:rPr>
                <w:rFonts w:ascii="Arial" w:hAnsi="Arial" w:cs="Arial"/>
                <w:lang w:val="es-ES"/>
              </w:rPr>
            </w:pPr>
          </w:p>
          <w:p w14:paraId="7941F3F0" w14:textId="77777777" w:rsidR="00D13A71" w:rsidRDefault="00D13A71" w:rsidP="001A7C70">
            <w:pPr>
              <w:jc w:val="center"/>
              <w:rPr>
                <w:rFonts w:ascii="Arial" w:hAnsi="Arial" w:cs="Arial"/>
                <w:lang w:val="es-ES"/>
              </w:rPr>
            </w:pPr>
          </w:p>
          <w:p w14:paraId="6F9F3806" w14:textId="77777777" w:rsidR="00D13A71" w:rsidRDefault="00D13A71" w:rsidP="001A7C70">
            <w:pPr>
              <w:jc w:val="center"/>
              <w:rPr>
                <w:rFonts w:ascii="Arial" w:hAnsi="Arial" w:cs="Arial"/>
                <w:lang w:val="es-ES"/>
              </w:rPr>
            </w:pPr>
          </w:p>
          <w:p w14:paraId="6BF82A34" w14:textId="77777777" w:rsidR="00846CC9" w:rsidRDefault="00846CC9" w:rsidP="001A7C70">
            <w:pPr>
              <w:jc w:val="center"/>
              <w:rPr>
                <w:rFonts w:ascii="Arial" w:hAnsi="Arial" w:cs="Arial"/>
                <w:lang w:val="es-ES"/>
              </w:rPr>
            </w:pPr>
          </w:p>
          <w:p w14:paraId="0E5E110F" w14:textId="77777777" w:rsidR="00D13A71" w:rsidRDefault="00D13A71" w:rsidP="001A7C70">
            <w:pPr>
              <w:jc w:val="center"/>
              <w:rPr>
                <w:rFonts w:ascii="Arial" w:hAnsi="Arial" w:cs="Arial"/>
                <w:lang w:val="es-ES"/>
              </w:rPr>
            </w:pPr>
          </w:p>
          <w:p w14:paraId="10E4396B" w14:textId="77777777" w:rsidR="00D13A71" w:rsidRDefault="00D13A71" w:rsidP="001A7C70">
            <w:pPr>
              <w:jc w:val="center"/>
              <w:rPr>
                <w:rFonts w:ascii="Arial" w:hAnsi="Arial" w:cs="Arial"/>
                <w:lang w:val="es-ES"/>
              </w:rPr>
            </w:pPr>
          </w:p>
          <w:p w14:paraId="03BD7238" w14:textId="77777777" w:rsidR="00D13A71" w:rsidRDefault="00D13A71" w:rsidP="001A7C70">
            <w:pPr>
              <w:jc w:val="center"/>
              <w:rPr>
                <w:rFonts w:ascii="Arial" w:hAnsi="Arial" w:cs="Arial"/>
                <w:lang w:val="es-ES"/>
              </w:rPr>
            </w:pPr>
          </w:p>
          <w:p w14:paraId="6EAF40E1" w14:textId="77777777" w:rsidR="00D13A71" w:rsidRDefault="00D13A71" w:rsidP="001A7C70">
            <w:pPr>
              <w:jc w:val="center"/>
              <w:rPr>
                <w:rFonts w:ascii="Arial" w:hAnsi="Arial" w:cs="Arial"/>
                <w:lang w:val="es-ES"/>
              </w:rPr>
            </w:pPr>
          </w:p>
          <w:p w14:paraId="73D38E3B" w14:textId="77777777" w:rsidR="00D13A71" w:rsidRDefault="00D13A71" w:rsidP="001A7C70">
            <w:pPr>
              <w:jc w:val="center"/>
              <w:rPr>
                <w:rFonts w:ascii="Arial" w:hAnsi="Arial" w:cs="Arial"/>
                <w:lang w:val="es-ES"/>
              </w:rPr>
            </w:pPr>
          </w:p>
          <w:p w14:paraId="3F03A52C" w14:textId="77777777" w:rsidR="00D13A71" w:rsidRDefault="00D13A71" w:rsidP="001A7C70">
            <w:pPr>
              <w:jc w:val="center"/>
              <w:rPr>
                <w:rFonts w:ascii="Arial" w:hAnsi="Arial" w:cs="Arial"/>
                <w:lang w:val="es-ES"/>
              </w:rPr>
            </w:pPr>
          </w:p>
          <w:p w14:paraId="18C734CD" w14:textId="77777777" w:rsidR="00D13A71" w:rsidRDefault="00D13A71" w:rsidP="001A7C70">
            <w:pPr>
              <w:jc w:val="center"/>
              <w:rPr>
                <w:rFonts w:ascii="Arial" w:hAnsi="Arial" w:cs="Arial"/>
                <w:lang w:val="es-ES"/>
              </w:rPr>
            </w:pPr>
          </w:p>
          <w:p w14:paraId="419BA14C" w14:textId="77777777" w:rsidR="00D13A71" w:rsidRDefault="00D13A71" w:rsidP="001A7C70">
            <w:pPr>
              <w:jc w:val="center"/>
              <w:rPr>
                <w:rFonts w:ascii="Arial" w:hAnsi="Arial" w:cs="Arial"/>
                <w:lang w:val="es-ES"/>
              </w:rPr>
            </w:pPr>
          </w:p>
          <w:p w14:paraId="146D3AED" w14:textId="77777777" w:rsidR="00D13A71" w:rsidRDefault="00D13A71" w:rsidP="001A7C70">
            <w:pPr>
              <w:jc w:val="center"/>
              <w:rPr>
                <w:rFonts w:ascii="Arial" w:hAnsi="Arial" w:cs="Arial"/>
                <w:lang w:val="es-ES"/>
              </w:rPr>
            </w:pPr>
          </w:p>
          <w:p w14:paraId="18B5AEF2" w14:textId="77777777" w:rsidR="00D13A71" w:rsidRDefault="00D13A71" w:rsidP="001A7C70">
            <w:pPr>
              <w:jc w:val="center"/>
              <w:rPr>
                <w:rFonts w:ascii="Arial" w:hAnsi="Arial" w:cs="Arial"/>
                <w:lang w:val="es-ES"/>
              </w:rPr>
            </w:pPr>
          </w:p>
          <w:p w14:paraId="1D152B33" w14:textId="77777777" w:rsidR="00D13A71" w:rsidRDefault="00D13A71" w:rsidP="001A7C70">
            <w:pPr>
              <w:jc w:val="center"/>
              <w:rPr>
                <w:rFonts w:ascii="Arial" w:hAnsi="Arial" w:cs="Arial"/>
                <w:lang w:val="es-ES"/>
              </w:rPr>
            </w:pPr>
          </w:p>
          <w:p w14:paraId="01409A27" w14:textId="77777777" w:rsidR="00D13A71" w:rsidRDefault="00D13A71" w:rsidP="001A7C70">
            <w:pPr>
              <w:jc w:val="center"/>
              <w:rPr>
                <w:rFonts w:ascii="Arial" w:hAnsi="Arial" w:cs="Arial"/>
                <w:lang w:val="es-ES"/>
              </w:rPr>
            </w:pPr>
          </w:p>
          <w:p w14:paraId="44569B78" w14:textId="77777777" w:rsidR="00D13A71" w:rsidRDefault="00D13A71" w:rsidP="001A7C70">
            <w:pPr>
              <w:jc w:val="center"/>
              <w:rPr>
                <w:rFonts w:ascii="Arial" w:hAnsi="Arial" w:cs="Arial"/>
                <w:lang w:val="es-ES"/>
              </w:rPr>
            </w:pPr>
          </w:p>
          <w:p w14:paraId="46423930" w14:textId="77777777" w:rsidR="00D13A71" w:rsidRDefault="00D13A71" w:rsidP="001A7C70">
            <w:pPr>
              <w:jc w:val="center"/>
              <w:rPr>
                <w:rFonts w:ascii="Arial" w:hAnsi="Arial" w:cs="Arial"/>
                <w:lang w:val="es-ES"/>
              </w:rPr>
            </w:pPr>
          </w:p>
          <w:p w14:paraId="7F9C7AE5" w14:textId="77777777" w:rsidR="00D13A71" w:rsidRDefault="00D13A71" w:rsidP="001A7C70">
            <w:pPr>
              <w:jc w:val="center"/>
              <w:rPr>
                <w:rFonts w:ascii="Arial" w:hAnsi="Arial" w:cs="Arial"/>
                <w:lang w:val="es-ES"/>
              </w:rPr>
            </w:pPr>
          </w:p>
          <w:p w14:paraId="3C604C8C" w14:textId="77777777" w:rsidR="00D13A71" w:rsidRDefault="00D13A71" w:rsidP="001A7C70">
            <w:pPr>
              <w:jc w:val="center"/>
              <w:rPr>
                <w:rFonts w:ascii="Arial" w:hAnsi="Arial" w:cs="Arial"/>
                <w:lang w:val="es-ES"/>
              </w:rPr>
            </w:pPr>
          </w:p>
          <w:p w14:paraId="2DBB8A8F" w14:textId="77777777" w:rsidR="00D13A71" w:rsidRDefault="00D13A71" w:rsidP="001A7C70">
            <w:pPr>
              <w:jc w:val="center"/>
              <w:rPr>
                <w:rFonts w:ascii="Arial" w:hAnsi="Arial" w:cs="Arial"/>
                <w:lang w:val="es-ES"/>
              </w:rPr>
            </w:pPr>
          </w:p>
          <w:p w14:paraId="5B5C54D4" w14:textId="77777777" w:rsidR="00D13A71" w:rsidRDefault="00D13A71" w:rsidP="001A7C70">
            <w:pPr>
              <w:jc w:val="center"/>
              <w:rPr>
                <w:rFonts w:ascii="Arial" w:hAnsi="Arial" w:cs="Arial"/>
                <w:lang w:val="es-ES"/>
              </w:rPr>
            </w:pPr>
          </w:p>
          <w:p w14:paraId="2C309388" w14:textId="77777777" w:rsidR="00D13A71" w:rsidRDefault="00D13A71" w:rsidP="001A7C70">
            <w:pPr>
              <w:jc w:val="center"/>
              <w:rPr>
                <w:rFonts w:ascii="Arial" w:hAnsi="Arial" w:cs="Arial"/>
                <w:lang w:val="es-ES"/>
              </w:rPr>
            </w:pPr>
          </w:p>
          <w:p w14:paraId="20308F79" w14:textId="77777777" w:rsidR="00D13A71" w:rsidRDefault="00D13A71" w:rsidP="001A7C70">
            <w:pPr>
              <w:jc w:val="center"/>
              <w:rPr>
                <w:rFonts w:ascii="Arial" w:hAnsi="Arial" w:cs="Arial"/>
                <w:lang w:val="es-ES"/>
              </w:rPr>
            </w:pPr>
          </w:p>
          <w:p w14:paraId="5D3712BD" w14:textId="77777777" w:rsidR="00D13A71" w:rsidRDefault="00D13A71" w:rsidP="001A7C70">
            <w:pPr>
              <w:jc w:val="center"/>
              <w:rPr>
                <w:rFonts w:ascii="Arial" w:hAnsi="Arial" w:cs="Arial"/>
                <w:lang w:val="es-ES"/>
              </w:rPr>
            </w:pPr>
          </w:p>
          <w:p w14:paraId="6048E574" w14:textId="77777777" w:rsidR="00D13A71" w:rsidRDefault="00D13A71" w:rsidP="001A7C70">
            <w:pPr>
              <w:jc w:val="center"/>
              <w:rPr>
                <w:rFonts w:ascii="Arial" w:hAnsi="Arial" w:cs="Arial"/>
                <w:lang w:val="es-ES"/>
              </w:rPr>
            </w:pPr>
          </w:p>
          <w:p w14:paraId="37E3635B" w14:textId="77777777" w:rsidR="00D13A71" w:rsidRDefault="00D13A71" w:rsidP="001A7C70">
            <w:pPr>
              <w:jc w:val="center"/>
              <w:rPr>
                <w:rFonts w:ascii="Arial" w:hAnsi="Arial" w:cs="Arial"/>
                <w:lang w:val="es-ES"/>
              </w:rPr>
            </w:pPr>
          </w:p>
          <w:p w14:paraId="7F71A042" w14:textId="77777777" w:rsidR="00D13A71" w:rsidRDefault="00D13A71" w:rsidP="001A7C70">
            <w:pPr>
              <w:jc w:val="center"/>
              <w:rPr>
                <w:rFonts w:ascii="Arial" w:hAnsi="Arial" w:cs="Arial"/>
                <w:lang w:val="es-ES"/>
              </w:rPr>
            </w:pPr>
          </w:p>
          <w:p w14:paraId="2D595607" w14:textId="77777777" w:rsidR="00D13A71" w:rsidRDefault="00D13A71" w:rsidP="001A7C70">
            <w:pPr>
              <w:jc w:val="center"/>
              <w:rPr>
                <w:rFonts w:ascii="Arial" w:hAnsi="Arial" w:cs="Arial"/>
                <w:lang w:val="es-ES"/>
              </w:rPr>
            </w:pPr>
          </w:p>
          <w:p w14:paraId="34512A6D" w14:textId="77777777" w:rsidR="00D13A71" w:rsidRDefault="00D13A71" w:rsidP="001A7C70">
            <w:pPr>
              <w:jc w:val="center"/>
              <w:rPr>
                <w:rFonts w:ascii="Arial" w:hAnsi="Arial" w:cs="Arial"/>
                <w:lang w:val="es-ES"/>
              </w:rPr>
            </w:pPr>
          </w:p>
          <w:p w14:paraId="2039BE2E" w14:textId="77777777" w:rsidR="00D13A71" w:rsidRDefault="00D13A71" w:rsidP="001A7C70">
            <w:pPr>
              <w:jc w:val="center"/>
              <w:rPr>
                <w:rFonts w:ascii="Arial" w:hAnsi="Arial" w:cs="Arial"/>
                <w:lang w:val="es-ES"/>
              </w:rPr>
            </w:pPr>
          </w:p>
          <w:p w14:paraId="0C723130" w14:textId="77777777" w:rsidR="00D13A71" w:rsidRDefault="00D13A71" w:rsidP="001A7C70">
            <w:pPr>
              <w:jc w:val="center"/>
              <w:rPr>
                <w:rFonts w:ascii="Arial" w:hAnsi="Arial" w:cs="Arial"/>
                <w:lang w:val="es-ES"/>
              </w:rPr>
            </w:pPr>
          </w:p>
          <w:p w14:paraId="6D47746D" w14:textId="77777777" w:rsidR="004B5397" w:rsidRDefault="004B5397" w:rsidP="001F7C18">
            <w:pPr>
              <w:rPr>
                <w:rFonts w:ascii="Arial" w:hAnsi="Arial" w:cs="Arial"/>
                <w:lang w:val="es-ES"/>
              </w:rPr>
            </w:pPr>
          </w:p>
          <w:p w14:paraId="6777B314" w14:textId="77777777" w:rsidR="004B5397" w:rsidRDefault="004B5397" w:rsidP="00D13A71">
            <w:pPr>
              <w:jc w:val="center"/>
              <w:rPr>
                <w:rFonts w:ascii="Arial" w:hAnsi="Arial" w:cs="Arial"/>
                <w:lang w:val="es-ES"/>
              </w:rPr>
            </w:pPr>
          </w:p>
          <w:p w14:paraId="27FEB5F0" w14:textId="77777777" w:rsidR="00D13A71" w:rsidRDefault="00D13A71" w:rsidP="00D13A71">
            <w:pPr>
              <w:jc w:val="center"/>
              <w:rPr>
                <w:rFonts w:ascii="Arial" w:hAnsi="Arial" w:cs="Arial"/>
                <w:lang w:val="es-ES"/>
              </w:rPr>
            </w:pPr>
          </w:p>
          <w:p w14:paraId="3A2B4D7A" w14:textId="77777777" w:rsidR="00EC7C17" w:rsidRDefault="00EC7C17" w:rsidP="00AE5B40">
            <w:pPr>
              <w:rPr>
                <w:rFonts w:ascii="Arial" w:hAnsi="Arial" w:cs="Arial"/>
                <w:lang w:val="es-ES"/>
              </w:rPr>
            </w:pPr>
          </w:p>
          <w:p w14:paraId="4C15F65C" w14:textId="77777777" w:rsidR="007153D3" w:rsidRDefault="007153D3" w:rsidP="00D13A71">
            <w:pPr>
              <w:jc w:val="center"/>
              <w:rPr>
                <w:rFonts w:ascii="Arial" w:hAnsi="Arial" w:cs="Arial"/>
                <w:lang w:val="es-ES"/>
              </w:rPr>
            </w:pPr>
          </w:p>
          <w:p w14:paraId="2F76EE1E" w14:textId="030A8952" w:rsidR="00D13A71" w:rsidRDefault="00D13A71" w:rsidP="00D13A71">
            <w:pPr>
              <w:jc w:val="center"/>
              <w:rPr>
                <w:rFonts w:ascii="Arial" w:hAnsi="Arial" w:cs="Arial"/>
                <w:lang w:val="es-ES"/>
              </w:rPr>
            </w:pPr>
            <w:r>
              <w:rPr>
                <w:rFonts w:ascii="Arial" w:hAnsi="Arial" w:cs="Arial"/>
                <w:lang w:val="es-ES"/>
              </w:rPr>
              <w:t>Titular de la Oficialía de Partes</w:t>
            </w:r>
          </w:p>
          <w:p w14:paraId="0ACD0123" w14:textId="77777777" w:rsidR="00D13A71" w:rsidRDefault="00D13A71" w:rsidP="001A7C70">
            <w:pPr>
              <w:jc w:val="center"/>
              <w:rPr>
                <w:rFonts w:ascii="Arial" w:hAnsi="Arial" w:cs="Arial"/>
                <w:lang w:val="es-ES"/>
              </w:rPr>
            </w:pPr>
          </w:p>
          <w:p w14:paraId="2E51A772" w14:textId="77777777" w:rsidR="00DA07D4" w:rsidRDefault="00DA07D4" w:rsidP="001A7C70">
            <w:pPr>
              <w:jc w:val="center"/>
              <w:rPr>
                <w:rFonts w:ascii="Arial" w:hAnsi="Arial" w:cs="Arial"/>
                <w:lang w:val="es-ES"/>
              </w:rPr>
            </w:pPr>
          </w:p>
          <w:p w14:paraId="2436B40A" w14:textId="77777777" w:rsidR="00DA07D4" w:rsidRDefault="00DA07D4" w:rsidP="001A7C70">
            <w:pPr>
              <w:jc w:val="center"/>
              <w:rPr>
                <w:rFonts w:ascii="Arial" w:hAnsi="Arial" w:cs="Arial"/>
                <w:lang w:val="es-ES"/>
              </w:rPr>
            </w:pPr>
          </w:p>
          <w:p w14:paraId="2BE19978" w14:textId="77777777" w:rsidR="00DA07D4" w:rsidRDefault="00DA07D4" w:rsidP="001A7C70">
            <w:pPr>
              <w:jc w:val="center"/>
              <w:rPr>
                <w:rFonts w:ascii="Arial" w:hAnsi="Arial" w:cs="Arial"/>
                <w:lang w:val="es-ES"/>
              </w:rPr>
            </w:pPr>
          </w:p>
          <w:p w14:paraId="31B199BF" w14:textId="77777777" w:rsidR="00DA07D4" w:rsidRDefault="00DA07D4" w:rsidP="001A7C70">
            <w:pPr>
              <w:jc w:val="center"/>
              <w:rPr>
                <w:rFonts w:ascii="Arial" w:hAnsi="Arial" w:cs="Arial"/>
                <w:lang w:val="es-ES"/>
              </w:rPr>
            </w:pPr>
          </w:p>
          <w:p w14:paraId="6B1AF1E3" w14:textId="77777777" w:rsidR="00DA07D4" w:rsidRDefault="00DA07D4" w:rsidP="001A7C70">
            <w:pPr>
              <w:jc w:val="center"/>
              <w:rPr>
                <w:rFonts w:ascii="Arial" w:hAnsi="Arial" w:cs="Arial"/>
                <w:lang w:val="es-ES"/>
              </w:rPr>
            </w:pPr>
          </w:p>
          <w:p w14:paraId="3CD96DA1" w14:textId="77777777" w:rsidR="00DA07D4" w:rsidRDefault="00DA07D4" w:rsidP="00EC7C17">
            <w:pPr>
              <w:rPr>
                <w:rFonts w:ascii="Arial" w:hAnsi="Arial" w:cs="Arial"/>
                <w:lang w:val="es-ES"/>
              </w:rPr>
            </w:pPr>
          </w:p>
          <w:p w14:paraId="14946687" w14:textId="77777777" w:rsidR="00DA07D4" w:rsidRDefault="00DA07D4" w:rsidP="001A7C70">
            <w:pPr>
              <w:jc w:val="center"/>
              <w:rPr>
                <w:rFonts w:ascii="Arial" w:hAnsi="Arial" w:cs="Arial"/>
                <w:lang w:val="es-ES"/>
              </w:rPr>
            </w:pPr>
          </w:p>
          <w:p w14:paraId="2A0C99B3" w14:textId="77777777" w:rsidR="00DA07D4" w:rsidRDefault="00DA07D4" w:rsidP="001A7C70">
            <w:pPr>
              <w:jc w:val="center"/>
              <w:rPr>
                <w:rFonts w:ascii="Arial" w:hAnsi="Arial" w:cs="Arial"/>
                <w:lang w:val="es-ES"/>
              </w:rPr>
            </w:pPr>
          </w:p>
          <w:p w14:paraId="5060DCB4" w14:textId="77777777" w:rsidR="00DA07D4" w:rsidRDefault="00DA07D4" w:rsidP="001A7C70">
            <w:pPr>
              <w:jc w:val="center"/>
              <w:rPr>
                <w:rFonts w:ascii="Arial" w:hAnsi="Arial" w:cs="Arial"/>
                <w:lang w:val="es-ES"/>
              </w:rPr>
            </w:pPr>
          </w:p>
          <w:p w14:paraId="266EB40D" w14:textId="77777777" w:rsidR="00DA07D4" w:rsidRDefault="00DA07D4" w:rsidP="001A7C70">
            <w:pPr>
              <w:jc w:val="center"/>
              <w:rPr>
                <w:rFonts w:ascii="Arial" w:hAnsi="Arial" w:cs="Arial"/>
                <w:lang w:val="es-ES"/>
              </w:rPr>
            </w:pPr>
          </w:p>
          <w:p w14:paraId="55A55577" w14:textId="77777777" w:rsidR="00DA07D4" w:rsidRDefault="00DA07D4" w:rsidP="001A7C70">
            <w:pPr>
              <w:jc w:val="center"/>
              <w:rPr>
                <w:rFonts w:ascii="Arial" w:hAnsi="Arial" w:cs="Arial"/>
                <w:lang w:val="es-ES"/>
              </w:rPr>
            </w:pPr>
          </w:p>
          <w:p w14:paraId="3FFBAEF7" w14:textId="77777777" w:rsidR="00DA07D4" w:rsidRDefault="00DA07D4" w:rsidP="001A7C70">
            <w:pPr>
              <w:jc w:val="center"/>
              <w:rPr>
                <w:rFonts w:ascii="Arial" w:hAnsi="Arial" w:cs="Arial"/>
                <w:lang w:val="es-ES"/>
              </w:rPr>
            </w:pPr>
          </w:p>
          <w:p w14:paraId="416A5659" w14:textId="77777777" w:rsidR="00DA07D4" w:rsidRDefault="00DA07D4" w:rsidP="001A7C70">
            <w:pPr>
              <w:jc w:val="center"/>
              <w:rPr>
                <w:rFonts w:ascii="Arial" w:hAnsi="Arial" w:cs="Arial"/>
                <w:lang w:val="es-ES"/>
              </w:rPr>
            </w:pPr>
          </w:p>
          <w:p w14:paraId="5FD1D2B9" w14:textId="77777777" w:rsidR="00DA07D4" w:rsidRDefault="00DA07D4" w:rsidP="001A7C70">
            <w:pPr>
              <w:jc w:val="center"/>
              <w:rPr>
                <w:rFonts w:ascii="Arial" w:hAnsi="Arial" w:cs="Arial"/>
                <w:lang w:val="es-ES"/>
              </w:rPr>
            </w:pPr>
          </w:p>
          <w:p w14:paraId="51D016BC" w14:textId="77777777" w:rsidR="00DA07D4" w:rsidRDefault="00DA07D4" w:rsidP="001A7C70">
            <w:pPr>
              <w:jc w:val="center"/>
              <w:rPr>
                <w:rFonts w:ascii="Arial" w:hAnsi="Arial" w:cs="Arial"/>
                <w:lang w:val="es-ES"/>
              </w:rPr>
            </w:pPr>
          </w:p>
          <w:p w14:paraId="59176662" w14:textId="77777777" w:rsidR="00DA07D4" w:rsidRDefault="00DA07D4" w:rsidP="001A7C70">
            <w:pPr>
              <w:jc w:val="center"/>
              <w:rPr>
                <w:rFonts w:ascii="Arial" w:hAnsi="Arial" w:cs="Arial"/>
                <w:lang w:val="es-ES"/>
              </w:rPr>
            </w:pPr>
          </w:p>
          <w:p w14:paraId="5E835753" w14:textId="77777777" w:rsidR="00DA07D4" w:rsidRDefault="00DA07D4" w:rsidP="001A7C70">
            <w:pPr>
              <w:jc w:val="center"/>
              <w:rPr>
                <w:rFonts w:ascii="Arial" w:hAnsi="Arial" w:cs="Arial"/>
                <w:lang w:val="es-ES"/>
              </w:rPr>
            </w:pPr>
          </w:p>
          <w:p w14:paraId="4B811FB3" w14:textId="77777777" w:rsidR="00DA07D4" w:rsidRDefault="00DA07D4" w:rsidP="001A7C70">
            <w:pPr>
              <w:jc w:val="center"/>
              <w:rPr>
                <w:rFonts w:ascii="Arial" w:hAnsi="Arial" w:cs="Arial"/>
                <w:lang w:val="es-ES"/>
              </w:rPr>
            </w:pPr>
          </w:p>
          <w:p w14:paraId="1C5AC72E" w14:textId="77777777" w:rsidR="00DA07D4" w:rsidRDefault="00DA07D4" w:rsidP="001A7C70">
            <w:pPr>
              <w:jc w:val="center"/>
              <w:rPr>
                <w:rFonts w:ascii="Arial" w:hAnsi="Arial" w:cs="Arial"/>
                <w:lang w:val="es-ES"/>
              </w:rPr>
            </w:pPr>
          </w:p>
          <w:p w14:paraId="1E911078" w14:textId="77777777" w:rsidR="00DA07D4" w:rsidRDefault="00DA07D4" w:rsidP="001A7C70">
            <w:pPr>
              <w:jc w:val="center"/>
              <w:rPr>
                <w:rFonts w:ascii="Arial" w:hAnsi="Arial" w:cs="Arial"/>
                <w:lang w:val="es-ES"/>
              </w:rPr>
            </w:pPr>
          </w:p>
          <w:p w14:paraId="0E2F0CD5" w14:textId="77777777" w:rsidR="00DA07D4" w:rsidRDefault="00DA07D4" w:rsidP="001A7C70">
            <w:pPr>
              <w:jc w:val="center"/>
              <w:rPr>
                <w:rFonts w:ascii="Arial" w:hAnsi="Arial" w:cs="Arial"/>
                <w:lang w:val="es-ES"/>
              </w:rPr>
            </w:pPr>
          </w:p>
          <w:p w14:paraId="6D10B050" w14:textId="77777777" w:rsidR="00DA07D4" w:rsidRDefault="00DA07D4" w:rsidP="001A7C70">
            <w:pPr>
              <w:jc w:val="center"/>
              <w:rPr>
                <w:rFonts w:ascii="Arial" w:hAnsi="Arial" w:cs="Arial"/>
                <w:lang w:val="es-ES"/>
              </w:rPr>
            </w:pPr>
          </w:p>
          <w:p w14:paraId="6C3921A8" w14:textId="77777777" w:rsidR="00DA07D4" w:rsidRDefault="00DA07D4" w:rsidP="001A7C70">
            <w:pPr>
              <w:jc w:val="center"/>
              <w:rPr>
                <w:rFonts w:ascii="Arial" w:hAnsi="Arial" w:cs="Arial"/>
                <w:lang w:val="es-ES"/>
              </w:rPr>
            </w:pPr>
          </w:p>
          <w:p w14:paraId="63FA5E3C" w14:textId="77777777" w:rsidR="00DA07D4" w:rsidRDefault="00DA07D4" w:rsidP="001A7C70">
            <w:pPr>
              <w:jc w:val="center"/>
              <w:rPr>
                <w:rFonts w:ascii="Arial" w:hAnsi="Arial" w:cs="Arial"/>
                <w:lang w:val="es-ES"/>
              </w:rPr>
            </w:pPr>
          </w:p>
          <w:p w14:paraId="2B56AC9A" w14:textId="77777777" w:rsidR="00DA07D4" w:rsidRDefault="00DA07D4" w:rsidP="001A7C70">
            <w:pPr>
              <w:jc w:val="center"/>
              <w:rPr>
                <w:rFonts w:ascii="Arial" w:hAnsi="Arial" w:cs="Arial"/>
                <w:lang w:val="es-ES"/>
              </w:rPr>
            </w:pPr>
          </w:p>
          <w:p w14:paraId="20D69E2B" w14:textId="77777777" w:rsidR="00DA07D4" w:rsidRDefault="00DA07D4" w:rsidP="00DA07D4">
            <w:pPr>
              <w:rPr>
                <w:rFonts w:ascii="Arial" w:hAnsi="Arial" w:cs="Arial"/>
                <w:lang w:val="es-ES"/>
              </w:rPr>
            </w:pPr>
          </w:p>
          <w:p w14:paraId="6876CF8D" w14:textId="77777777" w:rsidR="00DA07D4" w:rsidRDefault="00DA07D4" w:rsidP="001A7C70">
            <w:pPr>
              <w:jc w:val="center"/>
              <w:rPr>
                <w:rFonts w:ascii="Arial" w:hAnsi="Arial" w:cs="Arial"/>
                <w:lang w:val="es-ES"/>
              </w:rPr>
            </w:pPr>
          </w:p>
          <w:p w14:paraId="1AB14A99" w14:textId="77777777" w:rsidR="007153D3" w:rsidRDefault="007153D3" w:rsidP="001A7C70">
            <w:pPr>
              <w:jc w:val="center"/>
              <w:rPr>
                <w:rFonts w:ascii="Arial" w:hAnsi="Arial" w:cs="Arial"/>
                <w:lang w:val="es-ES"/>
              </w:rPr>
            </w:pPr>
          </w:p>
          <w:p w14:paraId="516514FB" w14:textId="77777777" w:rsidR="007153D3" w:rsidRDefault="007153D3" w:rsidP="001A7C70">
            <w:pPr>
              <w:jc w:val="center"/>
              <w:rPr>
                <w:rFonts w:ascii="Arial" w:hAnsi="Arial" w:cs="Arial"/>
                <w:lang w:val="es-ES"/>
              </w:rPr>
            </w:pPr>
          </w:p>
          <w:p w14:paraId="4FAC67FD" w14:textId="77777777" w:rsidR="00DA07D4" w:rsidRDefault="00DA07D4" w:rsidP="00DA07D4">
            <w:pPr>
              <w:jc w:val="center"/>
              <w:rPr>
                <w:rFonts w:ascii="Arial" w:hAnsi="Arial" w:cs="Arial"/>
                <w:lang w:val="es-ES"/>
              </w:rPr>
            </w:pPr>
            <w:r>
              <w:rPr>
                <w:rFonts w:ascii="Arial" w:hAnsi="Arial" w:cs="Arial"/>
                <w:lang w:val="es-ES"/>
              </w:rPr>
              <w:t>Titular de la Oficialía de Partes</w:t>
            </w:r>
          </w:p>
          <w:p w14:paraId="241E2ADB" w14:textId="77777777" w:rsidR="00DA07D4" w:rsidRDefault="00DA07D4" w:rsidP="00DA07D4">
            <w:pPr>
              <w:jc w:val="center"/>
              <w:rPr>
                <w:rFonts w:ascii="Arial" w:hAnsi="Arial" w:cs="Arial"/>
                <w:lang w:val="es-ES"/>
              </w:rPr>
            </w:pPr>
          </w:p>
          <w:p w14:paraId="34FD7F4F" w14:textId="77777777" w:rsidR="00DA07D4" w:rsidRDefault="00DA07D4" w:rsidP="00DA07D4">
            <w:pPr>
              <w:jc w:val="center"/>
              <w:rPr>
                <w:rFonts w:ascii="Arial" w:hAnsi="Arial" w:cs="Arial"/>
                <w:lang w:val="es-ES"/>
              </w:rPr>
            </w:pPr>
          </w:p>
          <w:p w14:paraId="211BFA43" w14:textId="77777777" w:rsidR="00DA07D4" w:rsidRDefault="00DA07D4" w:rsidP="00DA07D4">
            <w:pPr>
              <w:jc w:val="center"/>
              <w:rPr>
                <w:rFonts w:ascii="Arial" w:hAnsi="Arial" w:cs="Arial"/>
                <w:lang w:val="es-ES"/>
              </w:rPr>
            </w:pPr>
          </w:p>
          <w:p w14:paraId="024D70D7" w14:textId="77777777" w:rsidR="00DA07D4" w:rsidRDefault="00DA07D4" w:rsidP="00DA07D4">
            <w:pPr>
              <w:jc w:val="center"/>
              <w:rPr>
                <w:rFonts w:ascii="Arial" w:hAnsi="Arial" w:cs="Arial"/>
                <w:lang w:val="es-ES"/>
              </w:rPr>
            </w:pPr>
          </w:p>
          <w:p w14:paraId="2DA5CDE5" w14:textId="77777777" w:rsidR="00DA07D4" w:rsidRDefault="00DA07D4" w:rsidP="00DA07D4">
            <w:pPr>
              <w:jc w:val="center"/>
              <w:rPr>
                <w:rFonts w:ascii="Arial" w:hAnsi="Arial" w:cs="Arial"/>
                <w:lang w:val="es-ES"/>
              </w:rPr>
            </w:pPr>
          </w:p>
          <w:p w14:paraId="2AD23E58" w14:textId="77777777" w:rsidR="00DA07D4" w:rsidRDefault="00DA07D4" w:rsidP="00DA07D4">
            <w:pPr>
              <w:jc w:val="center"/>
              <w:rPr>
                <w:rFonts w:ascii="Arial" w:hAnsi="Arial" w:cs="Arial"/>
                <w:lang w:val="es-ES"/>
              </w:rPr>
            </w:pPr>
          </w:p>
          <w:p w14:paraId="661B348C" w14:textId="77777777" w:rsidR="00DA07D4" w:rsidRDefault="00DA07D4" w:rsidP="00DA07D4">
            <w:pPr>
              <w:jc w:val="center"/>
              <w:rPr>
                <w:rFonts w:ascii="Arial" w:hAnsi="Arial" w:cs="Arial"/>
                <w:lang w:val="es-ES"/>
              </w:rPr>
            </w:pPr>
          </w:p>
          <w:p w14:paraId="0B2D5FBC" w14:textId="77777777" w:rsidR="00DA07D4" w:rsidRDefault="00DA07D4" w:rsidP="00DA07D4">
            <w:pPr>
              <w:jc w:val="center"/>
              <w:rPr>
                <w:rFonts w:ascii="Arial" w:hAnsi="Arial" w:cs="Arial"/>
                <w:lang w:val="es-ES"/>
              </w:rPr>
            </w:pPr>
          </w:p>
          <w:p w14:paraId="3072DC84" w14:textId="77777777" w:rsidR="00DA07D4" w:rsidRDefault="00DA07D4" w:rsidP="00DA07D4">
            <w:pPr>
              <w:jc w:val="center"/>
              <w:rPr>
                <w:rFonts w:ascii="Arial" w:hAnsi="Arial" w:cs="Arial"/>
                <w:lang w:val="es-ES"/>
              </w:rPr>
            </w:pPr>
          </w:p>
          <w:p w14:paraId="48EDF1C3" w14:textId="77777777" w:rsidR="00DA07D4" w:rsidRDefault="00DA07D4" w:rsidP="00DA07D4">
            <w:pPr>
              <w:jc w:val="center"/>
              <w:rPr>
                <w:rFonts w:ascii="Arial" w:hAnsi="Arial" w:cs="Arial"/>
                <w:lang w:val="es-ES"/>
              </w:rPr>
            </w:pPr>
          </w:p>
          <w:p w14:paraId="758CDFDD" w14:textId="77777777" w:rsidR="00DA07D4" w:rsidRDefault="00DA07D4" w:rsidP="00DA07D4">
            <w:pPr>
              <w:jc w:val="center"/>
              <w:rPr>
                <w:rFonts w:ascii="Arial" w:hAnsi="Arial" w:cs="Arial"/>
                <w:lang w:val="es-ES"/>
              </w:rPr>
            </w:pPr>
          </w:p>
          <w:p w14:paraId="7CB5B6A4" w14:textId="77777777" w:rsidR="00DA07D4" w:rsidRDefault="00DA07D4" w:rsidP="00DA07D4">
            <w:pPr>
              <w:jc w:val="center"/>
              <w:rPr>
                <w:rFonts w:ascii="Arial" w:hAnsi="Arial" w:cs="Arial"/>
                <w:lang w:val="es-ES"/>
              </w:rPr>
            </w:pPr>
          </w:p>
          <w:p w14:paraId="68622F54" w14:textId="77777777" w:rsidR="00DA07D4" w:rsidRDefault="00DA07D4" w:rsidP="00DA07D4">
            <w:pPr>
              <w:jc w:val="center"/>
              <w:rPr>
                <w:rFonts w:ascii="Arial" w:hAnsi="Arial" w:cs="Arial"/>
                <w:lang w:val="es-ES"/>
              </w:rPr>
            </w:pPr>
          </w:p>
          <w:p w14:paraId="401D8510" w14:textId="77777777" w:rsidR="00DA07D4" w:rsidRDefault="00DA07D4" w:rsidP="00DA07D4">
            <w:pPr>
              <w:jc w:val="center"/>
              <w:rPr>
                <w:rFonts w:ascii="Arial" w:hAnsi="Arial" w:cs="Arial"/>
                <w:lang w:val="es-ES"/>
              </w:rPr>
            </w:pPr>
          </w:p>
          <w:p w14:paraId="0FA79102" w14:textId="77777777" w:rsidR="00DA07D4" w:rsidRDefault="00DA07D4" w:rsidP="00DA07D4">
            <w:pPr>
              <w:jc w:val="center"/>
              <w:rPr>
                <w:rFonts w:ascii="Arial" w:hAnsi="Arial" w:cs="Arial"/>
                <w:lang w:val="es-ES"/>
              </w:rPr>
            </w:pPr>
          </w:p>
          <w:p w14:paraId="089FE4A6" w14:textId="77777777" w:rsidR="00DA07D4" w:rsidRDefault="00DA07D4" w:rsidP="00DA07D4">
            <w:pPr>
              <w:jc w:val="center"/>
              <w:rPr>
                <w:rFonts w:ascii="Arial" w:hAnsi="Arial" w:cs="Arial"/>
                <w:lang w:val="es-ES"/>
              </w:rPr>
            </w:pPr>
          </w:p>
          <w:p w14:paraId="00DED3A6" w14:textId="77777777" w:rsidR="00BD489A" w:rsidRDefault="00BD489A" w:rsidP="00DA07D4">
            <w:pPr>
              <w:jc w:val="center"/>
              <w:rPr>
                <w:rFonts w:ascii="Arial" w:hAnsi="Arial" w:cs="Arial"/>
                <w:lang w:val="es-ES"/>
              </w:rPr>
            </w:pPr>
          </w:p>
          <w:p w14:paraId="0D7C8948" w14:textId="77777777" w:rsidR="00DA07D4" w:rsidRDefault="00DA07D4" w:rsidP="00DA07D4">
            <w:pPr>
              <w:jc w:val="center"/>
              <w:rPr>
                <w:rFonts w:ascii="Arial" w:hAnsi="Arial" w:cs="Arial"/>
                <w:lang w:val="es-ES"/>
              </w:rPr>
            </w:pPr>
          </w:p>
          <w:p w14:paraId="546B3815" w14:textId="77777777" w:rsidR="00DA07D4" w:rsidRDefault="00DA07D4" w:rsidP="00DA07D4">
            <w:pPr>
              <w:jc w:val="center"/>
              <w:rPr>
                <w:rFonts w:ascii="Arial" w:hAnsi="Arial" w:cs="Arial"/>
                <w:lang w:val="es-ES"/>
              </w:rPr>
            </w:pPr>
          </w:p>
          <w:p w14:paraId="2C063221" w14:textId="7F6A2E7D" w:rsidR="00DA07D4" w:rsidRDefault="00DA07D4" w:rsidP="00DA07D4">
            <w:pPr>
              <w:jc w:val="center"/>
              <w:rPr>
                <w:rFonts w:ascii="Arial" w:hAnsi="Arial" w:cs="Arial"/>
                <w:lang w:val="es-ES"/>
              </w:rPr>
            </w:pPr>
            <w:r w:rsidRPr="00DA07D4">
              <w:rPr>
                <w:rFonts w:ascii="Arial" w:hAnsi="Arial" w:cs="Arial"/>
              </w:rPr>
              <w:t xml:space="preserve">Personal Especializado </w:t>
            </w:r>
          </w:p>
          <w:p w14:paraId="30267D94" w14:textId="77777777" w:rsidR="00DA07D4" w:rsidRDefault="00DA07D4" w:rsidP="001A7C70">
            <w:pPr>
              <w:jc w:val="center"/>
              <w:rPr>
                <w:rFonts w:ascii="Arial" w:hAnsi="Arial" w:cs="Arial"/>
                <w:lang w:val="es-ES"/>
              </w:rPr>
            </w:pPr>
          </w:p>
          <w:p w14:paraId="4B26C61D" w14:textId="77777777" w:rsidR="003C7877" w:rsidRDefault="003C7877" w:rsidP="001A7C70">
            <w:pPr>
              <w:jc w:val="center"/>
              <w:rPr>
                <w:rFonts w:ascii="Arial" w:hAnsi="Arial" w:cs="Arial"/>
                <w:lang w:val="es-ES"/>
              </w:rPr>
            </w:pPr>
          </w:p>
          <w:p w14:paraId="58FB7955" w14:textId="77777777" w:rsidR="003C7877" w:rsidRDefault="003C7877" w:rsidP="001A7C70">
            <w:pPr>
              <w:jc w:val="center"/>
              <w:rPr>
                <w:rFonts w:ascii="Arial" w:hAnsi="Arial" w:cs="Arial"/>
                <w:lang w:val="es-ES"/>
              </w:rPr>
            </w:pPr>
          </w:p>
          <w:p w14:paraId="0C4845FA" w14:textId="77777777" w:rsidR="003C7877" w:rsidRDefault="003C7877" w:rsidP="001A7C70">
            <w:pPr>
              <w:jc w:val="center"/>
              <w:rPr>
                <w:rFonts w:ascii="Arial" w:hAnsi="Arial" w:cs="Arial"/>
                <w:lang w:val="es-ES"/>
              </w:rPr>
            </w:pPr>
          </w:p>
          <w:p w14:paraId="6967C257" w14:textId="77777777" w:rsidR="003C7877" w:rsidRDefault="003C7877" w:rsidP="001A7C70">
            <w:pPr>
              <w:jc w:val="center"/>
              <w:rPr>
                <w:rFonts w:ascii="Arial" w:hAnsi="Arial" w:cs="Arial"/>
                <w:lang w:val="es-ES"/>
              </w:rPr>
            </w:pPr>
          </w:p>
          <w:p w14:paraId="68137720" w14:textId="77777777" w:rsidR="003C7877" w:rsidRDefault="003C7877" w:rsidP="001A7C70">
            <w:pPr>
              <w:jc w:val="center"/>
              <w:rPr>
                <w:rFonts w:ascii="Arial" w:hAnsi="Arial" w:cs="Arial"/>
                <w:lang w:val="es-ES"/>
              </w:rPr>
            </w:pPr>
          </w:p>
          <w:p w14:paraId="6FA195F5" w14:textId="77777777" w:rsidR="003C7877" w:rsidRDefault="003C7877" w:rsidP="001A7C70">
            <w:pPr>
              <w:jc w:val="center"/>
              <w:rPr>
                <w:rFonts w:ascii="Arial" w:hAnsi="Arial" w:cs="Arial"/>
                <w:lang w:val="es-ES"/>
              </w:rPr>
            </w:pPr>
          </w:p>
          <w:p w14:paraId="78B1A07C" w14:textId="77777777" w:rsidR="003C7877" w:rsidRDefault="003C7877" w:rsidP="001A7C70">
            <w:pPr>
              <w:jc w:val="center"/>
              <w:rPr>
                <w:rFonts w:ascii="Arial" w:hAnsi="Arial" w:cs="Arial"/>
                <w:lang w:val="es-ES"/>
              </w:rPr>
            </w:pPr>
          </w:p>
          <w:p w14:paraId="6A026410" w14:textId="77777777" w:rsidR="003C7877" w:rsidRDefault="003C7877" w:rsidP="001A7C70">
            <w:pPr>
              <w:jc w:val="center"/>
              <w:rPr>
                <w:rFonts w:ascii="Arial" w:hAnsi="Arial" w:cs="Arial"/>
                <w:lang w:val="es-ES"/>
              </w:rPr>
            </w:pPr>
          </w:p>
          <w:p w14:paraId="542AA0E0" w14:textId="77777777" w:rsidR="003C7877" w:rsidRDefault="003C7877" w:rsidP="001A7C70">
            <w:pPr>
              <w:jc w:val="center"/>
              <w:rPr>
                <w:rFonts w:ascii="Arial" w:hAnsi="Arial" w:cs="Arial"/>
                <w:lang w:val="es-ES"/>
              </w:rPr>
            </w:pPr>
          </w:p>
          <w:p w14:paraId="4D06C7AB" w14:textId="77777777" w:rsidR="003C7877" w:rsidRDefault="003C7877" w:rsidP="001A7C70">
            <w:pPr>
              <w:jc w:val="center"/>
              <w:rPr>
                <w:rFonts w:ascii="Arial" w:hAnsi="Arial" w:cs="Arial"/>
                <w:lang w:val="es-ES"/>
              </w:rPr>
            </w:pPr>
          </w:p>
          <w:p w14:paraId="2372EDA1" w14:textId="77777777" w:rsidR="003C7877" w:rsidRDefault="003C7877" w:rsidP="001A7C70">
            <w:pPr>
              <w:jc w:val="center"/>
              <w:rPr>
                <w:rFonts w:ascii="Arial" w:hAnsi="Arial" w:cs="Arial"/>
                <w:lang w:val="es-ES"/>
              </w:rPr>
            </w:pPr>
          </w:p>
          <w:p w14:paraId="72A0544D" w14:textId="77777777" w:rsidR="003C7877" w:rsidRDefault="003C7877" w:rsidP="001A7C70">
            <w:pPr>
              <w:jc w:val="center"/>
              <w:rPr>
                <w:rFonts w:ascii="Arial" w:hAnsi="Arial" w:cs="Arial"/>
                <w:lang w:val="es-ES"/>
              </w:rPr>
            </w:pPr>
          </w:p>
          <w:p w14:paraId="20545233" w14:textId="77777777" w:rsidR="003C7877" w:rsidRDefault="003C7877" w:rsidP="001A7C70">
            <w:pPr>
              <w:jc w:val="center"/>
              <w:rPr>
                <w:rFonts w:ascii="Arial" w:hAnsi="Arial" w:cs="Arial"/>
                <w:lang w:val="es-ES"/>
              </w:rPr>
            </w:pPr>
          </w:p>
          <w:p w14:paraId="49365B67" w14:textId="77777777" w:rsidR="003C7877" w:rsidRDefault="003C7877" w:rsidP="001A7C70">
            <w:pPr>
              <w:jc w:val="center"/>
              <w:rPr>
                <w:rFonts w:ascii="Arial" w:hAnsi="Arial" w:cs="Arial"/>
                <w:lang w:val="es-ES"/>
              </w:rPr>
            </w:pPr>
          </w:p>
          <w:p w14:paraId="41DB52EF" w14:textId="77777777" w:rsidR="00607FB7" w:rsidRDefault="00607FB7" w:rsidP="008D7F26">
            <w:pPr>
              <w:jc w:val="center"/>
              <w:rPr>
                <w:rFonts w:ascii="Arial" w:hAnsi="Arial" w:cs="Arial"/>
                <w:lang w:val="es-ES"/>
              </w:rPr>
            </w:pPr>
          </w:p>
          <w:p w14:paraId="3813D068" w14:textId="77777777" w:rsidR="00D066A2" w:rsidRDefault="00D066A2" w:rsidP="001A7C70">
            <w:pPr>
              <w:jc w:val="center"/>
              <w:rPr>
                <w:rFonts w:ascii="Arial" w:hAnsi="Arial" w:cs="Arial"/>
                <w:lang w:val="es-ES"/>
              </w:rPr>
            </w:pPr>
          </w:p>
          <w:p w14:paraId="7CC54E5C" w14:textId="77777777" w:rsidR="003C7877" w:rsidRDefault="003C7877" w:rsidP="001A7C70">
            <w:pPr>
              <w:jc w:val="center"/>
              <w:rPr>
                <w:rFonts w:ascii="Arial" w:hAnsi="Arial" w:cs="Arial"/>
              </w:rPr>
            </w:pPr>
          </w:p>
          <w:p w14:paraId="3499EB78" w14:textId="77777777" w:rsidR="008D7F26" w:rsidRDefault="008D7F26" w:rsidP="001A7C70">
            <w:pPr>
              <w:jc w:val="center"/>
              <w:rPr>
                <w:rFonts w:ascii="Arial" w:hAnsi="Arial" w:cs="Arial"/>
              </w:rPr>
            </w:pPr>
          </w:p>
          <w:p w14:paraId="4A5919C0" w14:textId="77777777" w:rsidR="008D7F26" w:rsidRDefault="008D7F26" w:rsidP="001A7C70">
            <w:pPr>
              <w:jc w:val="center"/>
              <w:rPr>
                <w:rFonts w:ascii="Arial" w:hAnsi="Arial" w:cs="Arial"/>
                <w:lang w:val="es-ES"/>
              </w:rPr>
            </w:pPr>
          </w:p>
          <w:p w14:paraId="77D96AA9" w14:textId="77777777" w:rsidR="003C7877" w:rsidRDefault="003C7877" w:rsidP="001A7C70">
            <w:pPr>
              <w:jc w:val="center"/>
              <w:rPr>
                <w:rFonts w:ascii="Arial" w:hAnsi="Arial" w:cs="Arial"/>
                <w:lang w:val="es-ES"/>
              </w:rPr>
            </w:pPr>
          </w:p>
          <w:p w14:paraId="5C63743A" w14:textId="77777777" w:rsidR="003C7877" w:rsidRDefault="003C7877" w:rsidP="001A7C70">
            <w:pPr>
              <w:jc w:val="center"/>
              <w:rPr>
                <w:rFonts w:ascii="Arial" w:hAnsi="Arial" w:cs="Arial"/>
                <w:lang w:val="es-ES"/>
              </w:rPr>
            </w:pPr>
          </w:p>
          <w:p w14:paraId="2738F251" w14:textId="77777777" w:rsidR="003C7877" w:rsidRDefault="003C7877" w:rsidP="001A7C70">
            <w:pPr>
              <w:jc w:val="center"/>
              <w:rPr>
                <w:rFonts w:ascii="Arial" w:hAnsi="Arial" w:cs="Arial"/>
                <w:lang w:val="es-ES"/>
              </w:rPr>
            </w:pPr>
          </w:p>
          <w:p w14:paraId="0D0D6DE5" w14:textId="77777777" w:rsidR="003C7877" w:rsidRDefault="003C7877" w:rsidP="001A7C70">
            <w:pPr>
              <w:jc w:val="center"/>
              <w:rPr>
                <w:rFonts w:ascii="Arial" w:hAnsi="Arial" w:cs="Arial"/>
                <w:lang w:val="es-ES"/>
              </w:rPr>
            </w:pPr>
          </w:p>
          <w:p w14:paraId="26BEFCF7" w14:textId="77777777" w:rsidR="00E6676A" w:rsidRDefault="00E6676A" w:rsidP="001A7C70">
            <w:pPr>
              <w:jc w:val="center"/>
              <w:rPr>
                <w:rFonts w:ascii="Arial" w:hAnsi="Arial" w:cs="Arial"/>
                <w:lang w:val="es-ES"/>
              </w:rPr>
            </w:pPr>
          </w:p>
          <w:p w14:paraId="5141EC67" w14:textId="77777777" w:rsidR="00E6676A" w:rsidRDefault="00E6676A" w:rsidP="001A7C70">
            <w:pPr>
              <w:jc w:val="center"/>
              <w:rPr>
                <w:rFonts w:ascii="Arial" w:hAnsi="Arial" w:cs="Arial"/>
                <w:lang w:val="es-ES"/>
              </w:rPr>
            </w:pPr>
          </w:p>
          <w:p w14:paraId="34343B03" w14:textId="77777777" w:rsidR="00E6676A" w:rsidRDefault="00E6676A" w:rsidP="001A7C70">
            <w:pPr>
              <w:jc w:val="center"/>
              <w:rPr>
                <w:rFonts w:ascii="Arial" w:hAnsi="Arial" w:cs="Arial"/>
                <w:lang w:val="es-ES"/>
              </w:rPr>
            </w:pPr>
          </w:p>
          <w:p w14:paraId="75F61823" w14:textId="77777777" w:rsidR="00E6676A" w:rsidRDefault="00E6676A" w:rsidP="001A7C70">
            <w:pPr>
              <w:jc w:val="center"/>
              <w:rPr>
                <w:rFonts w:ascii="Arial" w:hAnsi="Arial" w:cs="Arial"/>
                <w:lang w:val="es-ES"/>
              </w:rPr>
            </w:pPr>
          </w:p>
          <w:p w14:paraId="5857D0C2" w14:textId="77777777" w:rsidR="00E6676A" w:rsidRDefault="00E6676A" w:rsidP="001A7C70">
            <w:pPr>
              <w:jc w:val="center"/>
              <w:rPr>
                <w:rFonts w:ascii="Arial" w:hAnsi="Arial" w:cs="Arial"/>
                <w:lang w:val="es-ES"/>
              </w:rPr>
            </w:pPr>
          </w:p>
          <w:p w14:paraId="183F0EAA" w14:textId="77777777" w:rsidR="00E6676A" w:rsidRDefault="00E6676A" w:rsidP="001A7C70">
            <w:pPr>
              <w:jc w:val="center"/>
              <w:rPr>
                <w:rFonts w:ascii="Arial" w:hAnsi="Arial" w:cs="Arial"/>
                <w:lang w:val="es-ES"/>
              </w:rPr>
            </w:pPr>
          </w:p>
          <w:p w14:paraId="2C042043" w14:textId="77777777" w:rsidR="00E6676A" w:rsidRDefault="00E6676A" w:rsidP="001A7C70">
            <w:pPr>
              <w:jc w:val="center"/>
              <w:rPr>
                <w:rFonts w:ascii="Arial" w:hAnsi="Arial" w:cs="Arial"/>
                <w:lang w:val="es-ES"/>
              </w:rPr>
            </w:pPr>
          </w:p>
          <w:p w14:paraId="52227581" w14:textId="77777777" w:rsidR="00E6676A" w:rsidRDefault="00E6676A" w:rsidP="001A7C70">
            <w:pPr>
              <w:jc w:val="center"/>
              <w:rPr>
                <w:rFonts w:ascii="Arial" w:hAnsi="Arial" w:cs="Arial"/>
                <w:lang w:val="es-ES"/>
              </w:rPr>
            </w:pPr>
          </w:p>
          <w:p w14:paraId="7668CF0F" w14:textId="77777777" w:rsidR="00E6676A" w:rsidRDefault="00E6676A" w:rsidP="001A7C70">
            <w:pPr>
              <w:jc w:val="center"/>
              <w:rPr>
                <w:rFonts w:ascii="Arial" w:hAnsi="Arial" w:cs="Arial"/>
                <w:lang w:val="es-ES"/>
              </w:rPr>
            </w:pPr>
          </w:p>
          <w:p w14:paraId="7A6FA1B5" w14:textId="77777777" w:rsidR="00E6676A" w:rsidRDefault="00E6676A" w:rsidP="001A7C70">
            <w:pPr>
              <w:jc w:val="center"/>
              <w:rPr>
                <w:rFonts w:ascii="Arial" w:hAnsi="Arial" w:cs="Arial"/>
                <w:lang w:val="es-ES"/>
              </w:rPr>
            </w:pPr>
          </w:p>
          <w:p w14:paraId="18D589B0" w14:textId="77777777" w:rsidR="00E6676A" w:rsidRDefault="00E6676A" w:rsidP="001A7C70">
            <w:pPr>
              <w:jc w:val="center"/>
              <w:rPr>
                <w:rFonts w:ascii="Arial" w:hAnsi="Arial" w:cs="Arial"/>
                <w:lang w:val="es-ES"/>
              </w:rPr>
            </w:pPr>
          </w:p>
          <w:p w14:paraId="211C559F" w14:textId="77777777" w:rsidR="00E6676A" w:rsidRDefault="00E6676A" w:rsidP="001A7C70">
            <w:pPr>
              <w:jc w:val="center"/>
              <w:rPr>
                <w:rFonts w:ascii="Arial" w:hAnsi="Arial" w:cs="Arial"/>
                <w:lang w:val="es-ES"/>
              </w:rPr>
            </w:pPr>
          </w:p>
          <w:p w14:paraId="3D2A66DE" w14:textId="77777777" w:rsidR="00E6676A" w:rsidRDefault="00E6676A" w:rsidP="001A7C70">
            <w:pPr>
              <w:jc w:val="center"/>
              <w:rPr>
                <w:rFonts w:ascii="Arial" w:hAnsi="Arial" w:cs="Arial"/>
                <w:lang w:val="es-ES"/>
              </w:rPr>
            </w:pPr>
          </w:p>
          <w:p w14:paraId="42D812F8" w14:textId="77777777" w:rsidR="00E6676A" w:rsidRDefault="00E6676A" w:rsidP="001A7C70">
            <w:pPr>
              <w:jc w:val="center"/>
              <w:rPr>
                <w:rFonts w:ascii="Arial" w:hAnsi="Arial" w:cs="Arial"/>
                <w:lang w:val="es-ES"/>
              </w:rPr>
            </w:pPr>
          </w:p>
          <w:p w14:paraId="558D54B7" w14:textId="77777777" w:rsidR="00E6676A" w:rsidRDefault="00E6676A" w:rsidP="001A7C70">
            <w:pPr>
              <w:jc w:val="center"/>
              <w:rPr>
                <w:rFonts w:ascii="Arial" w:hAnsi="Arial" w:cs="Arial"/>
                <w:lang w:val="es-ES"/>
              </w:rPr>
            </w:pPr>
          </w:p>
          <w:p w14:paraId="21BD819A" w14:textId="77777777" w:rsidR="00E6676A" w:rsidRDefault="00E6676A" w:rsidP="001A7C70">
            <w:pPr>
              <w:jc w:val="center"/>
              <w:rPr>
                <w:rFonts w:ascii="Arial" w:hAnsi="Arial" w:cs="Arial"/>
                <w:lang w:val="es-ES"/>
              </w:rPr>
            </w:pPr>
          </w:p>
          <w:p w14:paraId="6E2038B6" w14:textId="77777777" w:rsidR="00E6676A" w:rsidRDefault="00E6676A" w:rsidP="001A7C70">
            <w:pPr>
              <w:jc w:val="center"/>
              <w:rPr>
                <w:rFonts w:ascii="Arial" w:hAnsi="Arial" w:cs="Arial"/>
                <w:lang w:val="es-ES"/>
              </w:rPr>
            </w:pPr>
          </w:p>
          <w:p w14:paraId="794A1DFC" w14:textId="77777777" w:rsidR="00E6676A" w:rsidRDefault="00E6676A" w:rsidP="001A7C70">
            <w:pPr>
              <w:jc w:val="center"/>
              <w:rPr>
                <w:rFonts w:ascii="Arial" w:hAnsi="Arial" w:cs="Arial"/>
                <w:lang w:val="es-ES"/>
              </w:rPr>
            </w:pPr>
          </w:p>
          <w:p w14:paraId="1A03E0A3" w14:textId="77777777" w:rsidR="00E6676A" w:rsidRDefault="00E6676A" w:rsidP="001A7C70">
            <w:pPr>
              <w:jc w:val="center"/>
              <w:rPr>
                <w:rFonts w:ascii="Arial" w:hAnsi="Arial" w:cs="Arial"/>
                <w:lang w:val="es-ES"/>
              </w:rPr>
            </w:pPr>
          </w:p>
          <w:p w14:paraId="64F6EAA6" w14:textId="77777777" w:rsidR="00E6676A" w:rsidRDefault="00E6676A" w:rsidP="001A7C70">
            <w:pPr>
              <w:jc w:val="center"/>
              <w:rPr>
                <w:rFonts w:ascii="Arial" w:hAnsi="Arial" w:cs="Arial"/>
                <w:lang w:val="es-ES"/>
              </w:rPr>
            </w:pPr>
          </w:p>
          <w:p w14:paraId="3D524BF1" w14:textId="77777777" w:rsidR="00E6676A" w:rsidRDefault="00E6676A" w:rsidP="001A7C70">
            <w:pPr>
              <w:jc w:val="center"/>
              <w:rPr>
                <w:rFonts w:ascii="Arial" w:hAnsi="Arial" w:cs="Arial"/>
                <w:lang w:val="es-ES"/>
              </w:rPr>
            </w:pPr>
          </w:p>
          <w:p w14:paraId="1D93E01B" w14:textId="77777777" w:rsidR="00E6676A" w:rsidRDefault="00E6676A" w:rsidP="001A7C70">
            <w:pPr>
              <w:jc w:val="center"/>
              <w:rPr>
                <w:rFonts w:ascii="Arial" w:hAnsi="Arial" w:cs="Arial"/>
                <w:lang w:val="es-ES"/>
              </w:rPr>
            </w:pPr>
          </w:p>
          <w:p w14:paraId="729D3E34" w14:textId="77777777" w:rsidR="00E6676A" w:rsidRDefault="00E6676A" w:rsidP="001A7C70">
            <w:pPr>
              <w:jc w:val="center"/>
              <w:rPr>
                <w:rFonts w:ascii="Arial" w:hAnsi="Arial" w:cs="Arial"/>
                <w:lang w:val="es-ES"/>
              </w:rPr>
            </w:pPr>
          </w:p>
          <w:p w14:paraId="5F0FCB0C" w14:textId="77777777" w:rsidR="00E6676A" w:rsidRDefault="00E6676A" w:rsidP="001A7C70">
            <w:pPr>
              <w:jc w:val="center"/>
              <w:rPr>
                <w:rFonts w:ascii="Arial" w:hAnsi="Arial" w:cs="Arial"/>
                <w:lang w:val="es-ES"/>
              </w:rPr>
            </w:pPr>
          </w:p>
          <w:p w14:paraId="623E0E6C" w14:textId="77777777" w:rsidR="00E6676A" w:rsidRDefault="00E6676A" w:rsidP="001A7C70">
            <w:pPr>
              <w:jc w:val="center"/>
              <w:rPr>
                <w:rFonts w:ascii="Arial" w:hAnsi="Arial" w:cs="Arial"/>
                <w:lang w:val="es-ES"/>
              </w:rPr>
            </w:pPr>
          </w:p>
          <w:p w14:paraId="2DC9767C" w14:textId="77777777" w:rsidR="00E6676A" w:rsidRDefault="00E6676A" w:rsidP="001A7C70">
            <w:pPr>
              <w:jc w:val="center"/>
              <w:rPr>
                <w:rFonts w:ascii="Arial" w:hAnsi="Arial" w:cs="Arial"/>
                <w:lang w:val="es-ES"/>
              </w:rPr>
            </w:pPr>
          </w:p>
          <w:p w14:paraId="54C73C5A" w14:textId="77777777" w:rsidR="00E6676A" w:rsidRDefault="00E6676A" w:rsidP="001A7C70">
            <w:pPr>
              <w:jc w:val="center"/>
              <w:rPr>
                <w:rFonts w:ascii="Arial" w:hAnsi="Arial" w:cs="Arial"/>
                <w:lang w:val="es-ES"/>
              </w:rPr>
            </w:pPr>
          </w:p>
          <w:p w14:paraId="49DD002C" w14:textId="77777777" w:rsidR="00E6676A" w:rsidRDefault="00E6676A" w:rsidP="001A7C70">
            <w:pPr>
              <w:jc w:val="center"/>
              <w:rPr>
                <w:rFonts w:ascii="Arial" w:hAnsi="Arial" w:cs="Arial"/>
                <w:lang w:val="es-ES"/>
              </w:rPr>
            </w:pPr>
          </w:p>
          <w:p w14:paraId="7B707E5B" w14:textId="77777777" w:rsidR="00E6676A" w:rsidRDefault="00E6676A" w:rsidP="001A7C70">
            <w:pPr>
              <w:jc w:val="center"/>
              <w:rPr>
                <w:rFonts w:ascii="Arial" w:hAnsi="Arial" w:cs="Arial"/>
                <w:lang w:val="es-ES"/>
              </w:rPr>
            </w:pPr>
          </w:p>
          <w:p w14:paraId="616ECB2C" w14:textId="77777777" w:rsidR="00E6676A" w:rsidRDefault="00E6676A" w:rsidP="001A7C70">
            <w:pPr>
              <w:jc w:val="center"/>
              <w:rPr>
                <w:rFonts w:ascii="Arial" w:hAnsi="Arial" w:cs="Arial"/>
                <w:lang w:val="es-ES"/>
              </w:rPr>
            </w:pPr>
          </w:p>
          <w:p w14:paraId="18069BFD" w14:textId="77777777" w:rsidR="00E6676A" w:rsidRDefault="00E6676A" w:rsidP="001A7C70">
            <w:pPr>
              <w:jc w:val="center"/>
              <w:rPr>
                <w:rFonts w:ascii="Arial" w:hAnsi="Arial" w:cs="Arial"/>
                <w:lang w:val="es-ES"/>
              </w:rPr>
            </w:pPr>
          </w:p>
          <w:p w14:paraId="614BF091" w14:textId="77777777" w:rsidR="00E6676A" w:rsidRDefault="00E6676A" w:rsidP="001A7C70">
            <w:pPr>
              <w:jc w:val="center"/>
              <w:rPr>
                <w:rFonts w:ascii="Arial" w:hAnsi="Arial" w:cs="Arial"/>
                <w:lang w:val="es-ES"/>
              </w:rPr>
            </w:pPr>
          </w:p>
          <w:p w14:paraId="21AADD42" w14:textId="77777777" w:rsidR="00E6676A" w:rsidRDefault="00E6676A" w:rsidP="001A7C70">
            <w:pPr>
              <w:jc w:val="center"/>
              <w:rPr>
                <w:rFonts w:ascii="Arial" w:hAnsi="Arial" w:cs="Arial"/>
                <w:lang w:val="es-ES"/>
              </w:rPr>
            </w:pPr>
          </w:p>
          <w:p w14:paraId="48B95E03" w14:textId="77777777" w:rsidR="00E6676A" w:rsidRDefault="00E6676A" w:rsidP="001A7C70">
            <w:pPr>
              <w:jc w:val="center"/>
              <w:rPr>
                <w:rFonts w:ascii="Arial" w:hAnsi="Arial" w:cs="Arial"/>
                <w:lang w:val="es-ES"/>
              </w:rPr>
            </w:pPr>
          </w:p>
          <w:p w14:paraId="743D9F1D" w14:textId="77777777" w:rsidR="003C7877" w:rsidRDefault="003C7877" w:rsidP="001A7C70">
            <w:pPr>
              <w:jc w:val="center"/>
              <w:rPr>
                <w:rFonts w:ascii="Arial" w:hAnsi="Arial" w:cs="Arial"/>
                <w:lang w:val="es-ES"/>
              </w:rPr>
            </w:pPr>
          </w:p>
          <w:p w14:paraId="674AF368" w14:textId="77777777" w:rsidR="003C7877" w:rsidRDefault="003C7877" w:rsidP="001A7C70">
            <w:pPr>
              <w:jc w:val="center"/>
              <w:rPr>
                <w:rFonts w:ascii="Arial" w:hAnsi="Arial" w:cs="Arial"/>
                <w:lang w:val="es-ES"/>
              </w:rPr>
            </w:pPr>
          </w:p>
          <w:p w14:paraId="360FB991" w14:textId="77777777" w:rsidR="00413616" w:rsidRDefault="00413616" w:rsidP="001A7C70">
            <w:pPr>
              <w:jc w:val="center"/>
              <w:rPr>
                <w:rFonts w:ascii="Arial" w:hAnsi="Arial" w:cs="Arial"/>
              </w:rPr>
            </w:pPr>
          </w:p>
          <w:p w14:paraId="617D68DB" w14:textId="77777777" w:rsidR="008D7F26" w:rsidRDefault="008D7F26" w:rsidP="001A7C70">
            <w:pPr>
              <w:jc w:val="center"/>
              <w:rPr>
                <w:rFonts w:ascii="Arial" w:hAnsi="Arial" w:cs="Arial"/>
              </w:rPr>
            </w:pPr>
          </w:p>
          <w:p w14:paraId="004D4870" w14:textId="77777777" w:rsidR="008D7F26" w:rsidRDefault="008D7F26" w:rsidP="001A7C70">
            <w:pPr>
              <w:jc w:val="center"/>
              <w:rPr>
                <w:rFonts w:ascii="Arial" w:hAnsi="Arial" w:cs="Arial"/>
              </w:rPr>
            </w:pPr>
          </w:p>
          <w:p w14:paraId="5A53F66B" w14:textId="77777777" w:rsidR="008D7F26" w:rsidRDefault="008D7F26" w:rsidP="001A7C70">
            <w:pPr>
              <w:jc w:val="center"/>
              <w:rPr>
                <w:rFonts w:ascii="Arial" w:hAnsi="Arial" w:cs="Arial"/>
              </w:rPr>
            </w:pPr>
          </w:p>
          <w:p w14:paraId="2AE0DDCB" w14:textId="77777777" w:rsidR="00413616" w:rsidRDefault="00413616" w:rsidP="001A7C70">
            <w:pPr>
              <w:jc w:val="center"/>
              <w:rPr>
                <w:rFonts w:ascii="Arial" w:hAnsi="Arial" w:cs="Arial"/>
              </w:rPr>
            </w:pPr>
          </w:p>
          <w:p w14:paraId="761ACA4F" w14:textId="77777777" w:rsidR="00413616" w:rsidRDefault="00413616" w:rsidP="001A7C70">
            <w:pPr>
              <w:jc w:val="center"/>
              <w:rPr>
                <w:rFonts w:ascii="Arial" w:hAnsi="Arial" w:cs="Arial"/>
              </w:rPr>
            </w:pPr>
          </w:p>
          <w:p w14:paraId="59BC77E7" w14:textId="77777777" w:rsidR="00413616" w:rsidRDefault="00413616" w:rsidP="001A7C70">
            <w:pPr>
              <w:jc w:val="center"/>
              <w:rPr>
                <w:rFonts w:ascii="Arial" w:hAnsi="Arial" w:cs="Arial"/>
              </w:rPr>
            </w:pPr>
          </w:p>
          <w:p w14:paraId="6D645A6A" w14:textId="77777777" w:rsidR="00413616" w:rsidRDefault="00413616" w:rsidP="001A7C70">
            <w:pPr>
              <w:jc w:val="center"/>
              <w:rPr>
                <w:rFonts w:ascii="Arial" w:hAnsi="Arial" w:cs="Arial"/>
              </w:rPr>
            </w:pPr>
          </w:p>
          <w:p w14:paraId="5E8B9A92" w14:textId="77777777" w:rsidR="00413616" w:rsidRDefault="00413616" w:rsidP="001A7C70">
            <w:pPr>
              <w:jc w:val="center"/>
              <w:rPr>
                <w:rFonts w:ascii="Arial" w:hAnsi="Arial" w:cs="Arial"/>
              </w:rPr>
            </w:pPr>
          </w:p>
          <w:p w14:paraId="5142DF13" w14:textId="77777777" w:rsidR="00413616" w:rsidRDefault="00413616" w:rsidP="001A7C70">
            <w:pPr>
              <w:jc w:val="center"/>
              <w:rPr>
                <w:rFonts w:ascii="Arial" w:hAnsi="Arial" w:cs="Arial"/>
              </w:rPr>
            </w:pPr>
          </w:p>
          <w:p w14:paraId="4FD7BDEE" w14:textId="77777777" w:rsidR="00413616" w:rsidRDefault="00413616" w:rsidP="001A7C70">
            <w:pPr>
              <w:jc w:val="center"/>
              <w:rPr>
                <w:rFonts w:ascii="Arial" w:hAnsi="Arial" w:cs="Arial"/>
              </w:rPr>
            </w:pPr>
          </w:p>
          <w:p w14:paraId="2A030BB9" w14:textId="77777777" w:rsidR="00413616" w:rsidRDefault="00413616" w:rsidP="001A7C70">
            <w:pPr>
              <w:jc w:val="center"/>
              <w:rPr>
                <w:rFonts w:ascii="Arial" w:hAnsi="Arial" w:cs="Arial"/>
              </w:rPr>
            </w:pPr>
          </w:p>
          <w:p w14:paraId="6CB0E418" w14:textId="77777777" w:rsidR="00413616" w:rsidRDefault="00413616" w:rsidP="001A7C70">
            <w:pPr>
              <w:jc w:val="center"/>
              <w:rPr>
                <w:rFonts w:ascii="Arial" w:hAnsi="Arial" w:cs="Arial"/>
              </w:rPr>
            </w:pPr>
          </w:p>
          <w:p w14:paraId="6DF679D5" w14:textId="77777777" w:rsidR="00413616" w:rsidRDefault="00413616" w:rsidP="001A7C70">
            <w:pPr>
              <w:jc w:val="center"/>
              <w:rPr>
                <w:rFonts w:ascii="Arial" w:hAnsi="Arial" w:cs="Arial"/>
              </w:rPr>
            </w:pPr>
          </w:p>
          <w:p w14:paraId="379E4391" w14:textId="77777777" w:rsidR="00413616" w:rsidRDefault="00413616" w:rsidP="001A7C70">
            <w:pPr>
              <w:jc w:val="center"/>
              <w:rPr>
                <w:rFonts w:ascii="Arial" w:hAnsi="Arial" w:cs="Arial"/>
              </w:rPr>
            </w:pPr>
          </w:p>
          <w:p w14:paraId="181A1BDC" w14:textId="77777777" w:rsidR="00413616" w:rsidRDefault="00413616" w:rsidP="001A7C70">
            <w:pPr>
              <w:jc w:val="center"/>
              <w:rPr>
                <w:rFonts w:ascii="Arial" w:hAnsi="Arial" w:cs="Arial"/>
              </w:rPr>
            </w:pPr>
          </w:p>
          <w:p w14:paraId="1D63201D" w14:textId="77777777" w:rsidR="00413616" w:rsidRDefault="00413616" w:rsidP="001A7C70">
            <w:pPr>
              <w:jc w:val="center"/>
              <w:rPr>
                <w:rFonts w:ascii="Arial" w:hAnsi="Arial" w:cs="Arial"/>
              </w:rPr>
            </w:pPr>
          </w:p>
          <w:p w14:paraId="1910658D" w14:textId="77777777" w:rsidR="00413616" w:rsidRDefault="00413616" w:rsidP="001A7C70">
            <w:pPr>
              <w:jc w:val="center"/>
              <w:rPr>
                <w:rFonts w:ascii="Arial" w:hAnsi="Arial" w:cs="Arial"/>
              </w:rPr>
            </w:pPr>
          </w:p>
          <w:p w14:paraId="1F263808" w14:textId="77777777" w:rsidR="00413616" w:rsidRDefault="00413616" w:rsidP="001A7C70">
            <w:pPr>
              <w:jc w:val="center"/>
              <w:rPr>
                <w:rFonts w:ascii="Arial" w:hAnsi="Arial" w:cs="Arial"/>
              </w:rPr>
            </w:pPr>
          </w:p>
          <w:p w14:paraId="73330C72" w14:textId="77777777" w:rsidR="00413616" w:rsidRDefault="00413616" w:rsidP="001A7C70">
            <w:pPr>
              <w:jc w:val="center"/>
              <w:rPr>
                <w:rFonts w:ascii="Arial" w:hAnsi="Arial" w:cs="Arial"/>
              </w:rPr>
            </w:pPr>
          </w:p>
          <w:p w14:paraId="7F047B7A" w14:textId="77777777" w:rsidR="00413616" w:rsidRDefault="00413616" w:rsidP="001A7C70">
            <w:pPr>
              <w:jc w:val="center"/>
              <w:rPr>
                <w:rFonts w:ascii="Arial" w:hAnsi="Arial" w:cs="Arial"/>
              </w:rPr>
            </w:pPr>
          </w:p>
          <w:p w14:paraId="658DA35D" w14:textId="77777777" w:rsidR="00413616" w:rsidRDefault="00413616" w:rsidP="001A7C70">
            <w:pPr>
              <w:jc w:val="center"/>
              <w:rPr>
                <w:rFonts w:ascii="Arial" w:hAnsi="Arial" w:cs="Arial"/>
              </w:rPr>
            </w:pPr>
          </w:p>
          <w:p w14:paraId="59A35BE3" w14:textId="77777777" w:rsidR="00413616" w:rsidRDefault="00413616" w:rsidP="001A7C70">
            <w:pPr>
              <w:jc w:val="center"/>
              <w:rPr>
                <w:rFonts w:ascii="Arial" w:hAnsi="Arial" w:cs="Arial"/>
              </w:rPr>
            </w:pPr>
          </w:p>
          <w:p w14:paraId="54F9C7AA" w14:textId="77777777" w:rsidR="00413616" w:rsidRDefault="00413616" w:rsidP="001A7C70">
            <w:pPr>
              <w:jc w:val="center"/>
              <w:rPr>
                <w:rFonts w:ascii="Arial" w:hAnsi="Arial" w:cs="Arial"/>
              </w:rPr>
            </w:pPr>
          </w:p>
          <w:p w14:paraId="43640E7E" w14:textId="77777777" w:rsidR="00413616" w:rsidRDefault="00413616" w:rsidP="001A7C70">
            <w:pPr>
              <w:jc w:val="center"/>
              <w:rPr>
                <w:rFonts w:ascii="Arial" w:hAnsi="Arial" w:cs="Arial"/>
              </w:rPr>
            </w:pPr>
          </w:p>
          <w:p w14:paraId="65CB0046" w14:textId="77777777" w:rsidR="00413616" w:rsidRDefault="00413616" w:rsidP="001A7C70">
            <w:pPr>
              <w:jc w:val="center"/>
              <w:rPr>
                <w:rFonts w:ascii="Arial" w:hAnsi="Arial" w:cs="Arial"/>
              </w:rPr>
            </w:pPr>
          </w:p>
          <w:p w14:paraId="379C242F" w14:textId="77777777" w:rsidR="00413616" w:rsidRDefault="00413616" w:rsidP="001A7C70">
            <w:pPr>
              <w:jc w:val="center"/>
              <w:rPr>
                <w:rFonts w:ascii="Arial" w:hAnsi="Arial" w:cs="Arial"/>
              </w:rPr>
            </w:pPr>
          </w:p>
          <w:p w14:paraId="3026496D" w14:textId="77777777" w:rsidR="00413616" w:rsidRDefault="00413616" w:rsidP="001A7C70">
            <w:pPr>
              <w:jc w:val="center"/>
              <w:rPr>
                <w:rFonts w:ascii="Arial" w:hAnsi="Arial" w:cs="Arial"/>
              </w:rPr>
            </w:pPr>
          </w:p>
          <w:p w14:paraId="4E3F310E" w14:textId="77777777" w:rsidR="00413616" w:rsidRDefault="00413616" w:rsidP="001A7C70">
            <w:pPr>
              <w:jc w:val="center"/>
              <w:rPr>
                <w:rFonts w:ascii="Arial" w:hAnsi="Arial" w:cs="Arial"/>
              </w:rPr>
            </w:pPr>
          </w:p>
          <w:p w14:paraId="4DE4724D" w14:textId="77777777" w:rsidR="00413616" w:rsidRDefault="00413616" w:rsidP="001A7C70">
            <w:pPr>
              <w:jc w:val="center"/>
              <w:rPr>
                <w:rFonts w:ascii="Arial" w:hAnsi="Arial" w:cs="Arial"/>
              </w:rPr>
            </w:pPr>
          </w:p>
          <w:p w14:paraId="73CDCD5D" w14:textId="77777777" w:rsidR="00413616" w:rsidRDefault="00413616" w:rsidP="001A7C70">
            <w:pPr>
              <w:jc w:val="center"/>
              <w:rPr>
                <w:rFonts w:ascii="Arial" w:hAnsi="Arial" w:cs="Arial"/>
              </w:rPr>
            </w:pPr>
          </w:p>
          <w:p w14:paraId="43A3C0D0" w14:textId="77777777" w:rsidR="00413616" w:rsidRDefault="00413616" w:rsidP="001A7C70">
            <w:pPr>
              <w:jc w:val="center"/>
              <w:rPr>
                <w:rFonts w:ascii="Arial" w:hAnsi="Arial" w:cs="Arial"/>
              </w:rPr>
            </w:pPr>
          </w:p>
          <w:p w14:paraId="420D3EE5" w14:textId="77777777" w:rsidR="00413616" w:rsidRDefault="00413616" w:rsidP="001A7C70">
            <w:pPr>
              <w:jc w:val="center"/>
              <w:rPr>
                <w:rFonts w:ascii="Arial" w:hAnsi="Arial" w:cs="Arial"/>
              </w:rPr>
            </w:pPr>
          </w:p>
          <w:p w14:paraId="5E966A68" w14:textId="77777777" w:rsidR="00413616" w:rsidRDefault="00413616" w:rsidP="001A7C70">
            <w:pPr>
              <w:jc w:val="center"/>
              <w:rPr>
                <w:rFonts w:ascii="Arial" w:hAnsi="Arial" w:cs="Arial"/>
              </w:rPr>
            </w:pPr>
          </w:p>
          <w:p w14:paraId="16D4C9D4" w14:textId="77777777" w:rsidR="00413616" w:rsidRDefault="00413616" w:rsidP="001A7C70">
            <w:pPr>
              <w:jc w:val="center"/>
              <w:rPr>
                <w:rFonts w:ascii="Arial" w:hAnsi="Arial" w:cs="Arial"/>
              </w:rPr>
            </w:pPr>
          </w:p>
          <w:p w14:paraId="12098B61" w14:textId="77777777" w:rsidR="00413616" w:rsidRDefault="00413616" w:rsidP="001A7C70">
            <w:pPr>
              <w:jc w:val="center"/>
              <w:rPr>
                <w:rFonts w:ascii="Arial" w:hAnsi="Arial" w:cs="Arial"/>
              </w:rPr>
            </w:pPr>
          </w:p>
          <w:p w14:paraId="67FE3991" w14:textId="77777777" w:rsidR="00413616" w:rsidRDefault="00413616" w:rsidP="001A7C70">
            <w:pPr>
              <w:jc w:val="center"/>
              <w:rPr>
                <w:rFonts w:ascii="Arial" w:hAnsi="Arial" w:cs="Arial"/>
              </w:rPr>
            </w:pPr>
          </w:p>
          <w:p w14:paraId="7812CAB5" w14:textId="77777777" w:rsidR="00413616" w:rsidRDefault="00413616" w:rsidP="001A7C70">
            <w:pPr>
              <w:jc w:val="center"/>
              <w:rPr>
                <w:rFonts w:ascii="Arial" w:hAnsi="Arial" w:cs="Arial"/>
              </w:rPr>
            </w:pPr>
          </w:p>
          <w:p w14:paraId="46110A7B" w14:textId="77777777" w:rsidR="00413616" w:rsidRDefault="00413616" w:rsidP="001A7C70">
            <w:pPr>
              <w:jc w:val="center"/>
              <w:rPr>
                <w:rFonts w:ascii="Arial" w:hAnsi="Arial" w:cs="Arial"/>
              </w:rPr>
            </w:pPr>
          </w:p>
          <w:p w14:paraId="0BA3CEC4" w14:textId="77777777" w:rsidR="00413616" w:rsidRDefault="00413616" w:rsidP="008D7F26">
            <w:pPr>
              <w:jc w:val="center"/>
              <w:rPr>
                <w:rFonts w:ascii="Arial" w:hAnsi="Arial" w:cs="Arial"/>
              </w:rPr>
            </w:pPr>
          </w:p>
          <w:p w14:paraId="7B895B7E" w14:textId="77777777" w:rsidR="00413616" w:rsidRDefault="00413616" w:rsidP="001A7C70">
            <w:pPr>
              <w:jc w:val="center"/>
              <w:rPr>
                <w:rFonts w:ascii="Arial" w:hAnsi="Arial" w:cs="Arial"/>
              </w:rPr>
            </w:pPr>
          </w:p>
          <w:p w14:paraId="7DEF5015" w14:textId="77777777" w:rsidR="00413616" w:rsidRDefault="00413616" w:rsidP="001A7C70">
            <w:pPr>
              <w:jc w:val="center"/>
              <w:rPr>
                <w:rFonts w:ascii="Arial" w:hAnsi="Arial" w:cs="Arial"/>
              </w:rPr>
            </w:pPr>
          </w:p>
          <w:p w14:paraId="14869DD1" w14:textId="77777777" w:rsidR="00413616" w:rsidRDefault="00413616" w:rsidP="001A7C70">
            <w:pPr>
              <w:jc w:val="center"/>
              <w:rPr>
                <w:rFonts w:ascii="Arial" w:hAnsi="Arial" w:cs="Arial"/>
              </w:rPr>
            </w:pPr>
          </w:p>
          <w:p w14:paraId="259D7527" w14:textId="77777777" w:rsidR="00413616" w:rsidRDefault="00413616" w:rsidP="001A7C70">
            <w:pPr>
              <w:jc w:val="center"/>
              <w:rPr>
                <w:rFonts w:ascii="Arial" w:hAnsi="Arial" w:cs="Arial"/>
              </w:rPr>
            </w:pPr>
          </w:p>
          <w:p w14:paraId="5BC9D9F5" w14:textId="77777777" w:rsidR="00413616" w:rsidRDefault="00413616" w:rsidP="001A7C70">
            <w:pPr>
              <w:jc w:val="center"/>
              <w:rPr>
                <w:rFonts w:ascii="Arial" w:hAnsi="Arial" w:cs="Arial"/>
              </w:rPr>
            </w:pPr>
          </w:p>
          <w:p w14:paraId="65EEAA77" w14:textId="77777777" w:rsidR="00413616" w:rsidRDefault="00413616" w:rsidP="001A7C70">
            <w:pPr>
              <w:jc w:val="center"/>
              <w:rPr>
                <w:rFonts w:ascii="Arial" w:hAnsi="Arial" w:cs="Arial"/>
              </w:rPr>
            </w:pPr>
          </w:p>
          <w:p w14:paraId="16CC5D6D" w14:textId="77777777" w:rsidR="00413616" w:rsidRDefault="00413616" w:rsidP="001A7C70">
            <w:pPr>
              <w:jc w:val="center"/>
              <w:rPr>
                <w:rFonts w:ascii="Arial" w:hAnsi="Arial" w:cs="Arial"/>
              </w:rPr>
            </w:pPr>
          </w:p>
          <w:p w14:paraId="6482C8CD" w14:textId="77777777" w:rsidR="00413616" w:rsidRDefault="00413616" w:rsidP="001A7C70">
            <w:pPr>
              <w:jc w:val="center"/>
              <w:rPr>
                <w:rFonts w:ascii="Arial" w:hAnsi="Arial" w:cs="Arial"/>
              </w:rPr>
            </w:pPr>
          </w:p>
          <w:p w14:paraId="23A7ACF3" w14:textId="77777777" w:rsidR="00136B5A" w:rsidRDefault="00136B5A" w:rsidP="001A7C70">
            <w:pPr>
              <w:jc w:val="center"/>
              <w:rPr>
                <w:rFonts w:ascii="Arial" w:hAnsi="Arial" w:cs="Arial"/>
              </w:rPr>
            </w:pPr>
          </w:p>
          <w:p w14:paraId="661ECE2F" w14:textId="77777777" w:rsidR="00136B5A" w:rsidRDefault="00136B5A" w:rsidP="001A7C70">
            <w:pPr>
              <w:jc w:val="center"/>
              <w:rPr>
                <w:rFonts w:ascii="Arial" w:hAnsi="Arial" w:cs="Arial"/>
              </w:rPr>
            </w:pPr>
          </w:p>
          <w:p w14:paraId="06EB8DA1" w14:textId="77777777" w:rsidR="00136B5A" w:rsidRDefault="00136B5A" w:rsidP="001A7C70">
            <w:pPr>
              <w:jc w:val="center"/>
              <w:rPr>
                <w:rFonts w:ascii="Arial" w:hAnsi="Arial" w:cs="Arial"/>
              </w:rPr>
            </w:pPr>
          </w:p>
          <w:p w14:paraId="2E48DE54" w14:textId="77777777" w:rsidR="00FB58CA" w:rsidRDefault="00FB58CA" w:rsidP="001A7C70">
            <w:pPr>
              <w:jc w:val="center"/>
              <w:rPr>
                <w:rFonts w:ascii="Arial" w:hAnsi="Arial" w:cs="Arial"/>
              </w:rPr>
            </w:pPr>
          </w:p>
          <w:p w14:paraId="7B2C1FBC" w14:textId="77777777" w:rsidR="00FB58CA" w:rsidRDefault="00FB58CA" w:rsidP="001A7C70">
            <w:pPr>
              <w:jc w:val="center"/>
              <w:rPr>
                <w:rFonts w:ascii="Arial" w:hAnsi="Arial" w:cs="Arial"/>
              </w:rPr>
            </w:pPr>
          </w:p>
          <w:p w14:paraId="7B86BCE3" w14:textId="77777777" w:rsidR="00FB58CA" w:rsidRDefault="00FB58CA" w:rsidP="001A7C70">
            <w:pPr>
              <w:jc w:val="center"/>
              <w:rPr>
                <w:rFonts w:ascii="Arial" w:hAnsi="Arial" w:cs="Arial"/>
              </w:rPr>
            </w:pPr>
          </w:p>
          <w:p w14:paraId="2E06F1B4" w14:textId="77777777" w:rsidR="00FB58CA" w:rsidRDefault="00FB58CA" w:rsidP="001A7C70">
            <w:pPr>
              <w:jc w:val="center"/>
              <w:rPr>
                <w:rFonts w:ascii="Arial" w:hAnsi="Arial" w:cs="Arial"/>
              </w:rPr>
            </w:pPr>
          </w:p>
          <w:p w14:paraId="6FAABDDE" w14:textId="77777777" w:rsidR="00FB58CA" w:rsidRDefault="00FB58CA" w:rsidP="001A7C70">
            <w:pPr>
              <w:jc w:val="center"/>
              <w:rPr>
                <w:rFonts w:ascii="Arial" w:hAnsi="Arial" w:cs="Arial"/>
              </w:rPr>
            </w:pPr>
          </w:p>
          <w:p w14:paraId="159D621A" w14:textId="77777777" w:rsidR="00FB58CA" w:rsidRDefault="00FB58CA" w:rsidP="001A7C70">
            <w:pPr>
              <w:jc w:val="center"/>
              <w:rPr>
                <w:rFonts w:ascii="Arial" w:hAnsi="Arial" w:cs="Arial"/>
              </w:rPr>
            </w:pPr>
          </w:p>
          <w:p w14:paraId="303D27B1" w14:textId="77777777" w:rsidR="00FB58CA" w:rsidRDefault="00FB58CA" w:rsidP="001A7C70">
            <w:pPr>
              <w:jc w:val="center"/>
              <w:rPr>
                <w:rFonts w:ascii="Arial" w:hAnsi="Arial" w:cs="Arial"/>
              </w:rPr>
            </w:pPr>
          </w:p>
          <w:p w14:paraId="6B3E85FC" w14:textId="77777777" w:rsidR="00FB58CA" w:rsidRDefault="00FB58CA" w:rsidP="001A7C70">
            <w:pPr>
              <w:jc w:val="center"/>
              <w:rPr>
                <w:rFonts w:ascii="Arial" w:hAnsi="Arial" w:cs="Arial"/>
              </w:rPr>
            </w:pPr>
          </w:p>
          <w:p w14:paraId="1D2737AD" w14:textId="77777777" w:rsidR="00FB58CA" w:rsidRDefault="00FB58CA" w:rsidP="001A7C70">
            <w:pPr>
              <w:jc w:val="center"/>
              <w:rPr>
                <w:rFonts w:ascii="Arial" w:hAnsi="Arial" w:cs="Arial"/>
              </w:rPr>
            </w:pPr>
          </w:p>
          <w:p w14:paraId="138BB93C" w14:textId="77777777" w:rsidR="00FB58CA" w:rsidRDefault="00FB58CA" w:rsidP="001A7C70">
            <w:pPr>
              <w:jc w:val="center"/>
              <w:rPr>
                <w:rFonts w:ascii="Arial" w:hAnsi="Arial" w:cs="Arial"/>
              </w:rPr>
            </w:pPr>
          </w:p>
          <w:p w14:paraId="315CBF0B" w14:textId="77777777" w:rsidR="00FB58CA" w:rsidRDefault="00FB58CA" w:rsidP="001A7C70">
            <w:pPr>
              <w:jc w:val="center"/>
              <w:rPr>
                <w:rFonts w:ascii="Arial" w:hAnsi="Arial" w:cs="Arial"/>
              </w:rPr>
            </w:pPr>
          </w:p>
          <w:p w14:paraId="4FD597CC" w14:textId="77777777" w:rsidR="00FB58CA" w:rsidRDefault="00FB58CA" w:rsidP="001A7C70">
            <w:pPr>
              <w:jc w:val="center"/>
              <w:rPr>
                <w:rFonts w:ascii="Arial" w:hAnsi="Arial" w:cs="Arial"/>
              </w:rPr>
            </w:pPr>
          </w:p>
          <w:p w14:paraId="7377F06A" w14:textId="77777777" w:rsidR="00FB58CA" w:rsidRDefault="00FB58CA" w:rsidP="001A7C70">
            <w:pPr>
              <w:jc w:val="center"/>
              <w:rPr>
                <w:rFonts w:ascii="Arial" w:hAnsi="Arial" w:cs="Arial"/>
              </w:rPr>
            </w:pPr>
          </w:p>
          <w:p w14:paraId="7FDECC47" w14:textId="77777777" w:rsidR="00FB58CA" w:rsidRDefault="00FB58CA" w:rsidP="001A7C70">
            <w:pPr>
              <w:jc w:val="center"/>
              <w:rPr>
                <w:rFonts w:ascii="Arial" w:hAnsi="Arial" w:cs="Arial"/>
              </w:rPr>
            </w:pPr>
          </w:p>
          <w:p w14:paraId="0DD870B1" w14:textId="77777777" w:rsidR="00FB58CA" w:rsidRDefault="00FB58CA" w:rsidP="001A7C70">
            <w:pPr>
              <w:jc w:val="center"/>
              <w:rPr>
                <w:rFonts w:ascii="Arial" w:hAnsi="Arial" w:cs="Arial"/>
              </w:rPr>
            </w:pPr>
          </w:p>
          <w:p w14:paraId="0529E157" w14:textId="77777777" w:rsidR="00FB58CA" w:rsidRDefault="00FB58CA" w:rsidP="001A7C70">
            <w:pPr>
              <w:jc w:val="center"/>
              <w:rPr>
                <w:rFonts w:ascii="Arial" w:hAnsi="Arial" w:cs="Arial"/>
              </w:rPr>
            </w:pPr>
          </w:p>
          <w:p w14:paraId="1B73C074" w14:textId="77777777" w:rsidR="00FB58CA" w:rsidRDefault="00FB58CA" w:rsidP="001A7C70">
            <w:pPr>
              <w:jc w:val="center"/>
              <w:rPr>
                <w:rFonts w:ascii="Arial" w:hAnsi="Arial" w:cs="Arial"/>
              </w:rPr>
            </w:pPr>
          </w:p>
          <w:p w14:paraId="3010F1B7" w14:textId="77777777" w:rsidR="00FB58CA" w:rsidRDefault="00FB58CA" w:rsidP="001A7C70">
            <w:pPr>
              <w:jc w:val="center"/>
              <w:rPr>
                <w:rFonts w:ascii="Arial" w:hAnsi="Arial" w:cs="Arial"/>
              </w:rPr>
            </w:pPr>
          </w:p>
          <w:p w14:paraId="01B79E33" w14:textId="77777777" w:rsidR="00FB58CA" w:rsidRDefault="00FB58CA" w:rsidP="001A7C70">
            <w:pPr>
              <w:jc w:val="center"/>
              <w:rPr>
                <w:rFonts w:ascii="Arial" w:hAnsi="Arial" w:cs="Arial"/>
              </w:rPr>
            </w:pPr>
          </w:p>
          <w:p w14:paraId="3E1EC2E5" w14:textId="77777777" w:rsidR="00FB58CA" w:rsidRDefault="00FB58CA" w:rsidP="001A7C70">
            <w:pPr>
              <w:jc w:val="center"/>
              <w:rPr>
                <w:rFonts w:ascii="Arial" w:hAnsi="Arial" w:cs="Arial"/>
              </w:rPr>
            </w:pPr>
          </w:p>
          <w:p w14:paraId="361DE821" w14:textId="77777777" w:rsidR="00FB58CA" w:rsidRDefault="00FB58CA" w:rsidP="001A7C70">
            <w:pPr>
              <w:jc w:val="center"/>
              <w:rPr>
                <w:rFonts w:ascii="Arial" w:hAnsi="Arial" w:cs="Arial"/>
              </w:rPr>
            </w:pPr>
          </w:p>
          <w:p w14:paraId="3D7A49D8" w14:textId="77777777" w:rsidR="00FB58CA" w:rsidRDefault="00FB58CA" w:rsidP="001A7C70">
            <w:pPr>
              <w:jc w:val="center"/>
              <w:rPr>
                <w:rFonts w:ascii="Arial" w:hAnsi="Arial" w:cs="Arial"/>
              </w:rPr>
            </w:pPr>
          </w:p>
          <w:p w14:paraId="353CCBAF" w14:textId="77777777" w:rsidR="00FB58CA" w:rsidRDefault="00FB58CA" w:rsidP="001A7C70">
            <w:pPr>
              <w:jc w:val="center"/>
              <w:rPr>
                <w:rFonts w:ascii="Arial" w:hAnsi="Arial" w:cs="Arial"/>
              </w:rPr>
            </w:pPr>
          </w:p>
          <w:p w14:paraId="647C6F10" w14:textId="77777777" w:rsidR="00FB58CA" w:rsidRDefault="00FB58CA" w:rsidP="001A7C70">
            <w:pPr>
              <w:jc w:val="center"/>
              <w:rPr>
                <w:rFonts w:ascii="Arial" w:hAnsi="Arial" w:cs="Arial"/>
              </w:rPr>
            </w:pPr>
          </w:p>
          <w:p w14:paraId="4B19BB06" w14:textId="77777777" w:rsidR="00FB58CA" w:rsidRDefault="00FB58CA" w:rsidP="001A7C70">
            <w:pPr>
              <w:jc w:val="center"/>
              <w:rPr>
                <w:rFonts w:ascii="Arial" w:hAnsi="Arial" w:cs="Arial"/>
              </w:rPr>
            </w:pPr>
          </w:p>
          <w:p w14:paraId="76B7CE80" w14:textId="77777777" w:rsidR="00FB58CA" w:rsidRDefault="00FB58CA" w:rsidP="001A7C70">
            <w:pPr>
              <w:jc w:val="center"/>
              <w:rPr>
                <w:rFonts w:ascii="Arial" w:hAnsi="Arial" w:cs="Arial"/>
              </w:rPr>
            </w:pPr>
          </w:p>
          <w:p w14:paraId="5680D13E" w14:textId="77777777" w:rsidR="00FB58CA" w:rsidRDefault="00FB58CA" w:rsidP="001A7C70">
            <w:pPr>
              <w:jc w:val="center"/>
              <w:rPr>
                <w:rFonts w:ascii="Arial" w:hAnsi="Arial" w:cs="Arial"/>
              </w:rPr>
            </w:pPr>
          </w:p>
          <w:p w14:paraId="3122809F" w14:textId="77777777" w:rsidR="00FB58CA" w:rsidRDefault="00FB58CA" w:rsidP="001A7C70">
            <w:pPr>
              <w:jc w:val="center"/>
              <w:rPr>
                <w:rFonts w:ascii="Arial" w:hAnsi="Arial" w:cs="Arial"/>
              </w:rPr>
            </w:pPr>
          </w:p>
          <w:p w14:paraId="72D2C01C" w14:textId="77777777" w:rsidR="00FB58CA" w:rsidRDefault="00FB58CA" w:rsidP="001A7C70">
            <w:pPr>
              <w:jc w:val="center"/>
              <w:rPr>
                <w:rFonts w:ascii="Arial" w:hAnsi="Arial" w:cs="Arial"/>
              </w:rPr>
            </w:pPr>
          </w:p>
          <w:p w14:paraId="75544F67" w14:textId="77777777" w:rsidR="00136B5A" w:rsidRDefault="00136B5A" w:rsidP="001A7C70">
            <w:pPr>
              <w:jc w:val="center"/>
              <w:rPr>
                <w:rFonts w:ascii="Arial" w:hAnsi="Arial" w:cs="Arial"/>
              </w:rPr>
            </w:pPr>
          </w:p>
          <w:p w14:paraId="7AF3C574" w14:textId="77777777" w:rsidR="00136B5A" w:rsidRDefault="00136B5A" w:rsidP="001A7C70">
            <w:pPr>
              <w:jc w:val="center"/>
              <w:rPr>
                <w:rFonts w:ascii="Arial" w:hAnsi="Arial" w:cs="Arial"/>
              </w:rPr>
            </w:pPr>
          </w:p>
          <w:p w14:paraId="752A2144" w14:textId="77777777" w:rsidR="00136B5A" w:rsidRDefault="00136B5A" w:rsidP="001A7C70">
            <w:pPr>
              <w:jc w:val="center"/>
              <w:rPr>
                <w:rFonts w:ascii="Arial" w:hAnsi="Arial" w:cs="Arial"/>
              </w:rPr>
            </w:pPr>
          </w:p>
          <w:p w14:paraId="73BE5D1A" w14:textId="77777777" w:rsidR="00136B5A" w:rsidRDefault="00136B5A" w:rsidP="00031E78">
            <w:pPr>
              <w:rPr>
                <w:rFonts w:ascii="Arial" w:hAnsi="Arial" w:cs="Arial"/>
              </w:rPr>
            </w:pPr>
          </w:p>
          <w:p w14:paraId="3164E160" w14:textId="77777777" w:rsidR="00B1793A" w:rsidRDefault="00B1793A" w:rsidP="001A7C70">
            <w:pPr>
              <w:jc w:val="center"/>
              <w:rPr>
                <w:rFonts w:ascii="Arial" w:hAnsi="Arial" w:cs="Arial"/>
              </w:rPr>
            </w:pPr>
          </w:p>
          <w:p w14:paraId="78042FA9" w14:textId="77777777" w:rsidR="00D3582C" w:rsidRDefault="00D3582C" w:rsidP="001A7C70">
            <w:pPr>
              <w:jc w:val="center"/>
              <w:rPr>
                <w:rFonts w:ascii="Arial" w:hAnsi="Arial" w:cs="Arial"/>
              </w:rPr>
            </w:pPr>
          </w:p>
          <w:p w14:paraId="0BA2CA3A" w14:textId="77777777" w:rsidR="00D3582C" w:rsidRDefault="00D3582C" w:rsidP="001A7C70">
            <w:pPr>
              <w:jc w:val="center"/>
              <w:rPr>
                <w:rFonts w:ascii="Arial" w:hAnsi="Arial" w:cs="Arial"/>
              </w:rPr>
            </w:pPr>
          </w:p>
          <w:p w14:paraId="2A18B359" w14:textId="77777777" w:rsidR="00D3582C" w:rsidRDefault="00D3582C" w:rsidP="001A7C70">
            <w:pPr>
              <w:jc w:val="center"/>
              <w:rPr>
                <w:rFonts w:ascii="Arial" w:hAnsi="Arial" w:cs="Arial"/>
              </w:rPr>
            </w:pPr>
          </w:p>
          <w:p w14:paraId="1EB16564" w14:textId="77777777" w:rsidR="00B1793A" w:rsidRDefault="00B1793A" w:rsidP="001A7C70">
            <w:pPr>
              <w:jc w:val="center"/>
              <w:rPr>
                <w:rFonts w:ascii="Arial" w:hAnsi="Arial" w:cs="Arial"/>
              </w:rPr>
            </w:pPr>
          </w:p>
          <w:p w14:paraId="7CD3E795" w14:textId="77777777" w:rsidR="00B1793A" w:rsidRDefault="00B1793A" w:rsidP="001A7C70">
            <w:pPr>
              <w:jc w:val="center"/>
              <w:rPr>
                <w:rFonts w:ascii="Arial" w:hAnsi="Arial" w:cs="Arial"/>
              </w:rPr>
            </w:pPr>
          </w:p>
          <w:p w14:paraId="7FE2ADC3" w14:textId="77777777" w:rsidR="00B1793A" w:rsidRDefault="00B1793A" w:rsidP="001A7C70">
            <w:pPr>
              <w:jc w:val="center"/>
              <w:rPr>
                <w:rFonts w:ascii="Arial" w:hAnsi="Arial" w:cs="Arial"/>
              </w:rPr>
            </w:pPr>
          </w:p>
          <w:p w14:paraId="119CB832" w14:textId="77777777" w:rsidR="00B1793A" w:rsidRDefault="00B1793A" w:rsidP="001A7C70">
            <w:pPr>
              <w:jc w:val="center"/>
              <w:rPr>
                <w:rFonts w:ascii="Arial" w:hAnsi="Arial" w:cs="Arial"/>
              </w:rPr>
            </w:pPr>
          </w:p>
          <w:p w14:paraId="4046CE85" w14:textId="77777777" w:rsidR="00B1793A" w:rsidRDefault="00B1793A" w:rsidP="001A7C70">
            <w:pPr>
              <w:jc w:val="center"/>
              <w:rPr>
                <w:rFonts w:ascii="Arial" w:hAnsi="Arial" w:cs="Arial"/>
              </w:rPr>
            </w:pPr>
          </w:p>
          <w:p w14:paraId="40AA351D" w14:textId="77777777" w:rsidR="00B1793A" w:rsidRDefault="00B1793A" w:rsidP="001A7C70">
            <w:pPr>
              <w:jc w:val="center"/>
              <w:rPr>
                <w:rFonts w:ascii="Arial" w:hAnsi="Arial" w:cs="Arial"/>
              </w:rPr>
            </w:pPr>
          </w:p>
          <w:p w14:paraId="759C91CA" w14:textId="77777777" w:rsidR="00B1793A" w:rsidRDefault="00B1793A" w:rsidP="001A7C70">
            <w:pPr>
              <w:jc w:val="center"/>
              <w:rPr>
                <w:rFonts w:ascii="Arial" w:hAnsi="Arial" w:cs="Arial"/>
              </w:rPr>
            </w:pPr>
          </w:p>
          <w:p w14:paraId="010099AE" w14:textId="77777777" w:rsidR="00B1793A" w:rsidRDefault="00B1793A" w:rsidP="001A7C70">
            <w:pPr>
              <w:jc w:val="center"/>
              <w:rPr>
                <w:rFonts w:ascii="Arial" w:hAnsi="Arial" w:cs="Arial"/>
              </w:rPr>
            </w:pPr>
          </w:p>
          <w:p w14:paraId="18C6BADE" w14:textId="77777777" w:rsidR="00B1793A" w:rsidRDefault="00B1793A" w:rsidP="001A7C70">
            <w:pPr>
              <w:jc w:val="center"/>
              <w:rPr>
                <w:rFonts w:ascii="Arial" w:hAnsi="Arial" w:cs="Arial"/>
              </w:rPr>
            </w:pPr>
          </w:p>
          <w:p w14:paraId="3F7A2906" w14:textId="77777777" w:rsidR="00B1793A" w:rsidRDefault="00B1793A" w:rsidP="001A7C70">
            <w:pPr>
              <w:jc w:val="center"/>
              <w:rPr>
                <w:rFonts w:ascii="Arial" w:hAnsi="Arial" w:cs="Arial"/>
              </w:rPr>
            </w:pPr>
          </w:p>
          <w:p w14:paraId="19552006" w14:textId="77777777" w:rsidR="00B1793A" w:rsidRDefault="00B1793A" w:rsidP="001A7C70">
            <w:pPr>
              <w:jc w:val="center"/>
              <w:rPr>
                <w:rFonts w:ascii="Arial" w:hAnsi="Arial" w:cs="Arial"/>
              </w:rPr>
            </w:pPr>
          </w:p>
          <w:p w14:paraId="13A6CCA6" w14:textId="77777777" w:rsidR="00B1793A" w:rsidRDefault="00B1793A" w:rsidP="001A7C70">
            <w:pPr>
              <w:jc w:val="center"/>
              <w:rPr>
                <w:rFonts w:ascii="Arial" w:hAnsi="Arial" w:cs="Arial"/>
              </w:rPr>
            </w:pPr>
          </w:p>
          <w:p w14:paraId="555A391E" w14:textId="77777777" w:rsidR="00B1793A" w:rsidRDefault="00B1793A" w:rsidP="001A7C70">
            <w:pPr>
              <w:jc w:val="center"/>
              <w:rPr>
                <w:rFonts w:ascii="Arial" w:hAnsi="Arial" w:cs="Arial"/>
              </w:rPr>
            </w:pPr>
          </w:p>
          <w:p w14:paraId="29EDAEBF" w14:textId="77777777" w:rsidR="00B1793A" w:rsidRDefault="00B1793A" w:rsidP="001A7C70">
            <w:pPr>
              <w:jc w:val="center"/>
              <w:rPr>
                <w:rFonts w:ascii="Arial" w:hAnsi="Arial" w:cs="Arial"/>
              </w:rPr>
            </w:pPr>
          </w:p>
          <w:p w14:paraId="569513BC" w14:textId="77777777" w:rsidR="00B1793A" w:rsidRDefault="00B1793A" w:rsidP="001A7C70">
            <w:pPr>
              <w:jc w:val="center"/>
              <w:rPr>
                <w:rFonts w:ascii="Arial" w:hAnsi="Arial" w:cs="Arial"/>
              </w:rPr>
            </w:pPr>
          </w:p>
          <w:p w14:paraId="4B24A8EB" w14:textId="77777777" w:rsidR="00B1793A" w:rsidRDefault="00B1793A" w:rsidP="001A7C70">
            <w:pPr>
              <w:jc w:val="center"/>
              <w:rPr>
                <w:rFonts w:ascii="Arial" w:hAnsi="Arial" w:cs="Arial"/>
              </w:rPr>
            </w:pPr>
          </w:p>
          <w:p w14:paraId="03F85447" w14:textId="77777777" w:rsidR="00B1793A" w:rsidRDefault="00B1793A" w:rsidP="001A7C70">
            <w:pPr>
              <w:jc w:val="center"/>
              <w:rPr>
                <w:rFonts w:ascii="Arial" w:hAnsi="Arial" w:cs="Arial"/>
              </w:rPr>
            </w:pPr>
          </w:p>
          <w:p w14:paraId="0AE9A730" w14:textId="77777777" w:rsidR="00B1793A" w:rsidRDefault="00B1793A" w:rsidP="001A7C70">
            <w:pPr>
              <w:jc w:val="center"/>
              <w:rPr>
                <w:rFonts w:ascii="Arial" w:hAnsi="Arial" w:cs="Arial"/>
              </w:rPr>
            </w:pPr>
          </w:p>
          <w:p w14:paraId="115F85E8" w14:textId="77777777" w:rsidR="00B1793A" w:rsidRDefault="00B1793A" w:rsidP="001A7C70">
            <w:pPr>
              <w:jc w:val="center"/>
              <w:rPr>
                <w:rFonts w:ascii="Arial" w:hAnsi="Arial" w:cs="Arial"/>
              </w:rPr>
            </w:pPr>
          </w:p>
          <w:p w14:paraId="6A9613E8" w14:textId="77777777" w:rsidR="00B1793A" w:rsidRDefault="00B1793A" w:rsidP="001A7C70">
            <w:pPr>
              <w:jc w:val="center"/>
              <w:rPr>
                <w:rFonts w:ascii="Arial" w:hAnsi="Arial" w:cs="Arial"/>
              </w:rPr>
            </w:pPr>
          </w:p>
          <w:p w14:paraId="382BEB39" w14:textId="77777777" w:rsidR="00B1793A" w:rsidRDefault="00B1793A" w:rsidP="001A7C70">
            <w:pPr>
              <w:jc w:val="center"/>
              <w:rPr>
                <w:rFonts w:ascii="Arial" w:hAnsi="Arial" w:cs="Arial"/>
              </w:rPr>
            </w:pPr>
          </w:p>
          <w:p w14:paraId="7B889A37" w14:textId="77777777" w:rsidR="00B1793A" w:rsidRDefault="00B1793A" w:rsidP="001A7C70">
            <w:pPr>
              <w:jc w:val="center"/>
              <w:rPr>
                <w:rFonts w:ascii="Arial" w:hAnsi="Arial" w:cs="Arial"/>
              </w:rPr>
            </w:pPr>
          </w:p>
          <w:p w14:paraId="5867FC02" w14:textId="77777777" w:rsidR="00B1793A" w:rsidRDefault="00B1793A" w:rsidP="001A7C70">
            <w:pPr>
              <w:jc w:val="center"/>
              <w:rPr>
                <w:rFonts w:ascii="Arial" w:hAnsi="Arial" w:cs="Arial"/>
              </w:rPr>
            </w:pPr>
          </w:p>
          <w:p w14:paraId="166C08C5" w14:textId="77777777" w:rsidR="00B1793A" w:rsidRDefault="00B1793A" w:rsidP="001A7C70">
            <w:pPr>
              <w:jc w:val="center"/>
              <w:rPr>
                <w:rFonts w:ascii="Arial" w:hAnsi="Arial" w:cs="Arial"/>
              </w:rPr>
            </w:pPr>
          </w:p>
          <w:p w14:paraId="16A8E5BA" w14:textId="77777777" w:rsidR="00B1793A" w:rsidRDefault="00B1793A" w:rsidP="001A7C70">
            <w:pPr>
              <w:jc w:val="center"/>
              <w:rPr>
                <w:rFonts w:ascii="Arial" w:hAnsi="Arial" w:cs="Arial"/>
              </w:rPr>
            </w:pPr>
          </w:p>
          <w:p w14:paraId="5542326B" w14:textId="77777777" w:rsidR="00B1793A" w:rsidRDefault="00B1793A" w:rsidP="001A7C70">
            <w:pPr>
              <w:jc w:val="center"/>
              <w:rPr>
                <w:rFonts w:ascii="Arial" w:hAnsi="Arial" w:cs="Arial"/>
              </w:rPr>
            </w:pPr>
          </w:p>
          <w:p w14:paraId="5DDE7F3A" w14:textId="77777777" w:rsidR="00B1793A" w:rsidRDefault="00B1793A" w:rsidP="001A7C70">
            <w:pPr>
              <w:jc w:val="center"/>
              <w:rPr>
                <w:rFonts w:ascii="Arial" w:hAnsi="Arial" w:cs="Arial"/>
              </w:rPr>
            </w:pPr>
          </w:p>
          <w:p w14:paraId="5C6C7B65" w14:textId="77777777" w:rsidR="00B1793A" w:rsidRDefault="00B1793A" w:rsidP="001A7C70">
            <w:pPr>
              <w:jc w:val="center"/>
              <w:rPr>
                <w:rFonts w:ascii="Arial" w:hAnsi="Arial" w:cs="Arial"/>
              </w:rPr>
            </w:pPr>
          </w:p>
          <w:p w14:paraId="08E5EFA0" w14:textId="77777777" w:rsidR="00B1793A" w:rsidRDefault="00B1793A" w:rsidP="001A7C70">
            <w:pPr>
              <w:jc w:val="center"/>
              <w:rPr>
                <w:rFonts w:ascii="Arial" w:hAnsi="Arial" w:cs="Arial"/>
              </w:rPr>
            </w:pPr>
          </w:p>
          <w:p w14:paraId="77D2C91B" w14:textId="77777777" w:rsidR="00B1793A" w:rsidRDefault="00B1793A" w:rsidP="001A7C70">
            <w:pPr>
              <w:jc w:val="center"/>
              <w:rPr>
                <w:rFonts w:ascii="Arial" w:hAnsi="Arial" w:cs="Arial"/>
              </w:rPr>
            </w:pPr>
          </w:p>
          <w:p w14:paraId="214A7915" w14:textId="77777777" w:rsidR="00B1793A" w:rsidRDefault="00B1793A" w:rsidP="001A7C70">
            <w:pPr>
              <w:jc w:val="center"/>
              <w:rPr>
                <w:rFonts w:ascii="Arial" w:hAnsi="Arial" w:cs="Arial"/>
              </w:rPr>
            </w:pPr>
          </w:p>
          <w:p w14:paraId="30EAA711" w14:textId="77777777" w:rsidR="00B1793A" w:rsidRDefault="00B1793A" w:rsidP="001A7C70">
            <w:pPr>
              <w:jc w:val="center"/>
              <w:rPr>
                <w:rFonts w:ascii="Arial" w:hAnsi="Arial" w:cs="Arial"/>
              </w:rPr>
            </w:pPr>
          </w:p>
          <w:p w14:paraId="75746D97" w14:textId="77777777" w:rsidR="00B1793A" w:rsidRDefault="00B1793A" w:rsidP="001A7C70">
            <w:pPr>
              <w:jc w:val="center"/>
              <w:rPr>
                <w:rFonts w:ascii="Arial" w:hAnsi="Arial" w:cs="Arial"/>
              </w:rPr>
            </w:pPr>
          </w:p>
          <w:p w14:paraId="3FC0AF18" w14:textId="77777777" w:rsidR="00B1793A" w:rsidRDefault="00B1793A" w:rsidP="001A7C70">
            <w:pPr>
              <w:jc w:val="center"/>
              <w:rPr>
                <w:rFonts w:ascii="Arial" w:hAnsi="Arial" w:cs="Arial"/>
              </w:rPr>
            </w:pPr>
          </w:p>
          <w:p w14:paraId="41D1AD21" w14:textId="77777777" w:rsidR="00B1793A" w:rsidRDefault="00B1793A" w:rsidP="001A7C70">
            <w:pPr>
              <w:jc w:val="center"/>
              <w:rPr>
                <w:rFonts w:ascii="Arial" w:hAnsi="Arial" w:cs="Arial"/>
              </w:rPr>
            </w:pPr>
          </w:p>
          <w:p w14:paraId="22A084DF" w14:textId="77777777" w:rsidR="00B1793A" w:rsidRDefault="00B1793A" w:rsidP="001A7C70">
            <w:pPr>
              <w:jc w:val="center"/>
              <w:rPr>
                <w:rFonts w:ascii="Arial" w:hAnsi="Arial" w:cs="Arial"/>
              </w:rPr>
            </w:pPr>
          </w:p>
          <w:p w14:paraId="01B32CDF" w14:textId="77777777" w:rsidR="00B1793A" w:rsidRDefault="00B1793A" w:rsidP="001A7C70">
            <w:pPr>
              <w:jc w:val="center"/>
              <w:rPr>
                <w:rFonts w:ascii="Arial" w:hAnsi="Arial" w:cs="Arial"/>
              </w:rPr>
            </w:pPr>
          </w:p>
          <w:p w14:paraId="41A1170F" w14:textId="77777777" w:rsidR="00B1793A" w:rsidRDefault="00B1793A" w:rsidP="001A7C70">
            <w:pPr>
              <w:jc w:val="center"/>
              <w:rPr>
                <w:rFonts w:ascii="Arial" w:hAnsi="Arial" w:cs="Arial"/>
              </w:rPr>
            </w:pPr>
          </w:p>
          <w:p w14:paraId="4B6F902D" w14:textId="77777777" w:rsidR="00B1793A" w:rsidRDefault="00B1793A" w:rsidP="001A7C70">
            <w:pPr>
              <w:jc w:val="center"/>
              <w:rPr>
                <w:rFonts w:ascii="Arial" w:hAnsi="Arial" w:cs="Arial"/>
              </w:rPr>
            </w:pPr>
          </w:p>
          <w:p w14:paraId="61A48B5E" w14:textId="77777777" w:rsidR="00B1793A" w:rsidRDefault="00B1793A" w:rsidP="001A7C70">
            <w:pPr>
              <w:jc w:val="center"/>
              <w:rPr>
                <w:rFonts w:ascii="Arial" w:hAnsi="Arial" w:cs="Arial"/>
              </w:rPr>
            </w:pPr>
          </w:p>
          <w:p w14:paraId="4E70A422" w14:textId="77777777" w:rsidR="00B1793A" w:rsidRDefault="00B1793A" w:rsidP="001A7C70">
            <w:pPr>
              <w:jc w:val="center"/>
              <w:rPr>
                <w:rFonts w:ascii="Arial" w:hAnsi="Arial" w:cs="Arial"/>
              </w:rPr>
            </w:pPr>
          </w:p>
          <w:p w14:paraId="34FBAF18" w14:textId="77777777" w:rsidR="00B1793A" w:rsidRDefault="00B1793A" w:rsidP="001A7C70">
            <w:pPr>
              <w:jc w:val="center"/>
              <w:rPr>
                <w:rFonts w:ascii="Arial" w:hAnsi="Arial" w:cs="Arial"/>
              </w:rPr>
            </w:pPr>
          </w:p>
          <w:p w14:paraId="5B21F8C4" w14:textId="77777777" w:rsidR="00B1793A" w:rsidRDefault="00B1793A" w:rsidP="001A7C70">
            <w:pPr>
              <w:jc w:val="center"/>
              <w:rPr>
                <w:rFonts w:ascii="Arial" w:hAnsi="Arial" w:cs="Arial"/>
              </w:rPr>
            </w:pPr>
          </w:p>
          <w:p w14:paraId="6BF7529E" w14:textId="77777777" w:rsidR="00B1793A" w:rsidRDefault="00B1793A" w:rsidP="001A7C70">
            <w:pPr>
              <w:jc w:val="center"/>
              <w:rPr>
                <w:rFonts w:ascii="Arial" w:hAnsi="Arial" w:cs="Arial"/>
              </w:rPr>
            </w:pPr>
          </w:p>
          <w:p w14:paraId="7082A748" w14:textId="77777777" w:rsidR="00B1793A" w:rsidRDefault="00B1793A" w:rsidP="001A7C70">
            <w:pPr>
              <w:jc w:val="center"/>
              <w:rPr>
                <w:rFonts w:ascii="Arial" w:hAnsi="Arial" w:cs="Arial"/>
              </w:rPr>
            </w:pPr>
          </w:p>
          <w:p w14:paraId="60393521" w14:textId="77777777" w:rsidR="00B1793A" w:rsidRDefault="00B1793A" w:rsidP="001A7C70">
            <w:pPr>
              <w:jc w:val="center"/>
              <w:rPr>
                <w:rFonts w:ascii="Arial" w:hAnsi="Arial" w:cs="Arial"/>
              </w:rPr>
            </w:pPr>
          </w:p>
          <w:p w14:paraId="6B5D7554" w14:textId="77777777" w:rsidR="00B1793A" w:rsidRDefault="00B1793A" w:rsidP="001A7C70">
            <w:pPr>
              <w:jc w:val="center"/>
              <w:rPr>
                <w:rFonts w:ascii="Arial" w:hAnsi="Arial" w:cs="Arial"/>
              </w:rPr>
            </w:pPr>
          </w:p>
          <w:p w14:paraId="543239C5" w14:textId="77777777" w:rsidR="00B1793A" w:rsidRDefault="00B1793A" w:rsidP="001A7C70">
            <w:pPr>
              <w:jc w:val="center"/>
              <w:rPr>
                <w:rFonts w:ascii="Arial" w:hAnsi="Arial" w:cs="Arial"/>
              </w:rPr>
            </w:pPr>
          </w:p>
          <w:p w14:paraId="78F3B8E6" w14:textId="77777777" w:rsidR="00B1793A" w:rsidRDefault="00B1793A" w:rsidP="001A7C70">
            <w:pPr>
              <w:jc w:val="center"/>
              <w:rPr>
                <w:rFonts w:ascii="Arial" w:hAnsi="Arial" w:cs="Arial"/>
              </w:rPr>
            </w:pPr>
          </w:p>
          <w:p w14:paraId="36314C9F" w14:textId="77777777" w:rsidR="00B1793A" w:rsidRDefault="00B1793A" w:rsidP="001A7C70">
            <w:pPr>
              <w:jc w:val="center"/>
              <w:rPr>
                <w:rFonts w:ascii="Arial" w:hAnsi="Arial" w:cs="Arial"/>
              </w:rPr>
            </w:pPr>
          </w:p>
          <w:p w14:paraId="0B4974E9" w14:textId="77777777" w:rsidR="00B1793A" w:rsidRDefault="00B1793A" w:rsidP="001A7C70">
            <w:pPr>
              <w:jc w:val="center"/>
              <w:rPr>
                <w:rFonts w:ascii="Arial" w:hAnsi="Arial" w:cs="Arial"/>
              </w:rPr>
            </w:pPr>
          </w:p>
          <w:p w14:paraId="30CB894E" w14:textId="77777777" w:rsidR="00B1793A" w:rsidRDefault="00B1793A" w:rsidP="001A7C70">
            <w:pPr>
              <w:jc w:val="center"/>
              <w:rPr>
                <w:rFonts w:ascii="Arial" w:hAnsi="Arial" w:cs="Arial"/>
              </w:rPr>
            </w:pPr>
          </w:p>
          <w:p w14:paraId="606ABA2B" w14:textId="77777777" w:rsidR="00B1793A" w:rsidRDefault="00B1793A" w:rsidP="001A7C70">
            <w:pPr>
              <w:jc w:val="center"/>
              <w:rPr>
                <w:rFonts w:ascii="Arial" w:hAnsi="Arial" w:cs="Arial"/>
              </w:rPr>
            </w:pPr>
          </w:p>
          <w:p w14:paraId="149FDB30" w14:textId="77777777" w:rsidR="00B1793A" w:rsidRDefault="00B1793A" w:rsidP="001A7C70">
            <w:pPr>
              <w:jc w:val="center"/>
              <w:rPr>
                <w:rFonts w:ascii="Arial" w:hAnsi="Arial" w:cs="Arial"/>
              </w:rPr>
            </w:pPr>
          </w:p>
          <w:p w14:paraId="00D56549" w14:textId="77777777" w:rsidR="00B1793A" w:rsidRDefault="00B1793A" w:rsidP="001A7C70">
            <w:pPr>
              <w:jc w:val="center"/>
              <w:rPr>
                <w:rFonts w:ascii="Arial" w:hAnsi="Arial" w:cs="Arial"/>
              </w:rPr>
            </w:pPr>
          </w:p>
          <w:p w14:paraId="0506F612" w14:textId="77777777" w:rsidR="00B1793A" w:rsidRDefault="00B1793A" w:rsidP="001A7C70">
            <w:pPr>
              <w:jc w:val="center"/>
              <w:rPr>
                <w:rFonts w:ascii="Arial" w:hAnsi="Arial" w:cs="Arial"/>
              </w:rPr>
            </w:pPr>
          </w:p>
          <w:p w14:paraId="57C93B9B" w14:textId="77777777" w:rsidR="00B1793A" w:rsidRDefault="00B1793A" w:rsidP="001A7C70">
            <w:pPr>
              <w:jc w:val="center"/>
              <w:rPr>
                <w:rFonts w:ascii="Arial" w:hAnsi="Arial" w:cs="Arial"/>
              </w:rPr>
            </w:pPr>
          </w:p>
          <w:p w14:paraId="53DF640C" w14:textId="77777777" w:rsidR="00B1793A" w:rsidRDefault="00B1793A" w:rsidP="001A7C70">
            <w:pPr>
              <w:jc w:val="center"/>
              <w:rPr>
                <w:rFonts w:ascii="Arial" w:hAnsi="Arial" w:cs="Arial"/>
              </w:rPr>
            </w:pPr>
          </w:p>
          <w:p w14:paraId="7EE84C56" w14:textId="77777777" w:rsidR="00B1793A" w:rsidRDefault="00B1793A" w:rsidP="001A7C70">
            <w:pPr>
              <w:jc w:val="center"/>
              <w:rPr>
                <w:rFonts w:ascii="Arial" w:hAnsi="Arial" w:cs="Arial"/>
              </w:rPr>
            </w:pPr>
          </w:p>
          <w:p w14:paraId="2069F02F" w14:textId="77777777" w:rsidR="00B1793A" w:rsidRDefault="00B1793A" w:rsidP="001A7C70">
            <w:pPr>
              <w:jc w:val="center"/>
              <w:rPr>
                <w:rFonts w:ascii="Arial" w:hAnsi="Arial" w:cs="Arial"/>
              </w:rPr>
            </w:pPr>
          </w:p>
          <w:p w14:paraId="1D32171B" w14:textId="77777777" w:rsidR="00B1793A" w:rsidRDefault="00B1793A" w:rsidP="001A7C70">
            <w:pPr>
              <w:jc w:val="center"/>
              <w:rPr>
                <w:rFonts w:ascii="Arial" w:hAnsi="Arial" w:cs="Arial"/>
              </w:rPr>
            </w:pPr>
          </w:p>
          <w:p w14:paraId="0076AA6C" w14:textId="77777777" w:rsidR="00B1793A" w:rsidRDefault="00B1793A" w:rsidP="001A7C70">
            <w:pPr>
              <w:jc w:val="center"/>
              <w:rPr>
                <w:rFonts w:ascii="Arial" w:hAnsi="Arial" w:cs="Arial"/>
              </w:rPr>
            </w:pPr>
          </w:p>
          <w:p w14:paraId="0E8BF886" w14:textId="77777777" w:rsidR="00B1793A" w:rsidRDefault="00B1793A" w:rsidP="001A7C70">
            <w:pPr>
              <w:jc w:val="center"/>
              <w:rPr>
                <w:rFonts w:ascii="Arial" w:hAnsi="Arial" w:cs="Arial"/>
              </w:rPr>
            </w:pPr>
          </w:p>
          <w:p w14:paraId="1F471D95" w14:textId="77777777" w:rsidR="00B1793A" w:rsidRDefault="00B1793A" w:rsidP="001A7C70">
            <w:pPr>
              <w:jc w:val="center"/>
              <w:rPr>
                <w:rFonts w:ascii="Arial" w:hAnsi="Arial" w:cs="Arial"/>
              </w:rPr>
            </w:pPr>
          </w:p>
          <w:p w14:paraId="5F22F994" w14:textId="77777777" w:rsidR="00B1793A" w:rsidRDefault="00B1793A" w:rsidP="001A7C70">
            <w:pPr>
              <w:jc w:val="center"/>
              <w:rPr>
                <w:rFonts w:ascii="Arial" w:hAnsi="Arial" w:cs="Arial"/>
              </w:rPr>
            </w:pPr>
          </w:p>
          <w:p w14:paraId="5C86FD41" w14:textId="77777777" w:rsidR="00B74BAC" w:rsidRDefault="00B74BAC" w:rsidP="001A7C70">
            <w:pPr>
              <w:jc w:val="center"/>
              <w:rPr>
                <w:rFonts w:ascii="Arial" w:hAnsi="Arial" w:cs="Arial"/>
              </w:rPr>
            </w:pPr>
          </w:p>
          <w:p w14:paraId="5F1B0CF5" w14:textId="77777777" w:rsidR="00B74BAC" w:rsidRDefault="00B74BAC" w:rsidP="00594F30">
            <w:pPr>
              <w:jc w:val="center"/>
              <w:rPr>
                <w:rFonts w:ascii="Arial" w:hAnsi="Arial" w:cs="Arial"/>
              </w:rPr>
            </w:pPr>
          </w:p>
          <w:p w14:paraId="1241EA71" w14:textId="77777777" w:rsidR="00B74BAC" w:rsidRDefault="00B74BAC" w:rsidP="00594F30">
            <w:pPr>
              <w:jc w:val="center"/>
              <w:rPr>
                <w:rFonts w:ascii="Arial" w:hAnsi="Arial" w:cs="Arial"/>
              </w:rPr>
            </w:pPr>
          </w:p>
          <w:p w14:paraId="2529FF47" w14:textId="77777777" w:rsidR="000F0AE4" w:rsidRDefault="000F0AE4" w:rsidP="00594F30">
            <w:pPr>
              <w:jc w:val="center"/>
              <w:rPr>
                <w:rFonts w:ascii="Arial" w:hAnsi="Arial" w:cs="Arial"/>
              </w:rPr>
            </w:pPr>
          </w:p>
          <w:p w14:paraId="5E0D88D1" w14:textId="77777777" w:rsidR="000F0AE4" w:rsidRDefault="000F0AE4" w:rsidP="00594F30">
            <w:pPr>
              <w:jc w:val="center"/>
              <w:rPr>
                <w:rFonts w:ascii="Arial" w:hAnsi="Arial" w:cs="Arial"/>
              </w:rPr>
            </w:pPr>
          </w:p>
          <w:p w14:paraId="1CA16741" w14:textId="77777777" w:rsidR="002418D4" w:rsidRDefault="002418D4" w:rsidP="00594F30">
            <w:pPr>
              <w:jc w:val="center"/>
              <w:rPr>
                <w:rFonts w:ascii="Arial" w:hAnsi="Arial" w:cs="Arial"/>
              </w:rPr>
            </w:pPr>
          </w:p>
          <w:p w14:paraId="75618B98" w14:textId="77777777" w:rsidR="00885160" w:rsidRDefault="00885160" w:rsidP="00594F30">
            <w:pPr>
              <w:jc w:val="center"/>
              <w:rPr>
                <w:rFonts w:ascii="Arial" w:hAnsi="Arial" w:cs="Arial"/>
                <w:lang w:val="es-ES"/>
              </w:rPr>
            </w:pPr>
          </w:p>
          <w:p w14:paraId="0A42F682" w14:textId="77777777" w:rsidR="00DB43F7" w:rsidRDefault="00DB43F7" w:rsidP="00594F30">
            <w:pPr>
              <w:jc w:val="center"/>
              <w:rPr>
                <w:rFonts w:ascii="Arial" w:hAnsi="Arial" w:cs="Arial"/>
                <w:lang w:val="es-ES"/>
              </w:rPr>
            </w:pPr>
          </w:p>
          <w:p w14:paraId="45B25D7E" w14:textId="77777777" w:rsidR="00DB43F7" w:rsidRDefault="00DB43F7" w:rsidP="00594F30">
            <w:pPr>
              <w:jc w:val="center"/>
              <w:rPr>
                <w:rFonts w:ascii="Arial" w:hAnsi="Arial" w:cs="Arial"/>
                <w:lang w:val="es-ES"/>
              </w:rPr>
            </w:pPr>
          </w:p>
          <w:p w14:paraId="32C4BECC" w14:textId="77777777" w:rsidR="00DB43F7" w:rsidRDefault="00DB43F7" w:rsidP="00F14AE3">
            <w:pPr>
              <w:jc w:val="center"/>
              <w:rPr>
                <w:rFonts w:ascii="Arial" w:hAnsi="Arial" w:cs="Arial"/>
                <w:lang w:val="es-ES"/>
              </w:rPr>
            </w:pPr>
          </w:p>
          <w:p w14:paraId="4A78AA5F" w14:textId="77777777" w:rsidR="00DB43F7" w:rsidRPr="00885160" w:rsidRDefault="00DB43F7" w:rsidP="00594F30">
            <w:pPr>
              <w:jc w:val="center"/>
              <w:rPr>
                <w:rFonts w:ascii="Arial" w:hAnsi="Arial" w:cs="Arial"/>
                <w:lang w:val="es-ES"/>
              </w:rPr>
            </w:pPr>
          </w:p>
          <w:p w14:paraId="0CFC6A32" w14:textId="77777777" w:rsidR="00863AAB" w:rsidRDefault="00863AAB" w:rsidP="00863AAB">
            <w:pPr>
              <w:jc w:val="center"/>
              <w:rPr>
                <w:rFonts w:ascii="Arial" w:hAnsi="Arial" w:cs="Arial"/>
                <w:lang w:val="es-ES"/>
              </w:rPr>
            </w:pPr>
            <w:r>
              <w:rPr>
                <w:rFonts w:ascii="Arial" w:hAnsi="Arial" w:cs="Arial"/>
                <w:lang w:val="es-ES"/>
              </w:rPr>
              <w:t>Titular de la Oficialía de Partes</w:t>
            </w:r>
          </w:p>
          <w:p w14:paraId="77937C8F" w14:textId="77777777" w:rsidR="00B1793A" w:rsidRDefault="00B1793A" w:rsidP="001A7C70">
            <w:pPr>
              <w:jc w:val="center"/>
              <w:rPr>
                <w:rFonts w:ascii="Arial" w:hAnsi="Arial" w:cs="Arial"/>
              </w:rPr>
            </w:pPr>
          </w:p>
          <w:p w14:paraId="5D7D2DB0" w14:textId="77777777" w:rsidR="00B1793A" w:rsidRDefault="00B1793A" w:rsidP="001A7C70">
            <w:pPr>
              <w:jc w:val="center"/>
              <w:rPr>
                <w:rFonts w:ascii="Arial" w:hAnsi="Arial" w:cs="Arial"/>
              </w:rPr>
            </w:pPr>
          </w:p>
          <w:p w14:paraId="362ADA28" w14:textId="77777777" w:rsidR="001857A0" w:rsidRDefault="001857A0" w:rsidP="001A7C70">
            <w:pPr>
              <w:jc w:val="center"/>
              <w:rPr>
                <w:rFonts w:ascii="Arial" w:hAnsi="Arial" w:cs="Arial"/>
              </w:rPr>
            </w:pPr>
          </w:p>
          <w:p w14:paraId="0A8153E2" w14:textId="77777777" w:rsidR="001857A0" w:rsidRDefault="001857A0" w:rsidP="001A7C70">
            <w:pPr>
              <w:jc w:val="center"/>
              <w:rPr>
                <w:rFonts w:ascii="Arial" w:hAnsi="Arial" w:cs="Arial"/>
              </w:rPr>
            </w:pPr>
          </w:p>
          <w:p w14:paraId="5779C62B" w14:textId="77777777" w:rsidR="0089620C" w:rsidRDefault="0089620C" w:rsidP="00921578">
            <w:pPr>
              <w:rPr>
                <w:rFonts w:ascii="Arial" w:hAnsi="Arial" w:cs="Arial"/>
              </w:rPr>
            </w:pPr>
          </w:p>
          <w:p w14:paraId="49C8C497" w14:textId="77777777" w:rsidR="001857A0" w:rsidRDefault="001857A0" w:rsidP="00C12057">
            <w:pPr>
              <w:rPr>
                <w:rFonts w:ascii="Arial" w:hAnsi="Arial" w:cs="Arial"/>
              </w:rPr>
            </w:pPr>
          </w:p>
          <w:p w14:paraId="530FFA34" w14:textId="77777777" w:rsidR="0089620C" w:rsidRDefault="0089620C" w:rsidP="001A7C70">
            <w:pPr>
              <w:jc w:val="center"/>
              <w:rPr>
                <w:rFonts w:ascii="Arial" w:hAnsi="Arial" w:cs="Arial"/>
              </w:rPr>
            </w:pPr>
          </w:p>
          <w:p w14:paraId="7AD6A85B" w14:textId="77777777" w:rsidR="00F14AE3" w:rsidRDefault="00F14AE3" w:rsidP="001A7C70">
            <w:pPr>
              <w:jc w:val="center"/>
              <w:rPr>
                <w:rFonts w:ascii="Arial" w:hAnsi="Arial" w:cs="Arial"/>
              </w:rPr>
            </w:pPr>
          </w:p>
          <w:p w14:paraId="29410975" w14:textId="36A61078" w:rsidR="0089620C" w:rsidRDefault="0089620C" w:rsidP="0089620C">
            <w:pPr>
              <w:jc w:val="center"/>
              <w:rPr>
                <w:rFonts w:ascii="Arial" w:hAnsi="Arial" w:cs="Arial"/>
              </w:rPr>
            </w:pPr>
            <w:r w:rsidRPr="00DA07D4">
              <w:rPr>
                <w:rFonts w:ascii="Arial" w:hAnsi="Arial" w:cs="Arial"/>
              </w:rPr>
              <w:t xml:space="preserve">Personal Especializado </w:t>
            </w:r>
          </w:p>
          <w:p w14:paraId="1EB9119F" w14:textId="77777777" w:rsidR="001857A0" w:rsidRDefault="001857A0" w:rsidP="001A7C70">
            <w:pPr>
              <w:jc w:val="center"/>
              <w:rPr>
                <w:rFonts w:ascii="Arial" w:hAnsi="Arial" w:cs="Arial"/>
              </w:rPr>
            </w:pPr>
          </w:p>
          <w:p w14:paraId="2D4BF4E8" w14:textId="77777777" w:rsidR="00E76543" w:rsidRDefault="00E76543" w:rsidP="001A7C70">
            <w:pPr>
              <w:jc w:val="center"/>
              <w:rPr>
                <w:rFonts w:ascii="Arial" w:hAnsi="Arial" w:cs="Arial"/>
              </w:rPr>
            </w:pPr>
          </w:p>
          <w:p w14:paraId="3B5C3F29" w14:textId="77777777" w:rsidR="00E76543" w:rsidRDefault="00E76543" w:rsidP="001A7C70">
            <w:pPr>
              <w:jc w:val="center"/>
              <w:rPr>
                <w:rFonts w:ascii="Arial" w:hAnsi="Arial" w:cs="Arial"/>
              </w:rPr>
            </w:pPr>
          </w:p>
          <w:p w14:paraId="732283E8" w14:textId="77777777" w:rsidR="00DA665B" w:rsidRDefault="00DA665B" w:rsidP="001A7C70">
            <w:pPr>
              <w:jc w:val="center"/>
              <w:rPr>
                <w:rFonts w:ascii="Arial" w:hAnsi="Arial" w:cs="Arial"/>
              </w:rPr>
            </w:pPr>
          </w:p>
          <w:p w14:paraId="2DDD92C4" w14:textId="77777777" w:rsidR="00DA665B" w:rsidRDefault="00DA665B" w:rsidP="001A7C70">
            <w:pPr>
              <w:jc w:val="center"/>
              <w:rPr>
                <w:rFonts w:ascii="Arial" w:hAnsi="Arial" w:cs="Arial"/>
              </w:rPr>
            </w:pPr>
          </w:p>
          <w:p w14:paraId="3F33217E" w14:textId="77777777" w:rsidR="00DA665B" w:rsidRDefault="00DA665B" w:rsidP="001A7C70">
            <w:pPr>
              <w:jc w:val="center"/>
              <w:rPr>
                <w:rFonts w:ascii="Arial" w:hAnsi="Arial" w:cs="Arial"/>
              </w:rPr>
            </w:pPr>
          </w:p>
          <w:p w14:paraId="2A1D0321" w14:textId="77777777" w:rsidR="00DA665B" w:rsidRDefault="00DA665B" w:rsidP="001A7C70">
            <w:pPr>
              <w:jc w:val="center"/>
              <w:rPr>
                <w:rFonts w:ascii="Arial" w:hAnsi="Arial" w:cs="Arial"/>
              </w:rPr>
            </w:pPr>
          </w:p>
          <w:p w14:paraId="4C1763F5" w14:textId="77777777" w:rsidR="00DA665B" w:rsidRDefault="00DA665B" w:rsidP="001A7C70">
            <w:pPr>
              <w:jc w:val="center"/>
              <w:rPr>
                <w:rFonts w:ascii="Arial" w:hAnsi="Arial" w:cs="Arial"/>
              </w:rPr>
            </w:pPr>
          </w:p>
          <w:p w14:paraId="36F99B88" w14:textId="77777777" w:rsidR="00DA665B" w:rsidRDefault="00DA665B" w:rsidP="001A7C70">
            <w:pPr>
              <w:jc w:val="center"/>
              <w:rPr>
                <w:rFonts w:ascii="Arial" w:hAnsi="Arial" w:cs="Arial"/>
              </w:rPr>
            </w:pPr>
          </w:p>
          <w:p w14:paraId="775DB235" w14:textId="77777777" w:rsidR="00DA665B" w:rsidRDefault="00DA665B" w:rsidP="001A7C70">
            <w:pPr>
              <w:jc w:val="center"/>
              <w:rPr>
                <w:rFonts w:ascii="Arial" w:hAnsi="Arial" w:cs="Arial"/>
              </w:rPr>
            </w:pPr>
          </w:p>
          <w:p w14:paraId="3FF38F41" w14:textId="77777777" w:rsidR="00DA665B" w:rsidRDefault="00DA665B" w:rsidP="001A7C70">
            <w:pPr>
              <w:jc w:val="center"/>
              <w:rPr>
                <w:rFonts w:ascii="Arial" w:hAnsi="Arial" w:cs="Arial"/>
              </w:rPr>
            </w:pPr>
          </w:p>
          <w:p w14:paraId="04C1F35C" w14:textId="77777777" w:rsidR="00DA665B" w:rsidRDefault="00DA665B" w:rsidP="001A7C70">
            <w:pPr>
              <w:jc w:val="center"/>
              <w:rPr>
                <w:rFonts w:ascii="Arial" w:hAnsi="Arial" w:cs="Arial"/>
              </w:rPr>
            </w:pPr>
          </w:p>
          <w:p w14:paraId="1B9A6397" w14:textId="77777777" w:rsidR="00DA665B" w:rsidRDefault="00DA665B" w:rsidP="001A7C70">
            <w:pPr>
              <w:jc w:val="center"/>
              <w:rPr>
                <w:rFonts w:ascii="Arial" w:hAnsi="Arial" w:cs="Arial"/>
              </w:rPr>
            </w:pPr>
          </w:p>
          <w:p w14:paraId="3E3399D2" w14:textId="77777777" w:rsidR="00DA665B" w:rsidRDefault="00DA665B" w:rsidP="001A7C70">
            <w:pPr>
              <w:jc w:val="center"/>
              <w:rPr>
                <w:rFonts w:ascii="Arial" w:hAnsi="Arial" w:cs="Arial"/>
              </w:rPr>
            </w:pPr>
          </w:p>
          <w:p w14:paraId="23EC6D5E" w14:textId="77777777" w:rsidR="00DA665B" w:rsidRDefault="00DA665B" w:rsidP="001A7C70">
            <w:pPr>
              <w:jc w:val="center"/>
              <w:rPr>
                <w:rFonts w:ascii="Arial" w:hAnsi="Arial" w:cs="Arial"/>
              </w:rPr>
            </w:pPr>
          </w:p>
          <w:p w14:paraId="0711A947" w14:textId="77777777" w:rsidR="00DA665B" w:rsidRDefault="00DA665B" w:rsidP="001A7C70">
            <w:pPr>
              <w:jc w:val="center"/>
              <w:rPr>
                <w:rFonts w:ascii="Arial" w:hAnsi="Arial" w:cs="Arial"/>
              </w:rPr>
            </w:pPr>
          </w:p>
          <w:p w14:paraId="4BDD94CD" w14:textId="77777777" w:rsidR="00FB64DC" w:rsidRDefault="00FB64DC" w:rsidP="001A7C70">
            <w:pPr>
              <w:jc w:val="center"/>
              <w:rPr>
                <w:rFonts w:ascii="Arial" w:hAnsi="Arial" w:cs="Arial"/>
              </w:rPr>
            </w:pPr>
          </w:p>
          <w:p w14:paraId="157AC79F" w14:textId="77777777" w:rsidR="00DA665B" w:rsidRDefault="00DA665B" w:rsidP="001A7C70">
            <w:pPr>
              <w:jc w:val="center"/>
              <w:rPr>
                <w:rFonts w:ascii="Arial" w:hAnsi="Arial" w:cs="Arial"/>
              </w:rPr>
            </w:pPr>
          </w:p>
          <w:p w14:paraId="5233E165" w14:textId="77777777" w:rsidR="00921578" w:rsidRDefault="00921578" w:rsidP="001A7C70">
            <w:pPr>
              <w:jc w:val="center"/>
              <w:rPr>
                <w:rFonts w:ascii="Arial" w:hAnsi="Arial" w:cs="Arial"/>
              </w:rPr>
            </w:pPr>
          </w:p>
          <w:p w14:paraId="53C2DA1C" w14:textId="77777777" w:rsidR="00921578" w:rsidRDefault="00921578" w:rsidP="001A7C70">
            <w:pPr>
              <w:jc w:val="center"/>
              <w:rPr>
                <w:rFonts w:ascii="Arial" w:hAnsi="Arial" w:cs="Arial"/>
              </w:rPr>
            </w:pPr>
          </w:p>
          <w:p w14:paraId="3F2EF128" w14:textId="77777777" w:rsidR="00921578" w:rsidRDefault="00921578" w:rsidP="001A7C70">
            <w:pPr>
              <w:jc w:val="center"/>
              <w:rPr>
                <w:rFonts w:ascii="Arial" w:hAnsi="Arial" w:cs="Arial"/>
              </w:rPr>
            </w:pPr>
          </w:p>
          <w:p w14:paraId="4E2DD1CE" w14:textId="77777777" w:rsidR="00921578" w:rsidRDefault="00921578" w:rsidP="001A7C70">
            <w:pPr>
              <w:jc w:val="center"/>
              <w:rPr>
                <w:rFonts w:ascii="Arial" w:hAnsi="Arial" w:cs="Arial"/>
              </w:rPr>
            </w:pPr>
          </w:p>
          <w:p w14:paraId="1E3F5142" w14:textId="77777777" w:rsidR="00921578" w:rsidRDefault="00921578" w:rsidP="001A7C70">
            <w:pPr>
              <w:jc w:val="center"/>
              <w:rPr>
                <w:rFonts w:ascii="Arial" w:hAnsi="Arial" w:cs="Arial"/>
              </w:rPr>
            </w:pPr>
          </w:p>
          <w:p w14:paraId="62931358" w14:textId="77777777" w:rsidR="00DA665B" w:rsidRDefault="00DA665B" w:rsidP="001A7C70">
            <w:pPr>
              <w:jc w:val="center"/>
              <w:rPr>
                <w:rFonts w:ascii="Arial" w:hAnsi="Arial" w:cs="Arial"/>
              </w:rPr>
            </w:pPr>
          </w:p>
          <w:p w14:paraId="745F6ED8" w14:textId="77777777" w:rsidR="001E2BB1" w:rsidRDefault="001E2BB1" w:rsidP="001A7C70">
            <w:pPr>
              <w:jc w:val="center"/>
              <w:rPr>
                <w:rFonts w:ascii="Arial" w:hAnsi="Arial" w:cs="Arial"/>
              </w:rPr>
            </w:pPr>
          </w:p>
          <w:p w14:paraId="1AF2C53B" w14:textId="77777777" w:rsidR="001E2BB1" w:rsidRDefault="001E2BB1" w:rsidP="001A7C70">
            <w:pPr>
              <w:jc w:val="center"/>
              <w:rPr>
                <w:rFonts w:ascii="Arial" w:hAnsi="Arial" w:cs="Arial"/>
              </w:rPr>
            </w:pPr>
          </w:p>
          <w:p w14:paraId="07F078C1" w14:textId="77777777" w:rsidR="001E2BB1" w:rsidRDefault="001E2BB1" w:rsidP="001A7C70">
            <w:pPr>
              <w:jc w:val="center"/>
              <w:rPr>
                <w:rFonts w:ascii="Arial" w:hAnsi="Arial" w:cs="Arial"/>
              </w:rPr>
            </w:pPr>
          </w:p>
          <w:p w14:paraId="78ABC48A" w14:textId="77777777" w:rsidR="00DA665B" w:rsidRDefault="00DA665B" w:rsidP="001A7C70">
            <w:pPr>
              <w:jc w:val="center"/>
              <w:rPr>
                <w:rFonts w:ascii="Arial" w:hAnsi="Arial" w:cs="Arial"/>
              </w:rPr>
            </w:pPr>
          </w:p>
          <w:p w14:paraId="410B4B5E" w14:textId="77777777" w:rsidR="00DA665B" w:rsidRDefault="00DA665B" w:rsidP="001A7C70">
            <w:pPr>
              <w:jc w:val="center"/>
              <w:rPr>
                <w:rFonts w:ascii="Arial" w:hAnsi="Arial" w:cs="Arial"/>
              </w:rPr>
            </w:pPr>
          </w:p>
          <w:p w14:paraId="3C192EE8" w14:textId="77777777" w:rsidR="00735157" w:rsidRDefault="00735157" w:rsidP="001A7C70">
            <w:pPr>
              <w:jc w:val="center"/>
              <w:rPr>
                <w:rFonts w:ascii="Arial" w:hAnsi="Arial" w:cs="Arial"/>
              </w:rPr>
            </w:pPr>
          </w:p>
          <w:p w14:paraId="2D281F93" w14:textId="77777777" w:rsidR="00DA665B" w:rsidRDefault="00DA665B" w:rsidP="00B934FC">
            <w:pPr>
              <w:rPr>
                <w:rFonts w:ascii="Arial" w:hAnsi="Arial" w:cs="Arial"/>
              </w:rPr>
            </w:pPr>
          </w:p>
          <w:p w14:paraId="2B460993" w14:textId="77777777" w:rsidR="00F14AE3" w:rsidRDefault="00F14AE3" w:rsidP="00B934FC">
            <w:pPr>
              <w:rPr>
                <w:rFonts w:ascii="Arial" w:hAnsi="Arial" w:cs="Arial"/>
              </w:rPr>
            </w:pPr>
          </w:p>
          <w:p w14:paraId="17838B01" w14:textId="77777777" w:rsidR="00B934FC" w:rsidRPr="00885160" w:rsidRDefault="00B934FC" w:rsidP="00B934FC">
            <w:pPr>
              <w:rPr>
                <w:rFonts w:ascii="Arial" w:hAnsi="Arial" w:cs="Arial"/>
                <w:lang w:val="es-ES"/>
              </w:rPr>
            </w:pPr>
          </w:p>
          <w:p w14:paraId="2C785432" w14:textId="77777777" w:rsidR="00B934FC" w:rsidRDefault="00B934FC" w:rsidP="00B934FC">
            <w:pPr>
              <w:jc w:val="center"/>
              <w:rPr>
                <w:rFonts w:ascii="Arial" w:hAnsi="Arial" w:cs="Arial"/>
                <w:lang w:val="es-ES"/>
              </w:rPr>
            </w:pPr>
            <w:r>
              <w:rPr>
                <w:rFonts w:ascii="Arial" w:hAnsi="Arial" w:cs="Arial"/>
                <w:lang w:val="es-ES"/>
              </w:rPr>
              <w:t>Titular de la Oficialía de Partes</w:t>
            </w:r>
          </w:p>
          <w:p w14:paraId="1F42C9CC" w14:textId="77777777" w:rsidR="00B934FC" w:rsidRDefault="00B934FC" w:rsidP="00B934FC">
            <w:pPr>
              <w:jc w:val="center"/>
              <w:rPr>
                <w:rFonts w:ascii="Arial" w:hAnsi="Arial" w:cs="Arial"/>
              </w:rPr>
            </w:pPr>
          </w:p>
          <w:p w14:paraId="5818355E" w14:textId="77777777" w:rsidR="00DA665B" w:rsidRDefault="00DA665B" w:rsidP="001A7C70">
            <w:pPr>
              <w:jc w:val="center"/>
              <w:rPr>
                <w:rFonts w:ascii="Arial" w:hAnsi="Arial" w:cs="Arial"/>
              </w:rPr>
            </w:pPr>
          </w:p>
          <w:p w14:paraId="0A419872" w14:textId="77777777" w:rsidR="00DA665B" w:rsidRDefault="00DA665B" w:rsidP="001A7C70">
            <w:pPr>
              <w:jc w:val="center"/>
              <w:rPr>
                <w:rFonts w:ascii="Arial" w:hAnsi="Arial" w:cs="Arial"/>
              </w:rPr>
            </w:pPr>
          </w:p>
          <w:p w14:paraId="43ED368D" w14:textId="77777777" w:rsidR="00DA665B" w:rsidRDefault="00DA665B" w:rsidP="001A7C70">
            <w:pPr>
              <w:jc w:val="center"/>
              <w:rPr>
                <w:rFonts w:ascii="Arial" w:hAnsi="Arial" w:cs="Arial"/>
              </w:rPr>
            </w:pPr>
          </w:p>
          <w:p w14:paraId="420BC961" w14:textId="77777777" w:rsidR="00DA665B" w:rsidRDefault="00DA665B" w:rsidP="001A7C70">
            <w:pPr>
              <w:jc w:val="center"/>
              <w:rPr>
                <w:rFonts w:ascii="Arial" w:hAnsi="Arial" w:cs="Arial"/>
              </w:rPr>
            </w:pPr>
          </w:p>
          <w:p w14:paraId="2F0E25BF" w14:textId="77777777" w:rsidR="00B934FC" w:rsidRDefault="00B934FC" w:rsidP="001A7C70">
            <w:pPr>
              <w:jc w:val="center"/>
              <w:rPr>
                <w:rFonts w:ascii="Arial" w:hAnsi="Arial" w:cs="Arial"/>
              </w:rPr>
            </w:pPr>
          </w:p>
          <w:p w14:paraId="1F0FCA2D" w14:textId="77777777" w:rsidR="00B934FC" w:rsidRDefault="00B934FC" w:rsidP="001A7C70">
            <w:pPr>
              <w:jc w:val="center"/>
              <w:rPr>
                <w:rFonts w:ascii="Arial" w:hAnsi="Arial" w:cs="Arial"/>
              </w:rPr>
            </w:pPr>
          </w:p>
          <w:p w14:paraId="1869F638" w14:textId="77777777" w:rsidR="00B934FC" w:rsidRDefault="00B934FC" w:rsidP="001A7C70">
            <w:pPr>
              <w:jc w:val="center"/>
              <w:rPr>
                <w:rFonts w:ascii="Arial" w:hAnsi="Arial" w:cs="Arial"/>
              </w:rPr>
            </w:pPr>
          </w:p>
          <w:p w14:paraId="1A236B70" w14:textId="77777777" w:rsidR="001C68A2" w:rsidRDefault="001C68A2" w:rsidP="001A7C70">
            <w:pPr>
              <w:jc w:val="center"/>
              <w:rPr>
                <w:rFonts w:ascii="Arial" w:hAnsi="Arial" w:cs="Arial"/>
              </w:rPr>
            </w:pPr>
          </w:p>
          <w:p w14:paraId="57387DD5" w14:textId="77777777" w:rsidR="001C68A2" w:rsidRDefault="001C68A2" w:rsidP="001A7C70">
            <w:pPr>
              <w:jc w:val="center"/>
              <w:rPr>
                <w:rFonts w:ascii="Arial" w:hAnsi="Arial" w:cs="Arial"/>
              </w:rPr>
            </w:pPr>
          </w:p>
          <w:p w14:paraId="13D4F986" w14:textId="77777777" w:rsidR="001C68A2" w:rsidRDefault="001C68A2" w:rsidP="001A7C70">
            <w:pPr>
              <w:jc w:val="center"/>
              <w:rPr>
                <w:rFonts w:ascii="Arial" w:hAnsi="Arial" w:cs="Arial"/>
              </w:rPr>
            </w:pPr>
          </w:p>
          <w:p w14:paraId="6C52AFB0" w14:textId="77777777" w:rsidR="001C68A2" w:rsidRDefault="001C68A2" w:rsidP="001A7C70">
            <w:pPr>
              <w:jc w:val="center"/>
              <w:rPr>
                <w:rFonts w:ascii="Arial" w:hAnsi="Arial" w:cs="Arial"/>
              </w:rPr>
            </w:pPr>
          </w:p>
          <w:p w14:paraId="76EA1E69" w14:textId="77777777" w:rsidR="001C68A2" w:rsidRDefault="001C68A2" w:rsidP="001A7C70">
            <w:pPr>
              <w:jc w:val="center"/>
              <w:rPr>
                <w:rFonts w:ascii="Arial" w:hAnsi="Arial" w:cs="Arial"/>
              </w:rPr>
            </w:pPr>
          </w:p>
          <w:p w14:paraId="51CB923F" w14:textId="77777777" w:rsidR="001C68A2" w:rsidRDefault="001C68A2" w:rsidP="001A7C70">
            <w:pPr>
              <w:jc w:val="center"/>
              <w:rPr>
                <w:rFonts w:ascii="Arial" w:hAnsi="Arial" w:cs="Arial"/>
              </w:rPr>
            </w:pPr>
          </w:p>
          <w:p w14:paraId="33A94C10" w14:textId="77777777" w:rsidR="001C68A2" w:rsidRDefault="001C68A2" w:rsidP="001A7C70">
            <w:pPr>
              <w:jc w:val="center"/>
              <w:rPr>
                <w:rFonts w:ascii="Arial" w:hAnsi="Arial" w:cs="Arial"/>
              </w:rPr>
            </w:pPr>
          </w:p>
          <w:p w14:paraId="706671A0" w14:textId="77777777" w:rsidR="001C68A2" w:rsidRDefault="001C68A2" w:rsidP="001A7C70">
            <w:pPr>
              <w:jc w:val="center"/>
              <w:rPr>
                <w:rFonts w:ascii="Arial" w:hAnsi="Arial" w:cs="Arial"/>
              </w:rPr>
            </w:pPr>
          </w:p>
          <w:p w14:paraId="26299719" w14:textId="77777777" w:rsidR="001C68A2" w:rsidRDefault="001C68A2" w:rsidP="001A7C70">
            <w:pPr>
              <w:jc w:val="center"/>
              <w:rPr>
                <w:rFonts w:ascii="Arial" w:hAnsi="Arial" w:cs="Arial"/>
              </w:rPr>
            </w:pPr>
          </w:p>
          <w:p w14:paraId="38BF2F5E" w14:textId="77777777" w:rsidR="001C68A2" w:rsidRDefault="001C68A2" w:rsidP="001A7C70">
            <w:pPr>
              <w:jc w:val="center"/>
              <w:rPr>
                <w:rFonts w:ascii="Arial" w:hAnsi="Arial" w:cs="Arial"/>
              </w:rPr>
            </w:pPr>
          </w:p>
          <w:p w14:paraId="05DE6AA2" w14:textId="77777777" w:rsidR="00B934FC" w:rsidRDefault="00B934FC" w:rsidP="001A7C70">
            <w:pPr>
              <w:jc w:val="center"/>
              <w:rPr>
                <w:rFonts w:ascii="Arial" w:hAnsi="Arial" w:cs="Arial"/>
              </w:rPr>
            </w:pPr>
          </w:p>
          <w:p w14:paraId="5B4AEB64" w14:textId="77777777" w:rsidR="00B934FC" w:rsidRDefault="00B934FC" w:rsidP="001A7C70">
            <w:pPr>
              <w:jc w:val="center"/>
              <w:rPr>
                <w:rFonts w:ascii="Arial" w:hAnsi="Arial" w:cs="Arial"/>
              </w:rPr>
            </w:pPr>
          </w:p>
          <w:p w14:paraId="6C339707" w14:textId="77777777" w:rsidR="00B934FC" w:rsidRDefault="00B934FC" w:rsidP="001A7C70">
            <w:pPr>
              <w:jc w:val="center"/>
              <w:rPr>
                <w:rFonts w:ascii="Arial" w:hAnsi="Arial" w:cs="Arial"/>
              </w:rPr>
            </w:pPr>
          </w:p>
          <w:p w14:paraId="3587847C" w14:textId="77777777" w:rsidR="00B934FC" w:rsidRDefault="00B934FC" w:rsidP="001A7C70">
            <w:pPr>
              <w:jc w:val="center"/>
              <w:rPr>
                <w:rFonts w:ascii="Arial" w:hAnsi="Arial" w:cs="Arial"/>
              </w:rPr>
            </w:pPr>
          </w:p>
          <w:p w14:paraId="2DF9A4F6" w14:textId="77777777" w:rsidR="00B934FC" w:rsidRDefault="00B934FC" w:rsidP="001A7C70">
            <w:pPr>
              <w:jc w:val="center"/>
              <w:rPr>
                <w:rFonts w:ascii="Arial" w:hAnsi="Arial" w:cs="Arial"/>
              </w:rPr>
            </w:pPr>
          </w:p>
          <w:p w14:paraId="1C451164" w14:textId="77777777" w:rsidR="00B934FC" w:rsidRDefault="00B934FC" w:rsidP="001A7C70">
            <w:pPr>
              <w:jc w:val="center"/>
              <w:rPr>
                <w:rFonts w:ascii="Arial" w:hAnsi="Arial" w:cs="Arial"/>
              </w:rPr>
            </w:pPr>
          </w:p>
          <w:p w14:paraId="715A2138" w14:textId="77777777" w:rsidR="00B934FC" w:rsidRDefault="00B934FC" w:rsidP="001A7C70">
            <w:pPr>
              <w:jc w:val="center"/>
              <w:rPr>
                <w:rFonts w:ascii="Arial" w:hAnsi="Arial" w:cs="Arial"/>
              </w:rPr>
            </w:pPr>
          </w:p>
          <w:p w14:paraId="43FA9668" w14:textId="77777777" w:rsidR="00B934FC" w:rsidRDefault="00B934FC" w:rsidP="001A7C70">
            <w:pPr>
              <w:jc w:val="center"/>
              <w:rPr>
                <w:rFonts w:ascii="Arial" w:hAnsi="Arial" w:cs="Arial"/>
              </w:rPr>
            </w:pPr>
          </w:p>
          <w:p w14:paraId="78F4CCF9" w14:textId="77777777" w:rsidR="00B934FC" w:rsidRDefault="00B934FC" w:rsidP="001A7C70">
            <w:pPr>
              <w:jc w:val="center"/>
              <w:rPr>
                <w:rFonts w:ascii="Arial" w:hAnsi="Arial" w:cs="Arial"/>
              </w:rPr>
            </w:pPr>
          </w:p>
          <w:p w14:paraId="582C4306" w14:textId="77777777" w:rsidR="00B934FC" w:rsidRDefault="00B934FC" w:rsidP="001A7C70">
            <w:pPr>
              <w:jc w:val="center"/>
              <w:rPr>
                <w:rFonts w:ascii="Arial" w:hAnsi="Arial" w:cs="Arial"/>
              </w:rPr>
            </w:pPr>
          </w:p>
          <w:p w14:paraId="6092B7AA" w14:textId="77777777" w:rsidR="00B934FC" w:rsidRDefault="00B934FC" w:rsidP="001A7C70">
            <w:pPr>
              <w:jc w:val="center"/>
              <w:rPr>
                <w:rFonts w:ascii="Arial" w:hAnsi="Arial" w:cs="Arial"/>
              </w:rPr>
            </w:pPr>
          </w:p>
          <w:p w14:paraId="5827ACBF" w14:textId="77777777" w:rsidR="00434E6B" w:rsidRDefault="00434E6B" w:rsidP="001A7C70">
            <w:pPr>
              <w:jc w:val="center"/>
              <w:rPr>
                <w:rFonts w:ascii="Arial" w:hAnsi="Arial" w:cs="Arial"/>
              </w:rPr>
            </w:pPr>
          </w:p>
          <w:p w14:paraId="7A74733E" w14:textId="77777777" w:rsidR="00434E6B" w:rsidRDefault="00434E6B" w:rsidP="001A7C70">
            <w:pPr>
              <w:jc w:val="center"/>
              <w:rPr>
                <w:rFonts w:ascii="Arial" w:hAnsi="Arial" w:cs="Arial"/>
              </w:rPr>
            </w:pPr>
          </w:p>
          <w:p w14:paraId="2AE0D1C6" w14:textId="77777777" w:rsidR="00434E6B" w:rsidRDefault="00434E6B" w:rsidP="001A7C70">
            <w:pPr>
              <w:jc w:val="center"/>
              <w:rPr>
                <w:rFonts w:ascii="Arial" w:hAnsi="Arial" w:cs="Arial"/>
              </w:rPr>
            </w:pPr>
          </w:p>
          <w:p w14:paraId="589F959D" w14:textId="77777777" w:rsidR="00434E6B" w:rsidRDefault="00434E6B" w:rsidP="001A7C70">
            <w:pPr>
              <w:jc w:val="center"/>
              <w:rPr>
                <w:rFonts w:ascii="Arial" w:hAnsi="Arial" w:cs="Arial"/>
              </w:rPr>
            </w:pPr>
          </w:p>
          <w:p w14:paraId="5522F27E" w14:textId="77777777" w:rsidR="0087360D" w:rsidRDefault="0087360D" w:rsidP="001A7C70">
            <w:pPr>
              <w:jc w:val="center"/>
              <w:rPr>
                <w:rFonts w:ascii="Arial" w:hAnsi="Arial" w:cs="Arial"/>
              </w:rPr>
            </w:pPr>
          </w:p>
          <w:p w14:paraId="5F564065" w14:textId="77777777" w:rsidR="0087360D" w:rsidRDefault="0087360D" w:rsidP="001A7C70">
            <w:pPr>
              <w:jc w:val="center"/>
              <w:rPr>
                <w:rFonts w:ascii="Arial" w:hAnsi="Arial" w:cs="Arial"/>
              </w:rPr>
            </w:pPr>
          </w:p>
          <w:p w14:paraId="6521AE44" w14:textId="77777777" w:rsidR="0087360D" w:rsidRDefault="0087360D" w:rsidP="001A7C70">
            <w:pPr>
              <w:jc w:val="center"/>
              <w:rPr>
                <w:rFonts w:ascii="Arial" w:hAnsi="Arial" w:cs="Arial"/>
              </w:rPr>
            </w:pPr>
          </w:p>
          <w:p w14:paraId="7506649D" w14:textId="77777777" w:rsidR="0087360D" w:rsidRDefault="0087360D" w:rsidP="001A7C70">
            <w:pPr>
              <w:jc w:val="center"/>
              <w:rPr>
                <w:rFonts w:ascii="Arial" w:hAnsi="Arial" w:cs="Arial"/>
              </w:rPr>
            </w:pPr>
          </w:p>
          <w:p w14:paraId="1782D8D3" w14:textId="77777777" w:rsidR="0087360D" w:rsidRDefault="0087360D" w:rsidP="001A7C70">
            <w:pPr>
              <w:jc w:val="center"/>
              <w:rPr>
                <w:rFonts w:ascii="Arial" w:hAnsi="Arial" w:cs="Arial"/>
              </w:rPr>
            </w:pPr>
          </w:p>
          <w:p w14:paraId="49A45675" w14:textId="77777777" w:rsidR="0087360D" w:rsidRDefault="0087360D" w:rsidP="001A7C70">
            <w:pPr>
              <w:jc w:val="center"/>
              <w:rPr>
                <w:rFonts w:ascii="Arial" w:hAnsi="Arial" w:cs="Arial"/>
              </w:rPr>
            </w:pPr>
          </w:p>
          <w:p w14:paraId="45F05041" w14:textId="77777777" w:rsidR="0087360D" w:rsidRDefault="0087360D" w:rsidP="001A7C70">
            <w:pPr>
              <w:jc w:val="center"/>
              <w:rPr>
                <w:rFonts w:ascii="Arial" w:hAnsi="Arial" w:cs="Arial"/>
              </w:rPr>
            </w:pPr>
          </w:p>
          <w:p w14:paraId="5236B668" w14:textId="77777777" w:rsidR="0087360D" w:rsidRDefault="0087360D" w:rsidP="001A7C70">
            <w:pPr>
              <w:jc w:val="center"/>
              <w:rPr>
                <w:rFonts w:ascii="Arial" w:hAnsi="Arial" w:cs="Arial"/>
              </w:rPr>
            </w:pPr>
          </w:p>
          <w:p w14:paraId="684E7E0B" w14:textId="77777777" w:rsidR="0087360D" w:rsidRDefault="0087360D" w:rsidP="001A7C70">
            <w:pPr>
              <w:jc w:val="center"/>
              <w:rPr>
                <w:rFonts w:ascii="Arial" w:hAnsi="Arial" w:cs="Arial"/>
              </w:rPr>
            </w:pPr>
          </w:p>
          <w:p w14:paraId="74C62850" w14:textId="77777777" w:rsidR="0087360D" w:rsidRDefault="0087360D" w:rsidP="001A7C70">
            <w:pPr>
              <w:jc w:val="center"/>
              <w:rPr>
                <w:rFonts w:ascii="Arial" w:hAnsi="Arial" w:cs="Arial"/>
              </w:rPr>
            </w:pPr>
          </w:p>
          <w:p w14:paraId="78249E12" w14:textId="77777777" w:rsidR="0087360D" w:rsidRDefault="0087360D" w:rsidP="001A7C70">
            <w:pPr>
              <w:jc w:val="center"/>
              <w:rPr>
                <w:rFonts w:ascii="Arial" w:hAnsi="Arial" w:cs="Arial"/>
              </w:rPr>
            </w:pPr>
          </w:p>
          <w:p w14:paraId="01EE96F3" w14:textId="77777777" w:rsidR="0087360D" w:rsidRDefault="0087360D" w:rsidP="001A7C70">
            <w:pPr>
              <w:jc w:val="center"/>
              <w:rPr>
                <w:rFonts w:ascii="Arial" w:hAnsi="Arial" w:cs="Arial"/>
              </w:rPr>
            </w:pPr>
          </w:p>
          <w:p w14:paraId="2B01EF2A" w14:textId="77777777" w:rsidR="0087360D" w:rsidRDefault="0087360D" w:rsidP="00A77A15">
            <w:pPr>
              <w:rPr>
                <w:rFonts w:ascii="Arial" w:hAnsi="Arial" w:cs="Arial"/>
              </w:rPr>
            </w:pPr>
          </w:p>
          <w:p w14:paraId="4BC56564" w14:textId="77777777" w:rsidR="0087360D" w:rsidRDefault="0087360D" w:rsidP="001A7C70">
            <w:pPr>
              <w:jc w:val="center"/>
              <w:rPr>
                <w:rFonts w:ascii="Arial" w:hAnsi="Arial" w:cs="Arial"/>
              </w:rPr>
            </w:pPr>
          </w:p>
          <w:p w14:paraId="71C97F53" w14:textId="77777777" w:rsidR="00434E6B" w:rsidRDefault="00434E6B" w:rsidP="001A7C70">
            <w:pPr>
              <w:jc w:val="center"/>
              <w:rPr>
                <w:rFonts w:ascii="Arial" w:hAnsi="Arial" w:cs="Arial"/>
              </w:rPr>
            </w:pPr>
          </w:p>
          <w:p w14:paraId="2A78017B" w14:textId="1D8CDB99" w:rsidR="00136B5A" w:rsidRDefault="00136B5A" w:rsidP="001A7C70">
            <w:pPr>
              <w:jc w:val="center"/>
              <w:rPr>
                <w:rFonts w:ascii="Arial" w:hAnsi="Arial" w:cs="Arial"/>
              </w:rPr>
            </w:pPr>
          </w:p>
        </w:tc>
        <w:tc>
          <w:tcPr>
            <w:tcW w:w="2213" w:type="pct"/>
          </w:tcPr>
          <w:p w14:paraId="58DD976F" w14:textId="77777777" w:rsidR="001A7C70" w:rsidRDefault="001A7C70" w:rsidP="001A7C70">
            <w:pPr>
              <w:pStyle w:val="Textoindependiente"/>
              <w:jc w:val="center"/>
              <w:rPr>
                <w:b/>
                <w:szCs w:val="24"/>
                <w:lang w:val="es-ES"/>
              </w:rPr>
            </w:pPr>
            <w:r>
              <w:rPr>
                <w:b/>
                <w:szCs w:val="24"/>
                <w:lang w:val="es-ES"/>
              </w:rPr>
              <w:lastRenderedPageBreak/>
              <w:t>I N I C I O</w:t>
            </w:r>
          </w:p>
          <w:p w14:paraId="48076FAA" w14:textId="77777777" w:rsidR="001A7C70" w:rsidRDefault="001A7C70" w:rsidP="001A7C70">
            <w:pPr>
              <w:pStyle w:val="Textoindependiente"/>
              <w:rPr>
                <w:szCs w:val="24"/>
                <w:lang w:val="es-ES"/>
              </w:rPr>
            </w:pPr>
          </w:p>
          <w:p w14:paraId="6053ADA3" w14:textId="77777777" w:rsidR="00846CC9" w:rsidRDefault="00846CC9" w:rsidP="001A7C70">
            <w:pPr>
              <w:pStyle w:val="Textoindependiente"/>
              <w:rPr>
                <w:szCs w:val="24"/>
                <w:lang w:val="es-ES"/>
              </w:rPr>
            </w:pPr>
          </w:p>
          <w:p w14:paraId="0539411A" w14:textId="37E420E6" w:rsidR="001A7C70" w:rsidRDefault="001A7C70" w:rsidP="001A7C70">
            <w:pPr>
              <w:pStyle w:val="Textoindependiente"/>
              <w:rPr>
                <w:szCs w:val="24"/>
                <w:lang w:val="es-ES"/>
              </w:rPr>
            </w:pPr>
            <w:r>
              <w:rPr>
                <w:szCs w:val="24"/>
                <w:lang w:val="es-ES"/>
              </w:rPr>
              <w:t>8.1</w:t>
            </w:r>
            <w:r w:rsidR="008562F6">
              <w:rPr>
                <w:szCs w:val="24"/>
                <w:lang w:val="es-ES"/>
              </w:rPr>
              <w:t>.</w:t>
            </w:r>
            <w:r>
              <w:rPr>
                <w:szCs w:val="24"/>
                <w:lang w:val="es-ES"/>
              </w:rPr>
              <w:t xml:space="preserve"> </w:t>
            </w:r>
            <w:r>
              <w:t xml:space="preserve">Recibe </w:t>
            </w:r>
            <w:r w:rsidR="00C21D75">
              <w:t>RR</w:t>
            </w:r>
            <w:r w:rsidR="00C96AFD">
              <w:t xml:space="preserve"> (correspondencia fís</w:t>
            </w:r>
            <w:r w:rsidR="00361FDD">
              <w:t>ica o correo electrónico)</w:t>
            </w:r>
            <w:r w:rsidR="00C21D75">
              <w:t>.</w:t>
            </w:r>
          </w:p>
          <w:p w14:paraId="008331BB" w14:textId="77777777" w:rsidR="001A7C70" w:rsidRDefault="001A7C70" w:rsidP="001A7C70">
            <w:pPr>
              <w:pStyle w:val="Textoindependiente"/>
              <w:rPr>
                <w:szCs w:val="24"/>
                <w:lang w:val="es-ES"/>
              </w:rPr>
            </w:pPr>
          </w:p>
          <w:p w14:paraId="441777A6" w14:textId="77777777" w:rsidR="001A7C70" w:rsidRDefault="00C21D75" w:rsidP="001A7C70">
            <w:pPr>
              <w:pStyle w:val="Textoindependiente"/>
              <w:rPr>
                <w:szCs w:val="24"/>
                <w:lang w:val="es-ES"/>
              </w:rPr>
            </w:pPr>
            <w:r>
              <w:rPr>
                <w:szCs w:val="24"/>
                <w:lang w:val="es-ES"/>
              </w:rPr>
              <w:t>8</w:t>
            </w:r>
            <w:r w:rsidR="001A7C70">
              <w:rPr>
                <w:szCs w:val="24"/>
                <w:lang w:val="es-ES"/>
              </w:rPr>
              <w:t xml:space="preserve">.2. Revisa y analiza, </w:t>
            </w:r>
            <w:r w:rsidR="001A7C70">
              <w:t>que cumpla con los requisitos para su recepción.</w:t>
            </w:r>
          </w:p>
          <w:p w14:paraId="5355F54B" w14:textId="77777777" w:rsidR="001A7C70" w:rsidRDefault="001A7C70" w:rsidP="001A7C70">
            <w:pPr>
              <w:pStyle w:val="Textoindependiente"/>
              <w:rPr>
                <w:szCs w:val="24"/>
                <w:lang w:val="es-ES"/>
              </w:rPr>
            </w:pPr>
          </w:p>
          <w:p w14:paraId="23B02952" w14:textId="77777777" w:rsidR="001A7C70" w:rsidRDefault="001A7C70" w:rsidP="001A7C70">
            <w:pPr>
              <w:pStyle w:val="Textoindependiente"/>
              <w:rPr>
                <w:szCs w:val="24"/>
                <w:lang w:val="es-ES"/>
              </w:rPr>
            </w:pPr>
          </w:p>
          <w:p w14:paraId="382DF7EB" w14:textId="77777777" w:rsidR="001A7C70" w:rsidRDefault="001A7C70" w:rsidP="001A7C70">
            <w:pPr>
              <w:pStyle w:val="Textoindependiente"/>
              <w:rPr>
                <w:szCs w:val="24"/>
                <w:lang w:val="es-ES"/>
              </w:rPr>
            </w:pPr>
            <w:r>
              <w:rPr>
                <w:szCs w:val="24"/>
                <w:lang w:val="es-ES"/>
              </w:rPr>
              <w:t>¿Es procedente la recepción de</w:t>
            </w:r>
            <w:r w:rsidR="00C21D75">
              <w:rPr>
                <w:szCs w:val="24"/>
                <w:lang w:val="es-ES"/>
              </w:rPr>
              <w:t>l</w:t>
            </w:r>
            <w:r>
              <w:rPr>
                <w:szCs w:val="24"/>
                <w:lang w:val="es-ES"/>
              </w:rPr>
              <w:t xml:space="preserve"> </w:t>
            </w:r>
            <w:r w:rsidR="00C21D75">
              <w:rPr>
                <w:szCs w:val="24"/>
                <w:lang w:val="es-ES"/>
              </w:rPr>
              <w:t>RR</w:t>
            </w:r>
            <w:r>
              <w:rPr>
                <w:szCs w:val="24"/>
                <w:lang w:val="es-ES"/>
              </w:rPr>
              <w:t>?</w:t>
            </w:r>
          </w:p>
          <w:p w14:paraId="568CD700" w14:textId="77777777" w:rsidR="001A7C70" w:rsidRDefault="001A7C70" w:rsidP="001A7C70">
            <w:pPr>
              <w:pStyle w:val="Textoindependiente"/>
              <w:rPr>
                <w:szCs w:val="24"/>
                <w:lang w:val="es-ES"/>
              </w:rPr>
            </w:pPr>
          </w:p>
          <w:p w14:paraId="7420F2AA" w14:textId="77777777" w:rsidR="001A7C70" w:rsidRDefault="001A7C70" w:rsidP="001A7C70">
            <w:pPr>
              <w:pStyle w:val="Textoindependiente"/>
              <w:rPr>
                <w:szCs w:val="24"/>
                <w:lang w:val="es-ES"/>
              </w:rPr>
            </w:pPr>
          </w:p>
          <w:p w14:paraId="2F0A5187" w14:textId="654BBE08" w:rsidR="001A7C70" w:rsidRDefault="001A7C70" w:rsidP="001A7C70">
            <w:pPr>
              <w:pStyle w:val="Textoindependiente"/>
              <w:rPr>
                <w:szCs w:val="24"/>
                <w:lang w:val="es-ES"/>
              </w:rPr>
            </w:pPr>
            <w:r>
              <w:rPr>
                <w:szCs w:val="24"/>
                <w:lang w:val="es-ES"/>
              </w:rPr>
              <w:t xml:space="preserve">No. </w:t>
            </w:r>
            <w:r w:rsidR="009B6CA5">
              <w:rPr>
                <w:szCs w:val="24"/>
                <w:lang w:val="es-ES"/>
              </w:rPr>
              <w:t xml:space="preserve">Por faltar alguno de los requisitos señalados </w:t>
            </w:r>
            <w:r w:rsidR="00D26839">
              <w:rPr>
                <w:szCs w:val="24"/>
                <w:lang w:val="es-ES"/>
              </w:rPr>
              <w:t xml:space="preserve">para los RR </w:t>
            </w:r>
            <w:r w:rsidR="009B6CA5">
              <w:rPr>
                <w:szCs w:val="24"/>
                <w:lang w:val="es-ES"/>
              </w:rPr>
              <w:t xml:space="preserve">en la Política 4.6. </w:t>
            </w:r>
            <w:r>
              <w:rPr>
                <w:szCs w:val="24"/>
                <w:lang w:val="es-ES"/>
              </w:rPr>
              <w:t xml:space="preserve">Pasa a la actividad </w:t>
            </w:r>
            <w:r w:rsidR="00C21D75">
              <w:rPr>
                <w:szCs w:val="24"/>
                <w:lang w:val="es-ES"/>
              </w:rPr>
              <w:t>8</w:t>
            </w:r>
            <w:r>
              <w:rPr>
                <w:szCs w:val="24"/>
                <w:lang w:val="es-ES"/>
              </w:rPr>
              <w:t>.3.</w:t>
            </w:r>
          </w:p>
          <w:p w14:paraId="39E685EE" w14:textId="77777777" w:rsidR="001A7C70" w:rsidRDefault="001A7C70" w:rsidP="001A7C70">
            <w:pPr>
              <w:pStyle w:val="Textoindependiente"/>
              <w:rPr>
                <w:szCs w:val="24"/>
                <w:lang w:val="es-ES"/>
              </w:rPr>
            </w:pPr>
          </w:p>
          <w:p w14:paraId="5BACC5CA" w14:textId="77777777" w:rsidR="001A7C70" w:rsidRDefault="001A7C70" w:rsidP="001A7C70">
            <w:pPr>
              <w:pStyle w:val="Textoindependiente"/>
              <w:rPr>
                <w:szCs w:val="24"/>
                <w:lang w:val="es-ES"/>
              </w:rPr>
            </w:pPr>
            <w:r>
              <w:rPr>
                <w:szCs w:val="24"/>
                <w:lang w:val="es-ES"/>
              </w:rPr>
              <w:t xml:space="preserve">Si. Pasa a la actividad </w:t>
            </w:r>
            <w:r w:rsidR="00C21D75">
              <w:rPr>
                <w:szCs w:val="24"/>
                <w:lang w:val="es-ES"/>
              </w:rPr>
              <w:t>8</w:t>
            </w:r>
            <w:r>
              <w:rPr>
                <w:szCs w:val="24"/>
                <w:lang w:val="es-ES"/>
              </w:rPr>
              <w:t>.5.</w:t>
            </w:r>
          </w:p>
          <w:p w14:paraId="64853FF6" w14:textId="77777777" w:rsidR="001A7C70" w:rsidRDefault="001A7C70" w:rsidP="001A7C70">
            <w:pPr>
              <w:pStyle w:val="Textoindependiente"/>
              <w:rPr>
                <w:szCs w:val="24"/>
                <w:lang w:val="es-ES"/>
              </w:rPr>
            </w:pPr>
          </w:p>
          <w:p w14:paraId="66F3B421" w14:textId="77777777" w:rsidR="001A7C70" w:rsidRDefault="00C21D75" w:rsidP="001A7C70">
            <w:pPr>
              <w:pStyle w:val="Textoindependiente"/>
              <w:rPr>
                <w:szCs w:val="24"/>
              </w:rPr>
            </w:pPr>
            <w:r>
              <w:rPr>
                <w:szCs w:val="24"/>
              </w:rPr>
              <w:t>8</w:t>
            </w:r>
            <w:r w:rsidR="001A7C70" w:rsidRPr="001A65CE">
              <w:rPr>
                <w:szCs w:val="24"/>
              </w:rPr>
              <w:t>.</w:t>
            </w:r>
            <w:r w:rsidR="001A7C70">
              <w:rPr>
                <w:szCs w:val="24"/>
              </w:rPr>
              <w:t>3. Hace del conocimiento del Titular de la Oficialía de Partes los motivos del rechazo.</w:t>
            </w:r>
          </w:p>
          <w:p w14:paraId="2E52482E" w14:textId="77777777" w:rsidR="001A7C70" w:rsidRDefault="001A7C70" w:rsidP="001A7C70">
            <w:pPr>
              <w:pStyle w:val="Textoindependiente"/>
              <w:rPr>
                <w:szCs w:val="24"/>
              </w:rPr>
            </w:pPr>
          </w:p>
          <w:p w14:paraId="25A7DFA9" w14:textId="77777777" w:rsidR="00846CC9" w:rsidRDefault="00846CC9" w:rsidP="001A7C70">
            <w:pPr>
              <w:pStyle w:val="Textoindependiente"/>
              <w:rPr>
                <w:szCs w:val="24"/>
              </w:rPr>
            </w:pPr>
          </w:p>
          <w:p w14:paraId="343C0CCB" w14:textId="77777777" w:rsidR="001A7C70" w:rsidRPr="00921D63" w:rsidRDefault="00846CC9" w:rsidP="001A7C70">
            <w:pPr>
              <w:pStyle w:val="Textoindependiente"/>
            </w:pPr>
            <w:r>
              <w:t>8</w:t>
            </w:r>
            <w:r w:rsidR="001A7C70">
              <w:t>.4. Verifica los motivos del rechazo</w:t>
            </w:r>
            <w:r w:rsidR="001A7C70" w:rsidRPr="00921D63">
              <w:t xml:space="preserve">. </w:t>
            </w:r>
          </w:p>
          <w:p w14:paraId="7EC39CA3" w14:textId="77777777" w:rsidR="001A7C70" w:rsidRDefault="001A7C70" w:rsidP="001A7C70">
            <w:pPr>
              <w:pStyle w:val="Textoindependiente"/>
            </w:pPr>
          </w:p>
          <w:p w14:paraId="315D11B3" w14:textId="77777777" w:rsidR="001A7C70" w:rsidRPr="00921D63" w:rsidRDefault="001A7C70" w:rsidP="001A7C70">
            <w:pPr>
              <w:pStyle w:val="Textoindependiente"/>
            </w:pPr>
          </w:p>
          <w:p w14:paraId="5A7CDCDD" w14:textId="77777777" w:rsidR="001A7C70" w:rsidRPr="00864278" w:rsidRDefault="001A7C70" w:rsidP="001A7C70">
            <w:pPr>
              <w:pStyle w:val="Textoindependiente"/>
              <w:rPr>
                <w:b/>
                <w:bCs/>
                <w:szCs w:val="24"/>
                <w:lang w:val="es-ES"/>
              </w:rPr>
            </w:pPr>
            <w:r w:rsidRPr="00864278">
              <w:rPr>
                <w:b/>
                <w:bCs/>
                <w:szCs w:val="24"/>
              </w:rPr>
              <w:t>Fin del procedimiento.</w:t>
            </w:r>
          </w:p>
          <w:p w14:paraId="0331E627" w14:textId="77777777" w:rsidR="001A7C70" w:rsidRDefault="001A7C70" w:rsidP="001A7C70">
            <w:pPr>
              <w:pStyle w:val="Textoindependiente"/>
              <w:rPr>
                <w:szCs w:val="24"/>
                <w:lang w:val="es-ES"/>
              </w:rPr>
            </w:pPr>
          </w:p>
          <w:p w14:paraId="2C570DCE" w14:textId="77777777" w:rsidR="00846CC9" w:rsidRDefault="00846CC9" w:rsidP="001A7C70">
            <w:pPr>
              <w:pStyle w:val="Textoindependiente"/>
              <w:rPr>
                <w:szCs w:val="24"/>
                <w:lang w:val="es-ES"/>
              </w:rPr>
            </w:pPr>
          </w:p>
          <w:p w14:paraId="22B9750D" w14:textId="50DE6C9C" w:rsidR="001A7C70" w:rsidRPr="00E07E33" w:rsidRDefault="00846CC9" w:rsidP="001A7C70">
            <w:pPr>
              <w:pStyle w:val="Textoindependiente"/>
              <w:rPr>
                <w:szCs w:val="24"/>
                <w:lang w:val="es-ES"/>
              </w:rPr>
            </w:pPr>
            <w:r>
              <w:rPr>
                <w:szCs w:val="24"/>
                <w:lang w:val="es-ES"/>
              </w:rPr>
              <w:t>8</w:t>
            </w:r>
            <w:r w:rsidR="001A7C70">
              <w:rPr>
                <w:szCs w:val="24"/>
                <w:lang w:val="es-ES"/>
              </w:rPr>
              <w:t xml:space="preserve">.5. </w:t>
            </w:r>
            <w:r w:rsidR="001A7C70">
              <w:t xml:space="preserve">Si, recibe </w:t>
            </w:r>
            <w:r w:rsidR="00C21D75">
              <w:t>el RR</w:t>
            </w:r>
            <w:r w:rsidR="001A7C70">
              <w:t xml:space="preserve">, </w:t>
            </w:r>
            <w:r>
              <w:t>asentando</w:t>
            </w:r>
            <w:r w:rsidR="001A7C70">
              <w:t xml:space="preserve"> sello de Oficialía de Partes, indicando fecha y hora </w:t>
            </w:r>
            <w:r>
              <w:t xml:space="preserve">y rúbrica </w:t>
            </w:r>
            <w:r w:rsidR="001A7C70">
              <w:t xml:space="preserve">(si </w:t>
            </w:r>
            <w:r>
              <w:t xml:space="preserve">el RR </w:t>
            </w:r>
            <w:r w:rsidR="001A7C70">
              <w:t>contiene anexo se especifica)</w:t>
            </w:r>
            <w:r w:rsidR="006B2C29">
              <w:t xml:space="preserve">, si </w:t>
            </w:r>
            <w:r w:rsidR="00332FC2">
              <w:t xml:space="preserve">fue por </w:t>
            </w:r>
            <w:proofErr w:type="spellStart"/>
            <w:r w:rsidR="00332FC2">
              <w:t>coreo_</w:t>
            </w:r>
            <w:r w:rsidR="00492FD2">
              <w:t>e</w:t>
            </w:r>
            <w:proofErr w:type="spellEnd"/>
            <w:r w:rsidR="00492FD2">
              <w:t xml:space="preserve"> lo reenvía </w:t>
            </w:r>
            <w:r w:rsidR="005C1BE0">
              <w:t xml:space="preserve">al personal especializado </w:t>
            </w:r>
            <w:r w:rsidR="00492FD2">
              <w:t>para su trámite</w:t>
            </w:r>
            <w:r w:rsidR="005C1BE0">
              <w:t>.</w:t>
            </w:r>
          </w:p>
          <w:p w14:paraId="3FCC3CB4" w14:textId="77777777" w:rsidR="001A7C70" w:rsidRDefault="001A7C70" w:rsidP="001A7C70">
            <w:pPr>
              <w:pStyle w:val="Textoindependiente"/>
              <w:rPr>
                <w:szCs w:val="24"/>
              </w:rPr>
            </w:pPr>
          </w:p>
          <w:p w14:paraId="7960C1C9" w14:textId="015A6818" w:rsidR="00FF6414" w:rsidRDefault="00FF6414" w:rsidP="00FF6414">
            <w:pPr>
              <w:jc w:val="both"/>
              <w:rPr>
                <w:rFonts w:ascii="Arial" w:hAnsi="Arial" w:cs="Arial"/>
              </w:rPr>
            </w:pPr>
            <w:r>
              <w:rPr>
                <w:rFonts w:ascii="Arial" w:hAnsi="Arial" w:cs="Arial"/>
              </w:rPr>
              <w:t xml:space="preserve">8.6. </w:t>
            </w:r>
            <w:r w:rsidRPr="00101E7D">
              <w:rPr>
                <w:rFonts w:ascii="Arial" w:hAnsi="Arial" w:cs="Arial"/>
              </w:rPr>
              <w:t xml:space="preserve">Entra a </w:t>
            </w:r>
            <w:r>
              <w:rPr>
                <w:rFonts w:ascii="Arial" w:hAnsi="Arial" w:cs="Arial"/>
              </w:rPr>
              <w:t xml:space="preserve">la </w:t>
            </w:r>
            <w:r w:rsidRPr="00101E7D">
              <w:rPr>
                <w:rFonts w:ascii="Arial" w:hAnsi="Arial" w:cs="Arial"/>
              </w:rPr>
              <w:t>PNT</w:t>
            </w:r>
            <w:r>
              <w:rPr>
                <w:rFonts w:ascii="Arial" w:hAnsi="Arial" w:cs="Arial"/>
              </w:rPr>
              <w:t xml:space="preserve">, </w:t>
            </w:r>
            <w:r w:rsidRPr="00101E7D">
              <w:rPr>
                <w:rFonts w:ascii="Arial" w:hAnsi="Arial" w:cs="Arial"/>
              </w:rPr>
              <w:t>inicia se</w:t>
            </w:r>
            <w:r>
              <w:rPr>
                <w:rFonts w:ascii="Arial" w:hAnsi="Arial" w:cs="Arial"/>
              </w:rPr>
              <w:t>s</w:t>
            </w:r>
            <w:r w:rsidRPr="00101E7D">
              <w:rPr>
                <w:rFonts w:ascii="Arial" w:hAnsi="Arial" w:cs="Arial"/>
              </w:rPr>
              <w:t>ión con usuario turnado.rr@ichitaip.org.mx y contraseña</w:t>
            </w:r>
            <w:r>
              <w:rPr>
                <w:rFonts w:ascii="Arial" w:hAnsi="Arial" w:cs="Arial"/>
              </w:rPr>
              <w:t>.</w:t>
            </w:r>
          </w:p>
          <w:p w14:paraId="1D85CD79" w14:textId="77777777" w:rsidR="006F5ADD" w:rsidRPr="00101E7D" w:rsidRDefault="006F5ADD" w:rsidP="00FF6414">
            <w:pPr>
              <w:jc w:val="both"/>
              <w:rPr>
                <w:rFonts w:ascii="Arial" w:hAnsi="Arial" w:cs="Arial"/>
              </w:rPr>
            </w:pPr>
          </w:p>
          <w:p w14:paraId="0FF7473D" w14:textId="5CC8A988" w:rsidR="00FF6414" w:rsidRPr="00101E7D" w:rsidRDefault="001D2559" w:rsidP="00FF6414">
            <w:pPr>
              <w:jc w:val="both"/>
              <w:rPr>
                <w:rFonts w:ascii="Arial" w:hAnsi="Arial" w:cs="Arial"/>
              </w:rPr>
            </w:pPr>
            <w:r>
              <w:rPr>
                <w:rFonts w:ascii="Arial" w:hAnsi="Arial" w:cs="Arial"/>
              </w:rPr>
              <w:t xml:space="preserve">8.7. </w:t>
            </w:r>
            <w:r w:rsidR="00FF6414">
              <w:rPr>
                <w:rFonts w:ascii="Arial" w:hAnsi="Arial" w:cs="Arial"/>
              </w:rPr>
              <w:t>Entra al apartado “</w:t>
            </w:r>
            <w:r w:rsidR="00FF6414" w:rsidRPr="00101E7D">
              <w:rPr>
                <w:rFonts w:ascii="Arial" w:hAnsi="Arial" w:cs="Arial"/>
              </w:rPr>
              <w:t xml:space="preserve">Sistema de comunicación con los </w:t>
            </w:r>
            <w:r w:rsidR="00942BCD" w:rsidRPr="00101E7D">
              <w:rPr>
                <w:rFonts w:ascii="Arial" w:hAnsi="Arial" w:cs="Arial"/>
              </w:rPr>
              <w:t>Sujetos Obligados</w:t>
            </w:r>
            <w:r w:rsidR="00FF6414">
              <w:rPr>
                <w:rFonts w:ascii="Arial" w:hAnsi="Arial" w:cs="Arial"/>
              </w:rPr>
              <w:t>”.</w:t>
            </w:r>
            <w:r w:rsidR="00FF6414" w:rsidRPr="00101E7D">
              <w:rPr>
                <w:rFonts w:ascii="Arial" w:hAnsi="Arial" w:cs="Arial"/>
              </w:rPr>
              <w:t xml:space="preserve"> </w:t>
            </w:r>
          </w:p>
          <w:p w14:paraId="1C74B585" w14:textId="77777777" w:rsidR="00FF6414" w:rsidRPr="00101E7D" w:rsidRDefault="00FF6414" w:rsidP="00FF6414">
            <w:pPr>
              <w:jc w:val="both"/>
              <w:rPr>
                <w:rFonts w:ascii="Arial" w:hAnsi="Arial" w:cs="Arial"/>
              </w:rPr>
            </w:pPr>
          </w:p>
          <w:p w14:paraId="4464784C" w14:textId="77777777" w:rsidR="00FF6414" w:rsidRPr="00101E7D" w:rsidRDefault="001D2559" w:rsidP="00FF6414">
            <w:pPr>
              <w:jc w:val="both"/>
              <w:rPr>
                <w:rFonts w:ascii="Arial" w:hAnsi="Arial" w:cs="Arial"/>
              </w:rPr>
            </w:pPr>
            <w:r>
              <w:rPr>
                <w:rFonts w:ascii="Arial" w:hAnsi="Arial" w:cs="Arial"/>
              </w:rPr>
              <w:t xml:space="preserve">8.8. </w:t>
            </w:r>
            <w:r w:rsidR="00FF6414" w:rsidRPr="00101E7D">
              <w:rPr>
                <w:rFonts w:ascii="Arial" w:hAnsi="Arial" w:cs="Arial"/>
              </w:rPr>
              <w:t xml:space="preserve">Selecciona la pestaña </w:t>
            </w:r>
            <w:r w:rsidR="00FF6414">
              <w:rPr>
                <w:rFonts w:ascii="Arial" w:hAnsi="Arial" w:cs="Arial"/>
              </w:rPr>
              <w:t>“</w:t>
            </w:r>
            <w:r w:rsidR="00FF6414" w:rsidRPr="00101E7D">
              <w:rPr>
                <w:rFonts w:ascii="Arial" w:hAnsi="Arial" w:cs="Arial"/>
              </w:rPr>
              <w:t>Medios de impugnación</w:t>
            </w:r>
            <w:r w:rsidR="00FF6414">
              <w:rPr>
                <w:rFonts w:ascii="Arial" w:hAnsi="Arial" w:cs="Arial"/>
              </w:rPr>
              <w:t>”.</w:t>
            </w:r>
          </w:p>
          <w:p w14:paraId="5D67D24D" w14:textId="77777777" w:rsidR="00FF6414" w:rsidRPr="00101E7D" w:rsidRDefault="00FF6414" w:rsidP="00FF6414">
            <w:pPr>
              <w:jc w:val="both"/>
              <w:rPr>
                <w:rFonts w:ascii="Arial" w:hAnsi="Arial" w:cs="Arial"/>
              </w:rPr>
            </w:pPr>
          </w:p>
          <w:p w14:paraId="72FBB3E1" w14:textId="77777777" w:rsidR="001D2559" w:rsidRDefault="001D2559" w:rsidP="00FF6414">
            <w:pPr>
              <w:jc w:val="both"/>
              <w:rPr>
                <w:rFonts w:ascii="Arial" w:hAnsi="Arial" w:cs="Arial"/>
              </w:rPr>
            </w:pPr>
            <w:r>
              <w:rPr>
                <w:rFonts w:ascii="Arial" w:hAnsi="Arial" w:cs="Arial"/>
              </w:rPr>
              <w:t xml:space="preserve">8.9. </w:t>
            </w:r>
            <w:r w:rsidR="00FF6414" w:rsidRPr="00101E7D">
              <w:rPr>
                <w:rFonts w:ascii="Arial" w:hAnsi="Arial" w:cs="Arial"/>
              </w:rPr>
              <w:t>Entra a</w:t>
            </w:r>
            <w:r w:rsidR="00FF6414">
              <w:rPr>
                <w:rFonts w:ascii="Arial" w:hAnsi="Arial" w:cs="Arial"/>
              </w:rPr>
              <w:t>l apartado “</w:t>
            </w:r>
            <w:r>
              <w:rPr>
                <w:rFonts w:ascii="Arial" w:hAnsi="Arial" w:cs="Arial"/>
              </w:rPr>
              <w:t>Registro de Recurso de Revisión.</w:t>
            </w:r>
            <w:r w:rsidR="00FF6414">
              <w:rPr>
                <w:rFonts w:ascii="Arial" w:hAnsi="Arial" w:cs="Arial"/>
              </w:rPr>
              <w:t xml:space="preserve">” </w:t>
            </w:r>
          </w:p>
          <w:p w14:paraId="3D30ABC2" w14:textId="77777777" w:rsidR="001D2559" w:rsidRDefault="001D2559" w:rsidP="00FF6414">
            <w:pPr>
              <w:jc w:val="both"/>
              <w:rPr>
                <w:rFonts w:ascii="Arial" w:hAnsi="Arial" w:cs="Arial"/>
              </w:rPr>
            </w:pPr>
          </w:p>
          <w:p w14:paraId="0F3A1669" w14:textId="77777777" w:rsidR="001D2559" w:rsidRDefault="001D2559" w:rsidP="00FF6414">
            <w:pPr>
              <w:jc w:val="both"/>
              <w:rPr>
                <w:rFonts w:ascii="Arial" w:hAnsi="Arial" w:cs="Arial"/>
              </w:rPr>
            </w:pPr>
            <w:r>
              <w:rPr>
                <w:rFonts w:ascii="Arial" w:hAnsi="Arial" w:cs="Arial"/>
              </w:rPr>
              <w:t>¿Cuenta con número de folio de la solicitud?</w:t>
            </w:r>
          </w:p>
          <w:p w14:paraId="427A60F5" w14:textId="77777777" w:rsidR="001D2559" w:rsidRDefault="001D2559" w:rsidP="00FF6414">
            <w:pPr>
              <w:jc w:val="both"/>
              <w:rPr>
                <w:rFonts w:ascii="Arial" w:hAnsi="Arial" w:cs="Arial"/>
              </w:rPr>
            </w:pPr>
          </w:p>
          <w:p w14:paraId="6BE6744A" w14:textId="77777777" w:rsidR="001D2559" w:rsidRDefault="001D2559" w:rsidP="001D2559">
            <w:pPr>
              <w:pStyle w:val="Textoindependiente"/>
              <w:rPr>
                <w:szCs w:val="24"/>
                <w:lang w:val="es-ES"/>
              </w:rPr>
            </w:pPr>
          </w:p>
          <w:p w14:paraId="03081A32" w14:textId="77777777" w:rsidR="001D2559" w:rsidRDefault="001D2559" w:rsidP="001D2559">
            <w:pPr>
              <w:pStyle w:val="Textoindependiente"/>
              <w:rPr>
                <w:szCs w:val="24"/>
                <w:lang w:val="es-ES"/>
              </w:rPr>
            </w:pPr>
            <w:r>
              <w:rPr>
                <w:szCs w:val="24"/>
                <w:lang w:val="es-ES"/>
              </w:rPr>
              <w:t>No. Pasa a la actividad 8.10.</w:t>
            </w:r>
          </w:p>
          <w:p w14:paraId="68E1A570" w14:textId="77777777" w:rsidR="001D2559" w:rsidRDefault="001D2559" w:rsidP="001D2559">
            <w:pPr>
              <w:pStyle w:val="Textoindependiente"/>
              <w:rPr>
                <w:szCs w:val="24"/>
                <w:lang w:val="es-ES"/>
              </w:rPr>
            </w:pPr>
          </w:p>
          <w:p w14:paraId="33949926" w14:textId="38EF8460" w:rsidR="001D2559" w:rsidRDefault="001D2559" w:rsidP="001D2559">
            <w:pPr>
              <w:pStyle w:val="Textoindependiente"/>
              <w:rPr>
                <w:szCs w:val="24"/>
                <w:lang w:val="es-ES"/>
              </w:rPr>
            </w:pPr>
            <w:r>
              <w:rPr>
                <w:szCs w:val="24"/>
                <w:lang w:val="es-ES"/>
              </w:rPr>
              <w:t>Si. Pasa a la actividad 8.</w:t>
            </w:r>
            <w:r w:rsidR="00FA3C3A">
              <w:rPr>
                <w:szCs w:val="24"/>
                <w:lang w:val="es-ES"/>
              </w:rPr>
              <w:t>1</w:t>
            </w:r>
            <w:r w:rsidR="002D2642">
              <w:rPr>
                <w:szCs w:val="24"/>
                <w:lang w:val="es-ES"/>
              </w:rPr>
              <w:t>5</w:t>
            </w:r>
            <w:r>
              <w:rPr>
                <w:szCs w:val="24"/>
                <w:lang w:val="es-ES"/>
              </w:rPr>
              <w:t>.</w:t>
            </w:r>
          </w:p>
          <w:p w14:paraId="66C42104" w14:textId="77777777" w:rsidR="001D2559" w:rsidRDefault="001D2559" w:rsidP="001D2559">
            <w:pPr>
              <w:pStyle w:val="Textoindependiente"/>
              <w:rPr>
                <w:szCs w:val="24"/>
                <w:lang w:val="es-ES"/>
              </w:rPr>
            </w:pPr>
          </w:p>
          <w:p w14:paraId="01F94C28" w14:textId="77777777" w:rsidR="004B5397" w:rsidRDefault="004B5397" w:rsidP="001D2559">
            <w:pPr>
              <w:pStyle w:val="Textoindependiente"/>
              <w:rPr>
                <w:szCs w:val="24"/>
                <w:lang w:val="es-ES"/>
              </w:rPr>
            </w:pPr>
          </w:p>
          <w:p w14:paraId="0D338AF8" w14:textId="77777777" w:rsidR="00D6225A" w:rsidRDefault="001D2559" w:rsidP="00FF6414">
            <w:pPr>
              <w:jc w:val="both"/>
              <w:rPr>
                <w:rFonts w:ascii="Arial" w:hAnsi="Arial" w:cs="Arial"/>
              </w:rPr>
            </w:pPr>
            <w:r>
              <w:rPr>
                <w:rFonts w:ascii="Arial" w:hAnsi="Arial" w:cs="Arial"/>
              </w:rPr>
              <w:lastRenderedPageBreak/>
              <w:t xml:space="preserve">8.10. </w:t>
            </w:r>
            <w:r w:rsidR="00D6225A">
              <w:rPr>
                <w:rFonts w:ascii="Arial" w:hAnsi="Arial" w:cs="Arial"/>
              </w:rPr>
              <w:t>Deja en blanco el “folio de la solicitud” y oprime buscar.</w:t>
            </w:r>
          </w:p>
          <w:p w14:paraId="0D6710E2" w14:textId="77777777" w:rsidR="00D6225A" w:rsidRDefault="00D6225A" w:rsidP="00FF6414">
            <w:pPr>
              <w:jc w:val="both"/>
              <w:rPr>
                <w:rFonts w:ascii="Arial" w:hAnsi="Arial" w:cs="Arial"/>
              </w:rPr>
            </w:pPr>
          </w:p>
          <w:p w14:paraId="45FF57D6" w14:textId="07B1B15D" w:rsidR="001D2559" w:rsidRDefault="00D6225A" w:rsidP="00FF6414">
            <w:pPr>
              <w:jc w:val="both"/>
              <w:rPr>
                <w:rFonts w:ascii="Arial" w:hAnsi="Arial" w:cs="Arial"/>
              </w:rPr>
            </w:pPr>
            <w:r>
              <w:rPr>
                <w:rFonts w:ascii="Arial" w:hAnsi="Arial" w:cs="Arial"/>
              </w:rPr>
              <w:t xml:space="preserve">8.11. </w:t>
            </w:r>
            <w:r w:rsidR="00AD7E7F">
              <w:rPr>
                <w:rFonts w:ascii="Arial" w:hAnsi="Arial" w:cs="Arial"/>
              </w:rPr>
              <w:t>Selecciona “SI” en el cuadro de texto “Folio de la solicitud no encontrada en SISAI 2”</w:t>
            </w:r>
            <w:r w:rsidR="002D7328">
              <w:rPr>
                <w:rFonts w:ascii="Arial" w:hAnsi="Arial" w:cs="Arial"/>
              </w:rPr>
              <w:t>.</w:t>
            </w:r>
          </w:p>
          <w:p w14:paraId="6FD98D3F" w14:textId="77777777" w:rsidR="00AD7E7F" w:rsidRDefault="00AD7E7F" w:rsidP="00FF6414">
            <w:pPr>
              <w:jc w:val="both"/>
              <w:rPr>
                <w:rFonts w:ascii="Arial" w:hAnsi="Arial" w:cs="Arial"/>
              </w:rPr>
            </w:pPr>
          </w:p>
          <w:p w14:paraId="080CA84B" w14:textId="3AFAF2B7" w:rsidR="00AD7E7F" w:rsidRDefault="00AD7E7F" w:rsidP="00FF6414">
            <w:pPr>
              <w:jc w:val="both"/>
              <w:rPr>
                <w:rFonts w:ascii="Arial" w:hAnsi="Arial" w:cs="Arial"/>
              </w:rPr>
            </w:pPr>
            <w:r>
              <w:rPr>
                <w:rFonts w:ascii="Arial" w:hAnsi="Arial" w:cs="Arial"/>
              </w:rPr>
              <w:t xml:space="preserve">8.12. </w:t>
            </w:r>
            <w:r w:rsidR="009431A8">
              <w:rPr>
                <w:rFonts w:ascii="Arial" w:hAnsi="Arial" w:cs="Arial"/>
              </w:rPr>
              <w:t>Llena los datos solicitados y oprime enviar</w:t>
            </w:r>
            <w:r w:rsidR="00C86E97">
              <w:rPr>
                <w:rFonts w:ascii="Arial" w:hAnsi="Arial" w:cs="Arial"/>
              </w:rPr>
              <w:t>. Se pasa a la actividad 8.15.</w:t>
            </w:r>
            <w:r w:rsidR="009431A8">
              <w:rPr>
                <w:rFonts w:ascii="Arial" w:hAnsi="Arial" w:cs="Arial"/>
              </w:rPr>
              <w:t xml:space="preserve"> </w:t>
            </w:r>
          </w:p>
          <w:p w14:paraId="68A10934" w14:textId="77777777" w:rsidR="001D2559" w:rsidRDefault="001D2559" w:rsidP="00FF6414">
            <w:pPr>
              <w:jc w:val="both"/>
              <w:rPr>
                <w:rFonts w:ascii="Arial" w:hAnsi="Arial" w:cs="Arial"/>
              </w:rPr>
            </w:pPr>
          </w:p>
          <w:p w14:paraId="3128A538" w14:textId="328EFD56" w:rsidR="00B02A4F" w:rsidRDefault="00FA3C3A" w:rsidP="00FF6414">
            <w:pPr>
              <w:jc w:val="both"/>
              <w:rPr>
                <w:rFonts w:ascii="Arial" w:hAnsi="Arial" w:cs="Arial"/>
              </w:rPr>
            </w:pPr>
            <w:r>
              <w:rPr>
                <w:rFonts w:ascii="Arial" w:hAnsi="Arial" w:cs="Arial"/>
              </w:rPr>
              <w:t>8.13</w:t>
            </w:r>
            <w:r w:rsidR="00B02A4F">
              <w:rPr>
                <w:rFonts w:ascii="Arial" w:hAnsi="Arial" w:cs="Arial"/>
              </w:rPr>
              <w:t>.</w:t>
            </w:r>
            <w:r>
              <w:rPr>
                <w:rFonts w:ascii="Arial" w:hAnsi="Arial" w:cs="Arial"/>
              </w:rPr>
              <w:t xml:space="preserve"> </w:t>
            </w:r>
            <w:r w:rsidR="001D2559">
              <w:rPr>
                <w:rFonts w:ascii="Arial" w:hAnsi="Arial" w:cs="Arial"/>
              </w:rPr>
              <w:t xml:space="preserve">Ingresa el número de folio de la </w:t>
            </w:r>
            <w:r>
              <w:rPr>
                <w:rFonts w:ascii="Arial" w:hAnsi="Arial" w:cs="Arial"/>
              </w:rPr>
              <w:t>solicitud</w:t>
            </w:r>
            <w:r w:rsidR="00B02A4F">
              <w:rPr>
                <w:rFonts w:ascii="Arial" w:hAnsi="Arial" w:cs="Arial"/>
              </w:rPr>
              <w:t xml:space="preserve"> en</w:t>
            </w:r>
            <w:r w:rsidR="00FF6414">
              <w:rPr>
                <w:rFonts w:ascii="Arial" w:hAnsi="Arial" w:cs="Arial"/>
              </w:rPr>
              <w:t xml:space="preserve"> </w:t>
            </w:r>
            <w:r w:rsidR="00B02A4F">
              <w:rPr>
                <w:rFonts w:ascii="Arial" w:hAnsi="Arial" w:cs="Arial"/>
              </w:rPr>
              <w:t>“número de folio de la solicitud”.</w:t>
            </w:r>
          </w:p>
          <w:p w14:paraId="4E6F331C" w14:textId="77777777" w:rsidR="00B02A4F" w:rsidRDefault="00B02A4F" w:rsidP="00FF6414">
            <w:pPr>
              <w:jc w:val="both"/>
              <w:rPr>
                <w:rFonts w:ascii="Arial" w:hAnsi="Arial" w:cs="Arial"/>
              </w:rPr>
            </w:pPr>
          </w:p>
          <w:p w14:paraId="6DA62C55" w14:textId="77777777" w:rsidR="00567082" w:rsidRDefault="00B02A4F" w:rsidP="00FF6414">
            <w:pPr>
              <w:jc w:val="both"/>
              <w:rPr>
                <w:rFonts w:ascii="Arial" w:hAnsi="Arial" w:cs="Arial"/>
              </w:rPr>
            </w:pPr>
            <w:r>
              <w:rPr>
                <w:rFonts w:ascii="Arial" w:hAnsi="Arial" w:cs="Arial"/>
              </w:rPr>
              <w:t xml:space="preserve">8.14. Llena los </w:t>
            </w:r>
            <w:r w:rsidR="00FF6414">
              <w:rPr>
                <w:rFonts w:ascii="Arial" w:hAnsi="Arial" w:cs="Arial"/>
              </w:rPr>
              <w:t xml:space="preserve">apartados </w:t>
            </w:r>
            <w:r w:rsidR="00567082">
              <w:rPr>
                <w:rFonts w:ascii="Arial" w:hAnsi="Arial" w:cs="Arial"/>
              </w:rPr>
              <w:t>siguientes como se indica:</w:t>
            </w:r>
          </w:p>
          <w:p w14:paraId="7B8FC8AB" w14:textId="77777777" w:rsidR="00D13A71" w:rsidRDefault="00D13A71" w:rsidP="00FF6414">
            <w:pPr>
              <w:jc w:val="both"/>
              <w:rPr>
                <w:rFonts w:ascii="Arial" w:hAnsi="Arial" w:cs="Arial"/>
              </w:rPr>
            </w:pPr>
          </w:p>
          <w:p w14:paraId="03C943AA" w14:textId="77777777" w:rsidR="004B5397" w:rsidRDefault="004B5397" w:rsidP="00FF6414">
            <w:pPr>
              <w:jc w:val="both"/>
              <w:rPr>
                <w:rFonts w:ascii="Arial" w:hAnsi="Arial" w:cs="Arial"/>
              </w:rPr>
            </w:pPr>
          </w:p>
          <w:p w14:paraId="486DF1E4" w14:textId="08701715" w:rsidR="00FA61B7" w:rsidRDefault="00FA61B7" w:rsidP="00567082">
            <w:pPr>
              <w:numPr>
                <w:ilvl w:val="0"/>
                <w:numId w:val="8"/>
              </w:numPr>
              <w:jc w:val="both"/>
              <w:rPr>
                <w:rFonts w:ascii="Arial" w:hAnsi="Arial" w:cs="Arial"/>
              </w:rPr>
            </w:pPr>
            <w:r>
              <w:rPr>
                <w:rFonts w:ascii="Arial" w:hAnsi="Arial" w:cs="Arial"/>
              </w:rPr>
              <w:t xml:space="preserve">“Fecha </w:t>
            </w:r>
            <w:r w:rsidR="00B02A4F">
              <w:rPr>
                <w:rFonts w:ascii="Arial" w:hAnsi="Arial" w:cs="Arial"/>
              </w:rPr>
              <w:t>de recepción del recurso</w:t>
            </w:r>
            <w:r>
              <w:rPr>
                <w:rFonts w:ascii="Arial" w:hAnsi="Arial" w:cs="Arial"/>
              </w:rPr>
              <w:t>”</w:t>
            </w:r>
            <w:r w:rsidR="00B02A4F">
              <w:rPr>
                <w:rFonts w:ascii="Arial" w:hAnsi="Arial" w:cs="Arial"/>
              </w:rPr>
              <w:t>, as</w:t>
            </w:r>
            <w:r w:rsidR="00567082">
              <w:rPr>
                <w:rFonts w:ascii="Arial" w:hAnsi="Arial" w:cs="Arial"/>
              </w:rPr>
              <w:t>ienta</w:t>
            </w:r>
            <w:r w:rsidR="00B02A4F">
              <w:rPr>
                <w:rFonts w:ascii="Arial" w:hAnsi="Arial" w:cs="Arial"/>
              </w:rPr>
              <w:t xml:space="preserve"> la fecha en que se recibió </w:t>
            </w:r>
            <w:r>
              <w:rPr>
                <w:rFonts w:ascii="Arial" w:hAnsi="Arial" w:cs="Arial"/>
              </w:rPr>
              <w:t xml:space="preserve">en la Oficialía de Partes. </w:t>
            </w:r>
          </w:p>
          <w:p w14:paraId="65BB98DD" w14:textId="77777777" w:rsidR="004B5397" w:rsidRDefault="004B5397" w:rsidP="00AE5B40">
            <w:pPr>
              <w:jc w:val="both"/>
              <w:rPr>
                <w:rFonts w:ascii="Arial" w:hAnsi="Arial" w:cs="Arial"/>
              </w:rPr>
            </w:pPr>
          </w:p>
          <w:p w14:paraId="06A04058" w14:textId="7D958C33" w:rsidR="00567082" w:rsidRDefault="00567082" w:rsidP="00FF6414">
            <w:pPr>
              <w:numPr>
                <w:ilvl w:val="0"/>
                <w:numId w:val="8"/>
              </w:numPr>
              <w:jc w:val="both"/>
              <w:rPr>
                <w:rFonts w:ascii="Arial" w:hAnsi="Arial" w:cs="Arial"/>
              </w:rPr>
            </w:pPr>
            <w:r>
              <w:rPr>
                <w:rFonts w:ascii="Arial" w:hAnsi="Arial" w:cs="Arial"/>
              </w:rPr>
              <w:t>“</w:t>
            </w:r>
            <w:r w:rsidR="00FA61B7" w:rsidRPr="00567082">
              <w:rPr>
                <w:rFonts w:ascii="Arial" w:hAnsi="Arial" w:cs="Arial"/>
              </w:rPr>
              <w:t xml:space="preserve">Cuál es tu inconformidad y señala las razones de </w:t>
            </w:r>
            <w:proofErr w:type="gramStart"/>
            <w:r w:rsidR="00FA61B7" w:rsidRPr="00567082">
              <w:rPr>
                <w:rFonts w:ascii="Arial" w:hAnsi="Arial" w:cs="Arial"/>
              </w:rPr>
              <w:t>la misma</w:t>
            </w:r>
            <w:proofErr w:type="gramEnd"/>
            <w:r w:rsidR="00FA61B7" w:rsidRPr="00567082">
              <w:rPr>
                <w:rFonts w:ascii="Arial" w:hAnsi="Arial" w:cs="Arial"/>
              </w:rPr>
              <w:t xml:space="preserve"> (acto recurrido)</w:t>
            </w:r>
            <w:r>
              <w:rPr>
                <w:rFonts w:ascii="Arial" w:hAnsi="Arial" w:cs="Arial"/>
              </w:rPr>
              <w:t>”</w:t>
            </w:r>
            <w:r w:rsidR="00FA61B7" w:rsidRPr="00567082">
              <w:rPr>
                <w:rFonts w:ascii="Arial" w:hAnsi="Arial" w:cs="Arial"/>
              </w:rPr>
              <w:t xml:space="preserve"> </w:t>
            </w:r>
            <w:r>
              <w:rPr>
                <w:rFonts w:ascii="Arial" w:hAnsi="Arial" w:cs="Arial"/>
              </w:rPr>
              <w:t xml:space="preserve">asienta: </w:t>
            </w:r>
            <w:r w:rsidR="00FA61B7" w:rsidRPr="00567082">
              <w:rPr>
                <w:rFonts w:ascii="Arial" w:hAnsi="Arial" w:cs="Arial"/>
              </w:rPr>
              <w:t xml:space="preserve">se adjunta y adjunta </w:t>
            </w:r>
            <w:r>
              <w:rPr>
                <w:rFonts w:ascii="Arial" w:hAnsi="Arial" w:cs="Arial"/>
              </w:rPr>
              <w:t>digitalizado</w:t>
            </w:r>
            <w:r w:rsidR="00FA61B7" w:rsidRPr="00567082">
              <w:rPr>
                <w:rFonts w:ascii="Arial" w:hAnsi="Arial" w:cs="Arial"/>
              </w:rPr>
              <w:t xml:space="preserve"> el documento del </w:t>
            </w:r>
            <w:r>
              <w:rPr>
                <w:rFonts w:ascii="Arial" w:hAnsi="Arial" w:cs="Arial"/>
              </w:rPr>
              <w:t>RR.</w:t>
            </w:r>
          </w:p>
          <w:p w14:paraId="1BB3511A" w14:textId="77777777" w:rsidR="00567082" w:rsidRDefault="00567082" w:rsidP="00567082">
            <w:pPr>
              <w:jc w:val="both"/>
              <w:rPr>
                <w:rFonts w:ascii="Arial" w:hAnsi="Arial" w:cs="Arial"/>
              </w:rPr>
            </w:pPr>
          </w:p>
          <w:p w14:paraId="04EB066E" w14:textId="22336927" w:rsidR="00FF6414" w:rsidRDefault="00567082" w:rsidP="00567082">
            <w:pPr>
              <w:ind w:left="720"/>
              <w:jc w:val="both"/>
              <w:rPr>
                <w:rFonts w:ascii="Arial" w:hAnsi="Arial" w:cs="Arial"/>
              </w:rPr>
            </w:pPr>
            <w:r>
              <w:rPr>
                <w:rFonts w:ascii="Arial" w:hAnsi="Arial" w:cs="Arial"/>
              </w:rPr>
              <w:t xml:space="preserve">En caso de que el RR haya sido recibido a través de </w:t>
            </w:r>
            <w:proofErr w:type="spellStart"/>
            <w:r>
              <w:rPr>
                <w:rFonts w:ascii="Arial" w:hAnsi="Arial" w:cs="Arial"/>
              </w:rPr>
              <w:t>correo</w:t>
            </w:r>
            <w:r w:rsidR="001F7C18">
              <w:rPr>
                <w:rFonts w:ascii="Arial" w:hAnsi="Arial" w:cs="Arial"/>
              </w:rPr>
              <w:t>_e</w:t>
            </w:r>
            <w:proofErr w:type="spellEnd"/>
            <w:r>
              <w:rPr>
                <w:rFonts w:ascii="Arial" w:hAnsi="Arial" w:cs="Arial"/>
              </w:rPr>
              <w:t xml:space="preserve"> se incluye el correo digitalizado</w:t>
            </w:r>
            <w:r w:rsidR="002D7328" w:rsidRPr="00567082">
              <w:rPr>
                <w:rFonts w:ascii="Arial" w:hAnsi="Arial" w:cs="Arial"/>
              </w:rPr>
              <w:t>.</w:t>
            </w:r>
          </w:p>
          <w:p w14:paraId="3C6ECD42" w14:textId="77777777" w:rsidR="00567082" w:rsidRDefault="00567082" w:rsidP="00567082">
            <w:pPr>
              <w:ind w:left="720"/>
              <w:jc w:val="both"/>
              <w:rPr>
                <w:rFonts w:ascii="Arial" w:hAnsi="Arial" w:cs="Arial"/>
              </w:rPr>
            </w:pPr>
          </w:p>
          <w:p w14:paraId="40324154" w14:textId="4838DA0E" w:rsidR="00FA61B7" w:rsidRPr="00567082" w:rsidRDefault="00567082" w:rsidP="00FF6414">
            <w:pPr>
              <w:numPr>
                <w:ilvl w:val="0"/>
                <w:numId w:val="8"/>
              </w:numPr>
              <w:jc w:val="both"/>
              <w:rPr>
                <w:rFonts w:ascii="Arial" w:hAnsi="Arial" w:cs="Arial"/>
              </w:rPr>
            </w:pPr>
            <w:r w:rsidRPr="00567082">
              <w:rPr>
                <w:rFonts w:ascii="Arial" w:hAnsi="Arial" w:cs="Arial"/>
              </w:rPr>
              <w:t xml:space="preserve">En </w:t>
            </w:r>
            <w:r w:rsidR="00FA61B7" w:rsidRPr="00567082">
              <w:rPr>
                <w:rFonts w:ascii="Arial" w:hAnsi="Arial" w:cs="Arial"/>
              </w:rPr>
              <w:t xml:space="preserve">“Leí el aviso de privacidad y otorgo el consentimiento para que mis datos personales sean tratados conforme al mismo” se </w:t>
            </w:r>
            <w:r>
              <w:rPr>
                <w:rFonts w:ascii="Arial" w:hAnsi="Arial" w:cs="Arial"/>
              </w:rPr>
              <w:t xml:space="preserve">da aceptar y </w:t>
            </w:r>
            <w:r w:rsidR="00FA61B7" w:rsidRPr="00567082">
              <w:rPr>
                <w:rFonts w:ascii="Arial" w:hAnsi="Arial" w:cs="Arial"/>
              </w:rPr>
              <w:t>oprime enviar.</w:t>
            </w:r>
          </w:p>
          <w:p w14:paraId="0A4D2C90" w14:textId="77777777" w:rsidR="002D7328" w:rsidRDefault="002D7328" w:rsidP="00FF6414">
            <w:pPr>
              <w:jc w:val="both"/>
              <w:rPr>
                <w:rFonts w:ascii="Arial" w:hAnsi="Arial" w:cs="Arial"/>
              </w:rPr>
            </w:pPr>
          </w:p>
          <w:p w14:paraId="5C86F05E" w14:textId="77777777" w:rsidR="007153D3" w:rsidRDefault="007153D3" w:rsidP="00FF6414">
            <w:pPr>
              <w:jc w:val="both"/>
              <w:rPr>
                <w:rFonts w:ascii="Arial" w:hAnsi="Arial" w:cs="Arial"/>
              </w:rPr>
            </w:pPr>
          </w:p>
          <w:p w14:paraId="27F15386" w14:textId="23261E0F" w:rsidR="00D13A71" w:rsidRDefault="002D7328" w:rsidP="00D13A71">
            <w:pPr>
              <w:jc w:val="both"/>
              <w:rPr>
                <w:rFonts w:ascii="Arial" w:hAnsi="Arial" w:cs="Arial"/>
              </w:rPr>
            </w:pPr>
            <w:r>
              <w:rPr>
                <w:rFonts w:ascii="Arial" w:hAnsi="Arial" w:cs="Arial"/>
              </w:rPr>
              <w:lastRenderedPageBreak/>
              <w:t>8.1</w:t>
            </w:r>
            <w:r w:rsidR="00D13A71">
              <w:rPr>
                <w:rFonts w:ascii="Arial" w:hAnsi="Arial" w:cs="Arial"/>
              </w:rPr>
              <w:t>5</w:t>
            </w:r>
            <w:r>
              <w:rPr>
                <w:rFonts w:ascii="Arial" w:hAnsi="Arial" w:cs="Arial"/>
              </w:rPr>
              <w:t xml:space="preserve">. </w:t>
            </w:r>
            <w:r w:rsidR="00D13A71" w:rsidRPr="00101E7D">
              <w:rPr>
                <w:rFonts w:ascii="Arial" w:hAnsi="Arial" w:cs="Arial"/>
              </w:rPr>
              <w:t xml:space="preserve">Entra a </w:t>
            </w:r>
            <w:r w:rsidR="00D13A71">
              <w:rPr>
                <w:rFonts w:ascii="Arial" w:hAnsi="Arial" w:cs="Arial"/>
              </w:rPr>
              <w:t xml:space="preserve">la </w:t>
            </w:r>
            <w:r w:rsidR="00D13A71" w:rsidRPr="00101E7D">
              <w:rPr>
                <w:rFonts w:ascii="Arial" w:hAnsi="Arial" w:cs="Arial"/>
              </w:rPr>
              <w:t>PNT</w:t>
            </w:r>
            <w:r w:rsidR="00D13A71">
              <w:rPr>
                <w:rFonts w:ascii="Arial" w:hAnsi="Arial" w:cs="Arial"/>
              </w:rPr>
              <w:t xml:space="preserve">, </w:t>
            </w:r>
            <w:r w:rsidR="00D13A71" w:rsidRPr="00101E7D">
              <w:rPr>
                <w:rFonts w:ascii="Arial" w:hAnsi="Arial" w:cs="Arial"/>
              </w:rPr>
              <w:t>inicia se</w:t>
            </w:r>
            <w:r w:rsidR="00D13A71">
              <w:rPr>
                <w:rFonts w:ascii="Arial" w:hAnsi="Arial" w:cs="Arial"/>
              </w:rPr>
              <w:t>s</w:t>
            </w:r>
            <w:r w:rsidR="00D13A71" w:rsidRPr="00101E7D">
              <w:rPr>
                <w:rFonts w:ascii="Arial" w:hAnsi="Arial" w:cs="Arial"/>
              </w:rPr>
              <w:t>ión con usuario turnado.rr@ichitaip.org.mx y contraseña</w:t>
            </w:r>
            <w:r w:rsidR="00D13A71">
              <w:rPr>
                <w:rFonts w:ascii="Arial" w:hAnsi="Arial" w:cs="Arial"/>
              </w:rPr>
              <w:t>.</w:t>
            </w:r>
          </w:p>
          <w:p w14:paraId="701E0854" w14:textId="77777777" w:rsidR="00D13A71" w:rsidRPr="00101E7D" w:rsidRDefault="00D13A71" w:rsidP="00D13A71">
            <w:pPr>
              <w:jc w:val="both"/>
              <w:rPr>
                <w:rFonts w:ascii="Arial" w:hAnsi="Arial" w:cs="Arial"/>
              </w:rPr>
            </w:pPr>
          </w:p>
          <w:p w14:paraId="4B3277C0" w14:textId="42BA06D6" w:rsidR="00D13A71" w:rsidRPr="00101E7D" w:rsidRDefault="00D13A71" w:rsidP="00D13A71">
            <w:pPr>
              <w:jc w:val="both"/>
              <w:rPr>
                <w:rFonts w:ascii="Arial" w:hAnsi="Arial" w:cs="Arial"/>
              </w:rPr>
            </w:pPr>
            <w:r>
              <w:rPr>
                <w:rFonts w:ascii="Arial" w:hAnsi="Arial" w:cs="Arial"/>
              </w:rPr>
              <w:t>8.16. Entra al apartado “</w:t>
            </w:r>
            <w:r w:rsidRPr="00101E7D">
              <w:rPr>
                <w:rFonts w:ascii="Arial" w:hAnsi="Arial" w:cs="Arial"/>
              </w:rPr>
              <w:t xml:space="preserve">Sistema de comunicación con los </w:t>
            </w:r>
            <w:r w:rsidR="00BA5AB5" w:rsidRPr="00101E7D">
              <w:rPr>
                <w:rFonts w:ascii="Arial" w:hAnsi="Arial" w:cs="Arial"/>
              </w:rPr>
              <w:t>Sujetos Obligados</w:t>
            </w:r>
            <w:r>
              <w:rPr>
                <w:rFonts w:ascii="Arial" w:hAnsi="Arial" w:cs="Arial"/>
              </w:rPr>
              <w:t>”.</w:t>
            </w:r>
            <w:r w:rsidRPr="00101E7D">
              <w:rPr>
                <w:rFonts w:ascii="Arial" w:hAnsi="Arial" w:cs="Arial"/>
              </w:rPr>
              <w:t xml:space="preserve"> </w:t>
            </w:r>
          </w:p>
          <w:p w14:paraId="6A28D6B1" w14:textId="77777777" w:rsidR="00D13A71" w:rsidRPr="00101E7D" w:rsidRDefault="00D13A71" w:rsidP="00D13A71">
            <w:pPr>
              <w:jc w:val="both"/>
              <w:rPr>
                <w:rFonts w:ascii="Arial" w:hAnsi="Arial" w:cs="Arial"/>
              </w:rPr>
            </w:pPr>
          </w:p>
          <w:p w14:paraId="3BC12B41" w14:textId="38F81EFF" w:rsidR="00D13A71" w:rsidRPr="00101E7D" w:rsidRDefault="00D13A71" w:rsidP="00D13A71">
            <w:pPr>
              <w:jc w:val="both"/>
              <w:rPr>
                <w:rFonts w:ascii="Arial" w:hAnsi="Arial" w:cs="Arial"/>
              </w:rPr>
            </w:pPr>
            <w:r>
              <w:rPr>
                <w:rFonts w:ascii="Arial" w:hAnsi="Arial" w:cs="Arial"/>
              </w:rPr>
              <w:t>8.</w:t>
            </w:r>
            <w:r w:rsidR="00C86E97">
              <w:rPr>
                <w:rFonts w:ascii="Arial" w:hAnsi="Arial" w:cs="Arial"/>
              </w:rPr>
              <w:t>17</w:t>
            </w:r>
            <w:r>
              <w:rPr>
                <w:rFonts w:ascii="Arial" w:hAnsi="Arial" w:cs="Arial"/>
              </w:rPr>
              <w:t xml:space="preserve">. </w:t>
            </w:r>
            <w:r w:rsidRPr="00101E7D">
              <w:rPr>
                <w:rFonts w:ascii="Arial" w:hAnsi="Arial" w:cs="Arial"/>
              </w:rPr>
              <w:t xml:space="preserve">Selecciona la pestaña </w:t>
            </w:r>
            <w:r>
              <w:rPr>
                <w:rFonts w:ascii="Arial" w:hAnsi="Arial" w:cs="Arial"/>
              </w:rPr>
              <w:t>“</w:t>
            </w:r>
            <w:r w:rsidRPr="00101E7D">
              <w:rPr>
                <w:rFonts w:ascii="Arial" w:hAnsi="Arial" w:cs="Arial"/>
              </w:rPr>
              <w:t>Medios de impugnación</w:t>
            </w:r>
            <w:r>
              <w:rPr>
                <w:rFonts w:ascii="Arial" w:hAnsi="Arial" w:cs="Arial"/>
              </w:rPr>
              <w:t>”</w:t>
            </w:r>
            <w:r w:rsidR="00710743">
              <w:rPr>
                <w:rFonts w:ascii="Arial" w:hAnsi="Arial" w:cs="Arial"/>
              </w:rPr>
              <w:t>, entra a “Turnar Recursos de Revisión”.</w:t>
            </w:r>
          </w:p>
          <w:p w14:paraId="7CA5261D" w14:textId="77777777" w:rsidR="00D13A71" w:rsidRPr="00101E7D" w:rsidRDefault="00D13A71" w:rsidP="00D13A71">
            <w:pPr>
              <w:jc w:val="both"/>
              <w:rPr>
                <w:rFonts w:ascii="Arial" w:hAnsi="Arial" w:cs="Arial"/>
              </w:rPr>
            </w:pPr>
          </w:p>
          <w:p w14:paraId="6BA75F26" w14:textId="27BC67F5" w:rsidR="002D7328" w:rsidRDefault="00C86E97" w:rsidP="00FF6414">
            <w:pPr>
              <w:jc w:val="both"/>
              <w:rPr>
                <w:rFonts w:ascii="Arial" w:hAnsi="Arial" w:cs="Arial"/>
              </w:rPr>
            </w:pPr>
            <w:r>
              <w:rPr>
                <w:rFonts w:ascii="Arial" w:hAnsi="Arial" w:cs="Arial"/>
              </w:rPr>
              <w:t xml:space="preserve">8.18. </w:t>
            </w:r>
            <w:r w:rsidR="00710743">
              <w:rPr>
                <w:rFonts w:ascii="Arial" w:hAnsi="Arial" w:cs="Arial"/>
              </w:rPr>
              <w:t>Selecciona todos los comisionados en “Configurar comisionados”, presiona “Guardar”</w:t>
            </w:r>
            <w:r w:rsidR="002D7328">
              <w:rPr>
                <w:rFonts w:ascii="Arial" w:hAnsi="Arial" w:cs="Arial"/>
              </w:rPr>
              <w:t>.</w:t>
            </w:r>
          </w:p>
          <w:p w14:paraId="7411842C" w14:textId="77777777" w:rsidR="002D7328" w:rsidRDefault="002D7328" w:rsidP="00FF6414">
            <w:pPr>
              <w:jc w:val="both"/>
              <w:rPr>
                <w:rFonts w:ascii="Arial" w:hAnsi="Arial" w:cs="Arial"/>
              </w:rPr>
            </w:pPr>
          </w:p>
          <w:p w14:paraId="66C8B5AB" w14:textId="780E2719" w:rsidR="002D7328" w:rsidRDefault="002D7328" w:rsidP="00FF6414">
            <w:pPr>
              <w:jc w:val="both"/>
              <w:rPr>
                <w:rFonts w:ascii="Arial" w:hAnsi="Arial" w:cs="Arial"/>
              </w:rPr>
            </w:pPr>
            <w:r>
              <w:rPr>
                <w:rFonts w:ascii="Arial" w:hAnsi="Arial" w:cs="Arial"/>
              </w:rPr>
              <w:t>8.1</w:t>
            </w:r>
            <w:r w:rsidR="00C86E97">
              <w:rPr>
                <w:rFonts w:ascii="Arial" w:hAnsi="Arial" w:cs="Arial"/>
              </w:rPr>
              <w:t>9</w:t>
            </w:r>
            <w:r>
              <w:rPr>
                <w:rFonts w:ascii="Arial" w:hAnsi="Arial" w:cs="Arial"/>
              </w:rPr>
              <w:t xml:space="preserve">. </w:t>
            </w:r>
            <w:r w:rsidR="00710743">
              <w:rPr>
                <w:rFonts w:ascii="Arial" w:hAnsi="Arial" w:cs="Arial"/>
              </w:rPr>
              <w:t>Presiona “Turnar”.</w:t>
            </w:r>
          </w:p>
          <w:p w14:paraId="47626B13" w14:textId="77777777" w:rsidR="00FF6414" w:rsidRDefault="00FF6414" w:rsidP="00FF6414">
            <w:pPr>
              <w:jc w:val="both"/>
              <w:rPr>
                <w:rFonts w:ascii="Arial" w:hAnsi="Arial" w:cs="Arial"/>
              </w:rPr>
            </w:pPr>
          </w:p>
          <w:p w14:paraId="25B28BD3" w14:textId="32A5CABF" w:rsidR="00FF6414" w:rsidRDefault="00710743" w:rsidP="00FF6414">
            <w:pPr>
              <w:jc w:val="both"/>
              <w:rPr>
                <w:rFonts w:ascii="Arial" w:hAnsi="Arial" w:cs="Arial"/>
              </w:rPr>
            </w:pPr>
            <w:r>
              <w:rPr>
                <w:rFonts w:ascii="Arial" w:hAnsi="Arial" w:cs="Arial"/>
              </w:rPr>
              <w:t>8.</w:t>
            </w:r>
            <w:r w:rsidR="00C86E97">
              <w:rPr>
                <w:rFonts w:ascii="Arial" w:hAnsi="Arial" w:cs="Arial"/>
              </w:rPr>
              <w:t>20</w:t>
            </w:r>
            <w:r>
              <w:rPr>
                <w:rFonts w:ascii="Arial" w:hAnsi="Arial" w:cs="Arial"/>
              </w:rPr>
              <w:t xml:space="preserve">. </w:t>
            </w:r>
            <w:r w:rsidR="00F44AD1">
              <w:rPr>
                <w:rFonts w:ascii="Arial" w:hAnsi="Arial" w:cs="Arial"/>
              </w:rPr>
              <w:t>Presiona</w:t>
            </w:r>
            <w:r>
              <w:rPr>
                <w:rFonts w:ascii="Arial" w:hAnsi="Arial" w:cs="Arial"/>
              </w:rPr>
              <w:t xml:space="preserve"> “Inicio” y en el listado general </w:t>
            </w:r>
            <w:r w:rsidR="00F44AD1">
              <w:rPr>
                <w:rFonts w:ascii="Arial" w:hAnsi="Arial" w:cs="Arial"/>
              </w:rPr>
              <w:t>de recursos verifica que se hayan turnado correctamente al Comisionado que corresponde.</w:t>
            </w:r>
          </w:p>
          <w:p w14:paraId="218B9CED" w14:textId="77777777" w:rsidR="00F44AD1" w:rsidRDefault="00F44AD1" w:rsidP="00FF6414">
            <w:pPr>
              <w:jc w:val="both"/>
              <w:rPr>
                <w:rFonts w:ascii="Arial" w:hAnsi="Arial" w:cs="Arial"/>
              </w:rPr>
            </w:pPr>
          </w:p>
          <w:p w14:paraId="20BA748B" w14:textId="5097ED9F" w:rsidR="00F44AD1" w:rsidRDefault="00F44AD1" w:rsidP="00F44AD1">
            <w:pPr>
              <w:jc w:val="both"/>
              <w:rPr>
                <w:rFonts w:ascii="Arial" w:hAnsi="Arial" w:cs="Arial"/>
              </w:rPr>
            </w:pPr>
            <w:r>
              <w:rPr>
                <w:rFonts w:ascii="Arial" w:hAnsi="Arial" w:cs="Arial"/>
              </w:rPr>
              <w:t>¿El turnado está correcto?</w:t>
            </w:r>
          </w:p>
          <w:p w14:paraId="59D75A12" w14:textId="77777777" w:rsidR="00F44AD1" w:rsidRDefault="00F44AD1" w:rsidP="00F44AD1">
            <w:pPr>
              <w:pStyle w:val="Textoindependiente"/>
              <w:rPr>
                <w:szCs w:val="24"/>
                <w:lang w:val="es-ES"/>
              </w:rPr>
            </w:pPr>
          </w:p>
          <w:p w14:paraId="7A323C83" w14:textId="77777777" w:rsidR="007153D3" w:rsidRDefault="007153D3" w:rsidP="00F44AD1">
            <w:pPr>
              <w:pStyle w:val="Textoindependiente"/>
              <w:rPr>
                <w:szCs w:val="24"/>
                <w:lang w:val="es-ES"/>
              </w:rPr>
            </w:pPr>
          </w:p>
          <w:p w14:paraId="0B5436AE" w14:textId="77777777" w:rsidR="00240096" w:rsidRDefault="00240096" w:rsidP="00F44AD1">
            <w:pPr>
              <w:pStyle w:val="Textoindependiente"/>
              <w:rPr>
                <w:szCs w:val="24"/>
                <w:lang w:val="es-ES"/>
              </w:rPr>
            </w:pPr>
          </w:p>
          <w:p w14:paraId="35A7535C" w14:textId="31018A1B" w:rsidR="00F44AD1" w:rsidRDefault="00F44AD1" w:rsidP="00F44AD1">
            <w:pPr>
              <w:pStyle w:val="Textoindependiente"/>
              <w:rPr>
                <w:szCs w:val="24"/>
                <w:lang w:val="es-ES"/>
              </w:rPr>
            </w:pPr>
            <w:r>
              <w:rPr>
                <w:szCs w:val="24"/>
                <w:lang w:val="es-ES"/>
              </w:rPr>
              <w:t>No. Pasa a la actividad 8.21.</w:t>
            </w:r>
          </w:p>
          <w:p w14:paraId="6F35BCB2" w14:textId="77777777" w:rsidR="00F44AD1" w:rsidRDefault="00F44AD1" w:rsidP="00F44AD1">
            <w:pPr>
              <w:pStyle w:val="Textoindependiente"/>
              <w:rPr>
                <w:szCs w:val="24"/>
                <w:lang w:val="es-ES"/>
              </w:rPr>
            </w:pPr>
          </w:p>
          <w:p w14:paraId="7B94F56B" w14:textId="6819D98E" w:rsidR="00F44AD1" w:rsidRDefault="00F44AD1" w:rsidP="00F44AD1">
            <w:pPr>
              <w:pStyle w:val="Textoindependiente"/>
              <w:rPr>
                <w:szCs w:val="24"/>
                <w:lang w:val="es-ES"/>
              </w:rPr>
            </w:pPr>
            <w:r>
              <w:rPr>
                <w:szCs w:val="24"/>
                <w:lang w:val="es-ES"/>
              </w:rPr>
              <w:t>Si. Pasa a la actividad 8</w:t>
            </w:r>
            <w:r w:rsidR="009A0129" w:rsidRPr="009A0129">
              <w:rPr>
                <w:szCs w:val="24"/>
                <w:lang w:val="es-ES"/>
              </w:rPr>
              <w:t>.2</w:t>
            </w:r>
            <w:r w:rsidR="00EB3C9C">
              <w:rPr>
                <w:szCs w:val="24"/>
                <w:lang w:val="es-ES"/>
              </w:rPr>
              <w:t>4</w:t>
            </w:r>
            <w:r w:rsidRPr="009A0129">
              <w:rPr>
                <w:szCs w:val="24"/>
                <w:lang w:val="es-ES"/>
              </w:rPr>
              <w:t>.</w:t>
            </w:r>
          </w:p>
          <w:p w14:paraId="7368EFBD" w14:textId="77777777" w:rsidR="00F44AD1" w:rsidRDefault="00F44AD1" w:rsidP="00FF6414">
            <w:pPr>
              <w:jc w:val="both"/>
              <w:rPr>
                <w:rFonts w:ascii="Arial" w:hAnsi="Arial" w:cs="Arial"/>
              </w:rPr>
            </w:pPr>
          </w:p>
          <w:p w14:paraId="02F6D83E" w14:textId="77777777" w:rsidR="00F44AD1" w:rsidRDefault="00F44AD1" w:rsidP="00FF6414">
            <w:pPr>
              <w:jc w:val="both"/>
              <w:rPr>
                <w:rFonts w:ascii="Arial" w:hAnsi="Arial" w:cs="Arial"/>
              </w:rPr>
            </w:pPr>
          </w:p>
          <w:p w14:paraId="6E3F5898" w14:textId="0958FFA3" w:rsidR="00F44AD1" w:rsidRDefault="00F44AD1" w:rsidP="00FF6414">
            <w:pPr>
              <w:jc w:val="both"/>
              <w:rPr>
                <w:rFonts w:ascii="Arial" w:hAnsi="Arial" w:cs="Arial"/>
              </w:rPr>
            </w:pPr>
            <w:r>
              <w:rPr>
                <w:rFonts w:ascii="Arial" w:hAnsi="Arial" w:cs="Arial"/>
              </w:rPr>
              <w:t xml:space="preserve">8.21. Da aviso a la </w:t>
            </w:r>
            <w:proofErr w:type="gramStart"/>
            <w:r>
              <w:rPr>
                <w:rFonts w:ascii="Arial" w:hAnsi="Arial" w:cs="Arial"/>
              </w:rPr>
              <w:t>Sub</w:t>
            </w:r>
            <w:r w:rsidR="00DA07D4">
              <w:rPr>
                <w:rFonts w:ascii="Arial" w:hAnsi="Arial" w:cs="Arial"/>
              </w:rPr>
              <w:t xml:space="preserve"> Coordinación</w:t>
            </w:r>
            <w:proofErr w:type="gramEnd"/>
            <w:r w:rsidR="00DA07D4">
              <w:rPr>
                <w:rFonts w:ascii="Arial" w:hAnsi="Arial" w:cs="Arial"/>
              </w:rPr>
              <w:t xml:space="preserve"> </w:t>
            </w:r>
            <w:r>
              <w:rPr>
                <w:rFonts w:ascii="Arial" w:hAnsi="Arial" w:cs="Arial"/>
              </w:rPr>
              <w:t xml:space="preserve">de Sistemas para </w:t>
            </w:r>
            <w:r w:rsidR="00A16494">
              <w:rPr>
                <w:rFonts w:ascii="Arial" w:hAnsi="Arial" w:cs="Arial"/>
              </w:rPr>
              <w:t xml:space="preserve">que </w:t>
            </w:r>
            <w:r>
              <w:rPr>
                <w:rFonts w:ascii="Arial" w:hAnsi="Arial" w:cs="Arial"/>
              </w:rPr>
              <w:t>ésta a su vez solicite la corrección al INAI.</w:t>
            </w:r>
          </w:p>
          <w:p w14:paraId="277C9471" w14:textId="77777777" w:rsidR="00A16494" w:rsidRDefault="00A16494" w:rsidP="00FF6414">
            <w:pPr>
              <w:jc w:val="both"/>
              <w:rPr>
                <w:rFonts w:ascii="Arial" w:hAnsi="Arial" w:cs="Arial"/>
              </w:rPr>
            </w:pPr>
          </w:p>
          <w:p w14:paraId="15C7993F" w14:textId="692E3502" w:rsidR="00A16494" w:rsidRDefault="009A0129" w:rsidP="00FF6414">
            <w:pPr>
              <w:jc w:val="both"/>
              <w:rPr>
                <w:rFonts w:ascii="Arial" w:hAnsi="Arial" w:cs="Arial"/>
              </w:rPr>
            </w:pPr>
            <w:r>
              <w:rPr>
                <w:rFonts w:ascii="Arial" w:hAnsi="Arial" w:cs="Arial"/>
              </w:rPr>
              <w:t xml:space="preserve">8.22. </w:t>
            </w:r>
            <w:r w:rsidR="00A16494">
              <w:rPr>
                <w:rFonts w:ascii="Arial" w:hAnsi="Arial" w:cs="Arial"/>
              </w:rPr>
              <w:t xml:space="preserve">Recibe comunicado de la </w:t>
            </w:r>
            <w:proofErr w:type="gramStart"/>
            <w:r w:rsidR="00A16494">
              <w:rPr>
                <w:rFonts w:ascii="Arial" w:hAnsi="Arial" w:cs="Arial"/>
              </w:rPr>
              <w:t>Sub</w:t>
            </w:r>
            <w:r w:rsidR="00DA07D4">
              <w:rPr>
                <w:rFonts w:ascii="Arial" w:hAnsi="Arial" w:cs="Arial"/>
              </w:rPr>
              <w:t xml:space="preserve"> Coordinación</w:t>
            </w:r>
            <w:proofErr w:type="gramEnd"/>
            <w:r w:rsidR="00DA07D4">
              <w:rPr>
                <w:rFonts w:ascii="Arial" w:hAnsi="Arial" w:cs="Arial"/>
              </w:rPr>
              <w:t xml:space="preserve"> </w:t>
            </w:r>
            <w:r w:rsidR="00A16494">
              <w:rPr>
                <w:rFonts w:ascii="Arial" w:hAnsi="Arial" w:cs="Arial"/>
              </w:rPr>
              <w:t>de Sistemas informando que se llevó a cabo la corrección.</w:t>
            </w:r>
          </w:p>
          <w:p w14:paraId="5C65A5B3" w14:textId="77777777" w:rsidR="00A16494" w:rsidRDefault="00A16494" w:rsidP="00FF6414">
            <w:pPr>
              <w:jc w:val="both"/>
              <w:rPr>
                <w:rFonts w:ascii="Arial" w:hAnsi="Arial" w:cs="Arial"/>
              </w:rPr>
            </w:pPr>
          </w:p>
          <w:p w14:paraId="6860E8E8" w14:textId="4642B1A1" w:rsidR="009A0129" w:rsidRDefault="00A16494" w:rsidP="00FF6414">
            <w:pPr>
              <w:jc w:val="both"/>
              <w:rPr>
                <w:rFonts w:ascii="Arial" w:hAnsi="Arial" w:cs="Arial"/>
              </w:rPr>
            </w:pPr>
            <w:r>
              <w:rPr>
                <w:rFonts w:ascii="Arial" w:hAnsi="Arial" w:cs="Arial"/>
              </w:rPr>
              <w:t xml:space="preserve">8.23. </w:t>
            </w:r>
            <w:r w:rsidR="009A0129">
              <w:rPr>
                <w:rFonts w:ascii="Arial" w:hAnsi="Arial" w:cs="Arial"/>
              </w:rPr>
              <w:t>Turna el expediente y verifica que haya sido correcto.</w:t>
            </w:r>
          </w:p>
          <w:p w14:paraId="03C6135F" w14:textId="77777777" w:rsidR="009A0129" w:rsidRDefault="009A0129" w:rsidP="00FF6414">
            <w:pPr>
              <w:jc w:val="both"/>
              <w:rPr>
                <w:rFonts w:ascii="Arial" w:hAnsi="Arial" w:cs="Arial"/>
              </w:rPr>
            </w:pPr>
          </w:p>
          <w:p w14:paraId="4134D272" w14:textId="32C12A29" w:rsidR="009A0129" w:rsidRDefault="009A0129" w:rsidP="00FF6414">
            <w:pPr>
              <w:jc w:val="both"/>
              <w:rPr>
                <w:rFonts w:ascii="Arial" w:hAnsi="Arial" w:cs="Arial"/>
              </w:rPr>
            </w:pPr>
            <w:r>
              <w:rPr>
                <w:rFonts w:ascii="Arial" w:hAnsi="Arial" w:cs="Arial"/>
              </w:rPr>
              <w:t>8.2</w:t>
            </w:r>
            <w:r w:rsidR="00A16494">
              <w:rPr>
                <w:rFonts w:ascii="Arial" w:hAnsi="Arial" w:cs="Arial"/>
              </w:rPr>
              <w:t>4</w:t>
            </w:r>
            <w:r>
              <w:rPr>
                <w:rFonts w:ascii="Arial" w:hAnsi="Arial" w:cs="Arial"/>
              </w:rPr>
              <w:t>. Registra en el “Libro de Gobierno</w:t>
            </w:r>
            <w:r w:rsidR="00630F74">
              <w:rPr>
                <w:rFonts w:ascii="Arial" w:hAnsi="Arial" w:cs="Arial"/>
              </w:rPr>
              <w:t xml:space="preserve"> de Recursos de Revisión</w:t>
            </w:r>
            <w:r>
              <w:rPr>
                <w:rFonts w:ascii="Arial" w:hAnsi="Arial" w:cs="Arial"/>
              </w:rPr>
              <w:t xml:space="preserve">” </w:t>
            </w:r>
            <w:r w:rsidR="0051536F">
              <w:rPr>
                <w:rFonts w:ascii="Arial" w:hAnsi="Arial" w:cs="Arial"/>
              </w:rPr>
              <w:t xml:space="preserve">el RR, </w:t>
            </w:r>
            <w:r>
              <w:rPr>
                <w:rFonts w:ascii="Arial" w:hAnsi="Arial" w:cs="Arial"/>
              </w:rPr>
              <w:t xml:space="preserve">anotando los datos </w:t>
            </w:r>
            <w:r w:rsidR="0051536F">
              <w:rPr>
                <w:rFonts w:ascii="Arial" w:hAnsi="Arial" w:cs="Arial"/>
              </w:rPr>
              <w:t>en los rubros correspondientes</w:t>
            </w:r>
            <w:r>
              <w:rPr>
                <w:rFonts w:ascii="Arial" w:hAnsi="Arial" w:cs="Arial"/>
              </w:rPr>
              <w:t>.</w:t>
            </w:r>
          </w:p>
          <w:p w14:paraId="46FE9842" w14:textId="77777777" w:rsidR="009A0129" w:rsidRDefault="009A0129" w:rsidP="00FF6414">
            <w:pPr>
              <w:jc w:val="both"/>
              <w:rPr>
                <w:rFonts w:ascii="Arial" w:hAnsi="Arial" w:cs="Arial"/>
              </w:rPr>
            </w:pPr>
          </w:p>
          <w:p w14:paraId="5007BBDA" w14:textId="28C8C637" w:rsidR="009A0129" w:rsidRDefault="009A0129" w:rsidP="00FF6414">
            <w:pPr>
              <w:jc w:val="both"/>
              <w:rPr>
                <w:rFonts w:ascii="Arial" w:hAnsi="Arial" w:cs="Arial"/>
              </w:rPr>
            </w:pPr>
            <w:r>
              <w:rPr>
                <w:rFonts w:ascii="Arial" w:hAnsi="Arial" w:cs="Arial"/>
              </w:rPr>
              <w:t>8.2</w:t>
            </w:r>
            <w:r w:rsidR="00EB3C9C">
              <w:rPr>
                <w:rFonts w:ascii="Arial" w:hAnsi="Arial" w:cs="Arial"/>
              </w:rPr>
              <w:t>5</w:t>
            </w:r>
            <w:r>
              <w:rPr>
                <w:rFonts w:ascii="Arial" w:hAnsi="Arial" w:cs="Arial"/>
              </w:rPr>
              <w:t xml:space="preserve">. </w:t>
            </w:r>
            <w:r w:rsidR="00DA07D4">
              <w:rPr>
                <w:rFonts w:ascii="Arial" w:hAnsi="Arial" w:cs="Arial"/>
              </w:rPr>
              <w:t xml:space="preserve">Avisa </w:t>
            </w:r>
            <w:r w:rsidR="00C13484">
              <w:rPr>
                <w:rFonts w:ascii="Arial" w:hAnsi="Arial" w:cs="Arial"/>
              </w:rPr>
              <w:t xml:space="preserve">al </w:t>
            </w:r>
            <w:r w:rsidR="00DA07D4" w:rsidRPr="00DA07D4">
              <w:rPr>
                <w:rFonts w:ascii="Arial" w:hAnsi="Arial" w:cs="Arial"/>
              </w:rPr>
              <w:t xml:space="preserve">Personal </w:t>
            </w:r>
            <w:proofErr w:type="gramStart"/>
            <w:r w:rsidR="00DA07D4" w:rsidRPr="00DA07D4">
              <w:rPr>
                <w:rFonts w:ascii="Arial" w:hAnsi="Arial" w:cs="Arial"/>
              </w:rPr>
              <w:t xml:space="preserve">Especializado </w:t>
            </w:r>
            <w:r w:rsidR="00DA07D4">
              <w:rPr>
                <w:rFonts w:ascii="Arial" w:hAnsi="Arial" w:cs="Arial"/>
              </w:rPr>
              <w:t xml:space="preserve"> que</w:t>
            </w:r>
            <w:proofErr w:type="gramEnd"/>
            <w:r w:rsidR="00DA07D4">
              <w:rPr>
                <w:rFonts w:ascii="Arial" w:hAnsi="Arial" w:cs="Arial"/>
              </w:rPr>
              <w:t xml:space="preserve"> </w:t>
            </w:r>
            <w:r w:rsidR="00FF540C">
              <w:rPr>
                <w:rFonts w:ascii="Arial" w:hAnsi="Arial" w:cs="Arial"/>
              </w:rPr>
              <w:t xml:space="preserve">el expediente </w:t>
            </w:r>
            <w:r w:rsidR="00DA07D4">
              <w:rPr>
                <w:rFonts w:ascii="Arial" w:hAnsi="Arial" w:cs="Arial"/>
              </w:rPr>
              <w:t xml:space="preserve">ya fue turnado </w:t>
            </w:r>
            <w:r w:rsidR="00347D69">
              <w:rPr>
                <w:rFonts w:ascii="Arial" w:hAnsi="Arial" w:cs="Arial"/>
              </w:rPr>
              <w:t xml:space="preserve">en la PNT </w:t>
            </w:r>
            <w:r w:rsidR="00DA07D4">
              <w:rPr>
                <w:rFonts w:ascii="Arial" w:hAnsi="Arial" w:cs="Arial"/>
              </w:rPr>
              <w:t>a</w:t>
            </w:r>
            <w:r w:rsidR="00FF540C">
              <w:rPr>
                <w:rFonts w:ascii="Arial" w:hAnsi="Arial" w:cs="Arial"/>
              </w:rPr>
              <w:t>l Comisionado correspondiente</w:t>
            </w:r>
            <w:r w:rsidR="00AF6529">
              <w:rPr>
                <w:rFonts w:ascii="Arial" w:hAnsi="Arial" w:cs="Arial"/>
              </w:rPr>
              <w:t>.</w:t>
            </w:r>
          </w:p>
          <w:p w14:paraId="064B13F7" w14:textId="77777777" w:rsidR="00DA07D4" w:rsidRDefault="00DA07D4" w:rsidP="00FF6414">
            <w:pPr>
              <w:jc w:val="both"/>
              <w:rPr>
                <w:rFonts w:ascii="Arial" w:hAnsi="Arial" w:cs="Arial"/>
              </w:rPr>
            </w:pPr>
          </w:p>
          <w:p w14:paraId="665E7EE9" w14:textId="77777777" w:rsidR="00DA07D4" w:rsidRDefault="00DA07D4" w:rsidP="00FF6414">
            <w:pPr>
              <w:jc w:val="both"/>
              <w:rPr>
                <w:rFonts w:ascii="Arial" w:hAnsi="Arial" w:cs="Arial"/>
              </w:rPr>
            </w:pPr>
          </w:p>
          <w:p w14:paraId="5EDF86C9" w14:textId="472EADF1" w:rsidR="00BC512A" w:rsidRDefault="00ED5510" w:rsidP="00ED5510">
            <w:pPr>
              <w:jc w:val="both"/>
              <w:rPr>
                <w:rFonts w:ascii="Arial" w:hAnsi="Arial" w:cs="Arial"/>
              </w:rPr>
            </w:pPr>
            <w:r>
              <w:rPr>
                <w:rFonts w:ascii="Arial" w:hAnsi="Arial" w:cs="Arial"/>
              </w:rPr>
              <w:t xml:space="preserve">8.26. </w:t>
            </w:r>
            <w:r w:rsidR="00BC512A">
              <w:rPr>
                <w:rFonts w:ascii="Arial" w:hAnsi="Arial" w:cs="Arial"/>
              </w:rPr>
              <w:t>Crea una carpeta electrónica con el número de Recurso de Revisión que se va a trabajar y es en el que se guardarán los archivos que se generen en las actividades de la 8.30 a la 8</w:t>
            </w:r>
            <w:r w:rsidR="00BC512A" w:rsidRPr="00B41D32">
              <w:rPr>
                <w:rFonts w:ascii="Arial" w:hAnsi="Arial" w:cs="Arial"/>
              </w:rPr>
              <w:t>.</w:t>
            </w:r>
            <w:r w:rsidR="008641EC">
              <w:rPr>
                <w:rFonts w:ascii="Arial" w:hAnsi="Arial" w:cs="Arial"/>
              </w:rPr>
              <w:t xml:space="preserve">39., de la 8.44. a la </w:t>
            </w:r>
            <w:r w:rsidR="007E622F">
              <w:rPr>
                <w:rFonts w:ascii="Arial" w:hAnsi="Arial" w:cs="Arial"/>
              </w:rPr>
              <w:t>8.51</w:t>
            </w:r>
            <w:r w:rsidR="00BC512A" w:rsidRPr="00B41D32">
              <w:rPr>
                <w:rFonts w:ascii="Arial" w:hAnsi="Arial" w:cs="Arial"/>
              </w:rPr>
              <w:t>.</w:t>
            </w:r>
            <w:r w:rsidR="007E622F">
              <w:rPr>
                <w:rFonts w:ascii="Arial" w:hAnsi="Arial" w:cs="Arial"/>
              </w:rPr>
              <w:t>, 8.54</w:t>
            </w:r>
            <w:r w:rsidR="00607FB7">
              <w:rPr>
                <w:rFonts w:ascii="Arial" w:hAnsi="Arial" w:cs="Arial"/>
              </w:rPr>
              <w:t>., 8.57 y 8</w:t>
            </w:r>
            <w:r w:rsidR="00265819">
              <w:rPr>
                <w:rFonts w:ascii="Arial" w:hAnsi="Arial" w:cs="Arial"/>
              </w:rPr>
              <w:t>.</w:t>
            </w:r>
            <w:r w:rsidR="00607FB7">
              <w:rPr>
                <w:rFonts w:ascii="Arial" w:hAnsi="Arial" w:cs="Arial"/>
              </w:rPr>
              <w:t>58.</w:t>
            </w:r>
          </w:p>
          <w:p w14:paraId="5C88C3BC" w14:textId="77777777" w:rsidR="00BC512A" w:rsidRDefault="00BC512A" w:rsidP="00ED5510">
            <w:pPr>
              <w:jc w:val="both"/>
              <w:rPr>
                <w:rFonts w:ascii="Arial" w:hAnsi="Arial" w:cs="Arial"/>
              </w:rPr>
            </w:pPr>
          </w:p>
          <w:p w14:paraId="65F695D2" w14:textId="7E5D316C" w:rsidR="00ED5510" w:rsidRDefault="00BC512A" w:rsidP="00ED5510">
            <w:pPr>
              <w:jc w:val="both"/>
              <w:rPr>
                <w:rFonts w:ascii="Arial" w:hAnsi="Arial" w:cs="Arial"/>
              </w:rPr>
            </w:pPr>
            <w:r>
              <w:rPr>
                <w:rFonts w:ascii="Arial" w:hAnsi="Arial" w:cs="Arial"/>
              </w:rPr>
              <w:t xml:space="preserve">8.27. </w:t>
            </w:r>
            <w:r w:rsidR="00ED5510" w:rsidRPr="00101E7D">
              <w:rPr>
                <w:rFonts w:ascii="Arial" w:hAnsi="Arial" w:cs="Arial"/>
              </w:rPr>
              <w:t xml:space="preserve">Entra a </w:t>
            </w:r>
            <w:r w:rsidR="00ED5510">
              <w:rPr>
                <w:rFonts w:ascii="Arial" w:hAnsi="Arial" w:cs="Arial"/>
              </w:rPr>
              <w:t xml:space="preserve">la </w:t>
            </w:r>
            <w:r w:rsidR="00ED5510" w:rsidRPr="00101E7D">
              <w:rPr>
                <w:rFonts w:ascii="Arial" w:hAnsi="Arial" w:cs="Arial"/>
              </w:rPr>
              <w:t>PNT</w:t>
            </w:r>
            <w:r w:rsidR="00ED5510">
              <w:rPr>
                <w:rFonts w:ascii="Arial" w:hAnsi="Arial" w:cs="Arial"/>
              </w:rPr>
              <w:t xml:space="preserve">, </w:t>
            </w:r>
            <w:r w:rsidR="00ED5510" w:rsidRPr="00101E7D">
              <w:rPr>
                <w:rFonts w:ascii="Arial" w:hAnsi="Arial" w:cs="Arial"/>
              </w:rPr>
              <w:t>inicia se</w:t>
            </w:r>
            <w:r w:rsidR="00ED5510">
              <w:rPr>
                <w:rFonts w:ascii="Arial" w:hAnsi="Arial" w:cs="Arial"/>
              </w:rPr>
              <w:t>s</w:t>
            </w:r>
            <w:r w:rsidR="00ED5510" w:rsidRPr="00101E7D">
              <w:rPr>
                <w:rFonts w:ascii="Arial" w:hAnsi="Arial" w:cs="Arial"/>
              </w:rPr>
              <w:t>ión con usuario turnado.rr@ichitaip.org.mx y contraseña</w:t>
            </w:r>
            <w:r w:rsidR="00ED5510">
              <w:rPr>
                <w:rFonts w:ascii="Arial" w:hAnsi="Arial" w:cs="Arial"/>
              </w:rPr>
              <w:t>.</w:t>
            </w:r>
          </w:p>
          <w:p w14:paraId="3FDE955F" w14:textId="77777777" w:rsidR="00ED5510" w:rsidRPr="00101E7D" w:rsidRDefault="00ED5510" w:rsidP="00ED5510">
            <w:pPr>
              <w:jc w:val="both"/>
              <w:rPr>
                <w:rFonts w:ascii="Arial" w:hAnsi="Arial" w:cs="Arial"/>
              </w:rPr>
            </w:pPr>
          </w:p>
          <w:p w14:paraId="59152F8F" w14:textId="05C32652" w:rsidR="00ED5510" w:rsidRPr="00101E7D" w:rsidRDefault="00ED5510" w:rsidP="00ED5510">
            <w:pPr>
              <w:jc w:val="both"/>
              <w:rPr>
                <w:rFonts w:ascii="Arial" w:hAnsi="Arial" w:cs="Arial"/>
              </w:rPr>
            </w:pPr>
            <w:r>
              <w:rPr>
                <w:rFonts w:ascii="Arial" w:hAnsi="Arial" w:cs="Arial"/>
              </w:rPr>
              <w:t>8.</w:t>
            </w:r>
            <w:r w:rsidR="00BC512A">
              <w:rPr>
                <w:rFonts w:ascii="Arial" w:hAnsi="Arial" w:cs="Arial"/>
              </w:rPr>
              <w:t>28</w:t>
            </w:r>
            <w:r>
              <w:rPr>
                <w:rFonts w:ascii="Arial" w:hAnsi="Arial" w:cs="Arial"/>
              </w:rPr>
              <w:t>. Entra al apartado “</w:t>
            </w:r>
            <w:r w:rsidRPr="00101E7D">
              <w:rPr>
                <w:rFonts w:ascii="Arial" w:hAnsi="Arial" w:cs="Arial"/>
              </w:rPr>
              <w:t xml:space="preserve">Sistema de comunicación con los </w:t>
            </w:r>
            <w:r w:rsidR="00BA5AB5" w:rsidRPr="00101E7D">
              <w:rPr>
                <w:rFonts w:ascii="Arial" w:hAnsi="Arial" w:cs="Arial"/>
              </w:rPr>
              <w:t>Sujetos Obligados</w:t>
            </w:r>
            <w:r>
              <w:rPr>
                <w:rFonts w:ascii="Arial" w:hAnsi="Arial" w:cs="Arial"/>
              </w:rPr>
              <w:t>”.</w:t>
            </w:r>
            <w:r w:rsidRPr="00101E7D">
              <w:rPr>
                <w:rFonts w:ascii="Arial" w:hAnsi="Arial" w:cs="Arial"/>
              </w:rPr>
              <w:t xml:space="preserve"> </w:t>
            </w:r>
          </w:p>
          <w:p w14:paraId="1CCE56D2" w14:textId="77777777" w:rsidR="00ED5510" w:rsidRPr="00101E7D" w:rsidRDefault="00ED5510" w:rsidP="00ED5510">
            <w:pPr>
              <w:jc w:val="both"/>
              <w:rPr>
                <w:rFonts w:ascii="Arial" w:hAnsi="Arial" w:cs="Arial"/>
              </w:rPr>
            </w:pPr>
          </w:p>
          <w:p w14:paraId="32E56FE9" w14:textId="5091D609" w:rsidR="00ED5510" w:rsidRDefault="00ED5510" w:rsidP="00100254">
            <w:pPr>
              <w:jc w:val="both"/>
              <w:rPr>
                <w:rFonts w:ascii="Arial" w:hAnsi="Arial" w:cs="Arial"/>
              </w:rPr>
            </w:pPr>
            <w:r>
              <w:rPr>
                <w:rFonts w:ascii="Arial" w:hAnsi="Arial" w:cs="Arial"/>
              </w:rPr>
              <w:t>8.</w:t>
            </w:r>
            <w:r w:rsidR="00BC512A">
              <w:rPr>
                <w:rFonts w:ascii="Arial" w:hAnsi="Arial" w:cs="Arial"/>
              </w:rPr>
              <w:t>29</w:t>
            </w:r>
            <w:r>
              <w:rPr>
                <w:rFonts w:ascii="Arial" w:hAnsi="Arial" w:cs="Arial"/>
              </w:rPr>
              <w:t xml:space="preserve">. </w:t>
            </w:r>
            <w:r w:rsidR="002D2642">
              <w:rPr>
                <w:rFonts w:ascii="Arial" w:hAnsi="Arial" w:cs="Arial"/>
              </w:rPr>
              <w:t>E</w:t>
            </w:r>
            <w:r>
              <w:rPr>
                <w:rFonts w:ascii="Arial" w:hAnsi="Arial" w:cs="Arial"/>
              </w:rPr>
              <w:t xml:space="preserve">ntra a </w:t>
            </w:r>
            <w:r w:rsidR="00D635D5">
              <w:rPr>
                <w:rFonts w:ascii="Arial" w:hAnsi="Arial" w:cs="Arial"/>
              </w:rPr>
              <w:t>“Inicio</w:t>
            </w:r>
            <w:r w:rsidR="002D2642">
              <w:rPr>
                <w:rFonts w:ascii="Arial" w:hAnsi="Arial" w:cs="Arial"/>
              </w:rPr>
              <w:t xml:space="preserve">” y da </w:t>
            </w:r>
            <w:proofErr w:type="spellStart"/>
            <w:proofErr w:type="gramStart"/>
            <w:r w:rsidR="002D2642">
              <w:rPr>
                <w:rFonts w:ascii="Arial" w:hAnsi="Arial" w:cs="Arial"/>
              </w:rPr>
              <w:t>click</w:t>
            </w:r>
            <w:proofErr w:type="spellEnd"/>
            <w:proofErr w:type="gramEnd"/>
            <w:r w:rsidR="002D2642">
              <w:rPr>
                <w:rFonts w:ascii="Arial" w:hAnsi="Arial" w:cs="Arial"/>
              </w:rPr>
              <w:t xml:space="preserve"> en el número de expediente</w:t>
            </w:r>
            <w:r>
              <w:rPr>
                <w:rFonts w:ascii="Arial" w:hAnsi="Arial" w:cs="Arial"/>
              </w:rPr>
              <w:t>.</w:t>
            </w:r>
          </w:p>
          <w:p w14:paraId="368108E1" w14:textId="77777777" w:rsidR="004F1F07" w:rsidRDefault="004F1F07" w:rsidP="00100254">
            <w:pPr>
              <w:jc w:val="both"/>
              <w:rPr>
                <w:rFonts w:ascii="Arial" w:hAnsi="Arial" w:cs="Arial"/>
              </w:rPr>
            </w:pPr>
          </w:p>
          <w:p w14:paraId="1395BAF1" w14:textId="343F6655" w:rsidR="002D2642" w:rsidRDefault="002D2642" w:rsidP="00100254">
            <w:pPr>
              <w:jc w:val="both"/>
              <w:rPr>
                <w:rFonts w:ascii="Arial" w:hAnsi="Arial" w:cs="Arial"/>
              </w:rPr>
            </w:pPr>
            <w:r>
              <w:rPr>
                <w:rFonts w:ascii="Arial" w:hAnsi="Arial" w:cs="Arial"/>
              </w:rPr>
              <w:t>8.</w:t>
            </w:r>
            <w:r w:rsidR="00BC512A">
              <w:rPr>
                <w:rFonts w:ascii="Arial" w:hAnsi="Arial" w:cs="Arial"/>
              </w:rPr>
              <w:t>30</w:t>
            </w:r>
            <w:r>
              <w:rPr>
                <w:rFonts w:ascii="Arial" w:hAnsi="Arial" w:cs="Arial"/>
              </w:rPr>
              <w:t xml:space="preserve">. </w:t>
            </w:r>
            <w:r w:rsidR="003C7877">
              <w:rPr>
                <w:rFonts w:ascii="Arial" w:hAnsi="Arial" w:cs="Arial"/>
              </w:rPr>
              <w:t>Abre</w:t>
            </w:r>
            <w:r>
              <w:rPr>
                <w:rFonts w:ascii="Arial" w:hAnsi="Arial" w:cs="Arial"/>
              </w:rPr>
              <w:t xml:space="preserve"> la pantalla de “</w:t>
            </w:r>
            <w:r w:rsidR="00E57232">
              <w:rPr>
                <w:rFonts w:ascii="Arial" w:hAnsi="Arial" w:cs="Arial"/>
              </w:rPr>
              <w:t>Detalle del Medio de Impugnación</w:t>
            </w:r>
            <w:r>
              <w:rPr>
                <w:rFonts w:ascii="Arial" w:hAnsi="Arial" w:cs="Arial"/>
              </w:rPr>
              <w:t>”, lleva a cabo la captura de pantalla</w:t>
            </w:r>
            <w:r w:rsidR="004F1F07">
              <w:rPr>
                <w:rFonts w:ascii="Arial" w:hAnsi="Arial" w:cs="Arial"/>
              </w:rPr>
              <w:t xml:space="preserve">, </w:t>
            </w:r>
            <w:r>
              <w:rPr>
                <w:rFonts w:ascii="Arial" w:hAnsi="Arial" w:cs="Arial"/>
              </w:rPr>
              <w:t xml:space="preserve">copia el texto y gurda el archivo </w:t>
            </w:r>
            <w:r w:rsidR="008E1E27">
              <w:rPr>
                <w:rFonts w:ascii="Arial" w:hAnsi="Arial" w:cs="Arial"/>
              </w:rPr>
              <w:t xml:space="preserve">en Formato PDF </w:t>
            </w:r>
            <w:r>
              <w:rPr>
                <w:rFonts w:ascii="Arial" w:hAnsi="Arial" w:cs="Arial"/>
              </w:rPr>
              <w:t>con el</w:t>
            </w:r>
            <w:r w:rsidR="008E1E27">
              <w:rPr>
                <w:rFonts w:ascii="Arial" w:hAnsi="Arial" w:cs="Arial"/>
              </w:rPr>
              <w:t xml:space="preserve"> </w:t>
            </w:r>
            <w:r>
              <w:rPr>
                <w:rFonts w:ascii="Arial" w:hAnsi="Arial" w:cs="Arial"/>
              </w:rPr>
              <w:t>nombre de PNT1</w:t>
            </w:r>
            <w:r w:rsidR="008E1E27">
              <w:rPr>
                <w:rFonts w:ascii="Arial" w:hAnsi="Arial" w:cs="Arial"/>
              </w:rPr>
              <w:t>.</w:t>
            </w:r>
          </w:p>
          <w:p w14:paraId="472DB545" w14:textId="77777777" w:rsidR="008E1E27" w:rsidRDefault="008E1E27" w:rsidP="00100254">
            <w:pPr>
              <w:jc w:val="both"/>
              <w:rPr>
                <w:rFonts w:ascii="Arial" w:hAnsi="Arial" w:cs="Arial"/>
              </w:rPr>
            </w:pPr>
          </w:p>
          <w:p w14:paraId="0FB0696C" w14:textId="0DF2574F" w:rsidR="008E1E27" w:rsidRPr="00101E7D" w:rsidRDefault="008E1E27" w:rsidP="00100254">
            <w:pPr>
              <w:jc w:val="both"/>
              <w:rPr>
                <w:rFonts w:ascii="Arial" w:hAnsi="Arial" w:cs="Arial"/>
              </w:rPr>
            </w:pPr>
            <w:r>
              <w:rPr>
                <w:rFonts w:ascii="Arial" w:hAnsi="Arial" w:cs="Arial"/>
              </w:rPr>
              <w:t>8.</w:t>
            </w:r>
            <w:r w:rsidR="00BC512A">
              <w:rPr>
                <w:rFonts w:ascii="Arial" w:hAnsi="Arial" w:cs="Arial"/>
              </w:rPr>
              <w:t>31</w:t>
            </w:r>
            <w:r w:rsidR="008678F2">
              <w:rPr>
                <w:rFonts w:ascii="Arial" w:hAnsi="Arial" w:cs="Arial"/>
              </w:rPr>
              <w:t>.</w:t>
            </w:r>
            <w:r>
              <w:rPr>
                <w:rFonts w:ascii="Arial" w:hAnsi="Arial" w:cs="Arial"/>
              </w:rPr>
              <w:t xml:space="preserve"> Selecciona número de expediente y captura la pantalla “Información General”, copia el </w:t>
            </w:r>
            <w:r w:rsidR="008678F2">
              <w:rPr>
                <w:rFonts w:ascii="Arial" w:hAnsi="Arial" w:cs="Arial"/>
              </w:rPr>
              <w:t xml:space="preserve">texto </w:t>
            </w:r>
            <w:r>
              <w:rPr>
                <w:rFonts w:ascii="Arial" w:hAnsi="Arial" w:cs="Arial"/>
              </w:rPr>
              <w:t>y lo guarda en formato PDF como PNT2</w:t>
            </w:r>
            <w:r w:rsidR="008678F2">
              <w:rPr>
                <w:rFonts w:ascii="Arial" w:hAnsi="Arial" w:cs="Arial"/>
              </w:rPr>
              <w:t>.</w:t>
            </w:r>
          </w:p>
          <w:p w14:paraId="6FCFE9F9" w14:textId="77777777" w:rsidR="00DA07D4" w:rsidRDefault="00DA07D4" w:rsidP="00FF6414">
            <w:pPr>
              <w:jc w:val="both"/>
              <w:rPr>
                <w:rFonts w:ascii="Arial" w:hAnsi="Arial" w:cs="Arial"/>
              </w:rPr>
            </w:pPr>
          </w:p>
          <w:p w14:paraId="13E3ADE7" w14:textId="47FF5D76" w:rsidR="00DA07D4" w:rsidRDefault="008678F2" w:rsidP="00FF6414">
            <w:pPr>
              <w:jc w:val="both"/>
              <w:rPr>
                <w:rFonts w:ascii="Arial" w:hAnsi="Arial" w:cs="Arial"/>
              </w:rPr>
            </w:pPr>
            <w:r>
              <w:rPr>
                <w:rFonts w:ascii="Arial" w:hAnsi="Arial" w:cs="Arial"/>
              </w:rPr>
              <w:t>8.</w:t>
            </w:r>
            <w:r w:rsidR="00BC512A">
              <w:rPr>
                <w:rFonts w:ascii="Arial" w:hAnsi="Arial" w:cs="Arial"/>
              </w:rPr>
              <w:t>32</w:t>
            </w:r>
            <w:r>
              <w:rPr>
                <w:rFonts w:ascii="Arial" w:hAnsi="Arial" w:cs="Arial"/>
              </w:rPr>
              <w:t xml:space="preserve">. Entra a “Información del recurrente” efectúa la captura de </w:t>
            </w:r>
            <w:r>
              <w:rPr>
                <w:rFonts w:ascii="Arial" w:hAnsi="Arial" w:cs="Arial"/>
              </w:rPr>
              <w:lastRenderedPageBreak/>
              <w:t>pantalla y copia el texto, lo guarda en formato PDF como PNT3.</w:t>
            </w:r>
          </w:p>
          <w:p w14:paraId="4ECD23F1" w14:textId="77777777" w:rsidR="008678F2" w:rsidRDefault="008678F2" w:rsidP="00FF6414">
            <w:pPr>
              <w:jc w:val="both"/>
              <w:rPr>
                <w:rFonts w:ascii="Arial" w:hAnsi="Arial" w:cs="Arial"/>
              </w:rPr>
            </w:pPr>
          </w:p>
          <w:p w14:paraId="2F65C4C7" w14:textId="485E1073" w:rsidR="008678F2" w:rsidRDefault="008678F2" w:rsidP="00FF6414">
            <w:pPr>
              <w:jc w:val="both"/>
              <w:rPr>
                <w:rFonts w:ascii="Arial" w:hAnsi="Arial" w:cs="Arial"/>
              </w:rPr>
            </w:pPr>
            <w:r>
              <w:rPr>
                <w:rFonts w:ascii="Arial" w:hAnsi="Arial" w:cs="Arial"/>
              </w:rPr>
              <w:t>8.</w:t>
            </w:r>
            <w:r w:rsidR="00BC512A">
              <w:rPr>
                <w:rFonts w:ascii="Arial" w:hAnsi="Arial" w:cs="Arial"/>
              </w:rPr>
              <w:t>33</w:t>
            </w:r>
            <w:r>
              <w:rPr>
                <w:rFonts w:ascii="Arial" w:hAnsi="Arial" w:cs="Arial"/>
              </w:rPr>
              <w:t>. Entra a “Información de</w:t>
            </w:r>
            <w:r w:rsidR="005B696F">
              <w:rPr>
                <w:rFonts w:ascii="Arial" w:hAnsi="Arial" w:cs="Arial"/>
              </w:rPr>
              <w:t xml:space="preserve"> </w:t>
            </w:r>
            <w:r>
              <w:rPr>
                <w:rFonts w:ascii="Arial" w:hAnsi="Arial" w:cs="Arial"/>
              </w:rPr>
              <w:t>l</w:t>
            </w:r>
            <w:r w:rsidR="005B696F">
              <w:rPr>
                <w:rFonts w:ascii="Arial" w:hAnsi="Arial" w:cs="Arial"/>
              </w:rPr>
              <w:t>a</w:t>
            </w:r>
            <w:r>
              <w:rPr>
                <w:rFonts w:ascii="Arial" w:hAnsi="Arial" w:cs="Arial"/>
              </w:rPr>
              <w:t xml:space="preserve"> </w:t>
            </w:r>
            <w:r w:rsidR="005B696F">
              <w:rPr>
                <w:rFonts w:ascii="Arial" w:hAnsi="Arial" w:cs="Arial"/>
              </w:rPr>
              <w:t>solicitud</w:t>
            </w:r>
            <w:r>
              <w:rPr>
                <w:rFonts w:ascii="Arial" w:hAnsi="Arial" w:cs="Arial"/>
              </w:rPr>
              <w:t>” efectúa la captura de pantalla y copia el texto, lo guarda en formato PDF como PNT</w:t>
            </w:r>
            <w:r w:rsidR="005B696F">
              <w:rPr>
                <w:rFonts w:ascii="Arial" w:hAnsi="Arial" w:cs="Arial"/>
              </w:rPr>
              <w:t>4.</w:t>
            </w:r>
          </w:p>
          <w:p w14:paraId="0544AFA2" w14:textId="77777777" w:rsidR="005B696F" w:rsidRDefault="005B696F" w:rsidP="00FF6414">
            <w:pPr>
              <w:jc w:val="both"/>
              <w:rPr>
                <w:rFonts w:ascii="Arial" w:hAnsi="Arial" w:cs="Arial"/>
              </w:rPr>
            </w:pPr>
          </w:p>
          <w:p w14:paraId="65DCC49A" w14:textId="6F466614" w:rsidR="006D263A" w:rsidRDefault="005B696F" w:rsidP="00FF6414">
            <w:pPr>
              <w:jc w:val="both"/>
              <w:rPr>
                <w:rFonts w:ascii="Arial" w:hAnsi="Arial" w:cs="Arial"/>
              </w:rPr>
            </w:pPr>
            <w:r>
              <w:rPr>
                <w:rFonts w:ascii="Arial" w:hAnsi="Arial" w:cs="Arial"/>
              </w:rPr>
              <w:t>8.</w:t>
            </w:r>
            <w:r w:rsidR="00BC512A">
              <w:rPr>
                <w:rFonts w:ascii="Arial" w:hAnsi="Arial" w:cs="Arial"/>
              </w:rPr>
              <w:t>34</w:t>
            </w:r>
            <w:r>
              <w:rPr>
                <w:rFonts w:ascii="Arial" w:hAnsi="Arial" w:cs="Arial"/>
              </w:rPr>
              <w:t>. Descarga los archivos adjuntos</w:t>
            </w:r>
            <w:r w:rsidR="006D263A">
              <w:rPr>
                <w:rFonts w:ascii="Arial" w:hAnsi="Arial" w:cs="Arial"/>
              </w:rPr>
              <w:t>,</w:t>
            </w:r>
            <w:r>
              <w:rPr>
                <w:rFonts w:ascii="Arial" w:hAnsi="Arial" w:cs="Arial"/>
              </w:rPr>
              <w:t xml:space="preserve"> en el caso de que existan</w:t>
            </w:r>
            <w:r w:rsidR="006D263A">
              <w:rPr>
                <w:rFonts w:ascii="Arial" w:hAnsi="Arial" w:cs="Arial"/>
              </w:rPr>
              <w:t>, los guarda en formato PDF como PNT 5 y su consecutivo, según corresponda.</w:t>
            </w:r>
          </w:p>
          <w:p w14:paraId="0480535F" w14:textId="77777777" w:rsidR="006D263A" w:rsidRDefault="006D263A" w:rsidP="00FF6414">
            <w:pPr>
              <w:jc w:val="both"/>
              <w:rPr>
                <w:rFonts w:ascii="Arial" w:hAnsi="Arial" w:cs="Arial"/>
              </w:rPr>
            </w:pPr>
          </w:p>
          <w:p w14:paraId="42FA0A1E" w14:textId="42061EC9" w:rsidR="005B696F" w:rsidRDefault="006D263A" w:rsidP="00FF6414">
            <w:pPr>
              <w:jc w:val="both"/>
              <w:rPr>
                <w:rFonts w:ascii="Arial" w:hAnsi="Arial" w:cs="Arial"/>
              </w:rPr>
            </w:pPr>
            <w:r>
              <w:rPr>
                <w:rFonts w:ascii="Arial" w:hAnsi="Arial" w:cs="Arial"/>
              </w:rPr>
              <w:t>8.3</w:t>
            </w:r>
            <w:r w:rsidR="00BC512A">
              <w:rPr>
                <w:rFonts w:ascii="Arial" w:hAnsi="Arial" w:cs="Arial"/>
              </w:rPr>
              <w:t>5</w:t>
            </w:r>
            <w:r>
              <w:rPr>
                <w:rFonts w:ascii="Arial" w:hAnsi="Arial" w:cs="Arial"/>
              </w:rPr>
              <w:t>.</w:t>
            </w:r>
            <w:r w:rsidR="005B696F">
              <w:rPr>
                <w:rFonts w:ascii="Arial" w:hAnsi="Arial" w:cs="Arial"/>
              </w:rPr>
              <w:t xml:space="preserve"> </w:t>
            </w:r>
            <w:r w:rsidR="00B36248">
              <w:rPr>
                <w:rFonts w:ascii="Arial" w:hAnsi="Arial" w:cs="Arial"/>
              </w:rPr>
              <w:t>Entra a “Información del medio de Impugnación” efectúa la captura de pantalla y copia el texto, lo guarda en formato PDF con el número de PNT que corresponda.</w:t>
            </w:r>
          </w:p>
          <w:p w14:paraId="731BC919" w14:textId="77777777" w:rsidR="00B36248" w:rsidRDefault="00B36248" w:rsidP="00FF6414">
            <w:pPr>
              <w:jc w:val="both"/>
              <w:rPr>
                <w:rFonts w:ascii="Arial" w:hAnsi="Arial" w:cs="Arial"/>
              </w:rPr>
            </w:pPr>
          </w:p>
          <w:p w14:paraId="65E02165" w14:textId="153CB743" w:rsidR="00B36248" w:rsidRDefault="00B36248" w:rsidP="00B36248">
            <w:pPr>
              <w:jc w:val="both"/>
              <w:rPr>
                <w:rFonts w:ascii="Arial" w:hAnsi="Arial" w:cs="Arial"/>
              </w:rPr>
            </w:pPr>
            <w:r>
              <w:rPr>
                <w:rFonts w:ascii="Arial" w:hAnsi="Arial" w:cs="Arial"/>
              </w:rPr>
              <w:t>8.</w:t>
            </w:r>
            <w:r w:rsidR="00BC512A">
              <w:rPr>
                <w:rFonts w:ascii="Arial" w:hAnsi="Arial" w:cs="Arial"/>
              </w:rPr>
              <w:t>36</w:t>
            </w:r>
            <w:r>
              <w:rPr>
                <w:rFonts w:ascii="Arial" w:hAnsi="Arial" w:cs="Arial"/>
              </w:rPr>
              <w:t>. Descarga los archivos adjuntos, en el caso de que existan, los guarda en formato PDF como PNT 5 y su consecutivo, según corresponda.</w:t>
            </w:r>
          </w:p>
          <w:p w14:paraId="2A596967" w14:textId="77777777" w:rsidR="005B696F" w:rsidRDefault="005B696F" w:rsidP="00FF6414">
            <w:pPr>
              <w:jc w:val="both"/>
              <w:rPr>
                <w:rFonts w:ascii="Arial" w:hAnsi="Arial" w:cs="Arial"/>
              </w:rPr>
            </w:pPr>
          </w:p>
          <w:p w14:paraId="09CD4E0E" w14:textId="07B546A7" w:rsidR="00B36248" w:rsidRDefault="00B36248" w:rsidP="00B36248">
            <w:pPr>
              <w:jc w:val="both"/>
              <w:rPr>
                <w:rFonts w:ascii="Arial" w:hAnsi="Arial" w:cs="Arial"/>
              </w:rPr>
            </w:pPr>
            <w:r>
              <w:rPr>
                <w:rFonts w:ascii="Arial" w:hAnsi="Arial" w:cs="Arial"/>
              </w:rPr>
              <w:t>8.</w:t>
            </w:r>
            <w:r w:rsidR="00BC512A">
              <w:rPr>
                <w:rFonts w:ascii="Arial" w:hAnsi="Arial" w:cs="Arial"/>
              </w:rPr>
              <w:t>37</w:t>
            </w:r>
            <w:r>
              <w:rPr>
                <w:rFonts w:ascii="Arial" w:hAnsi="Arial" w:cs="Arial"/>
              </w:rPr>
              <w:t>. Entra a “Información del seguimiento al medio de Impugnación” efectúa la captura de pantalla y copia el texto, lo guarda en formato PDF con el número de PNT que corresponda.</w:t>
            </w:r>
          </w:p>
          <w:p w14:paraId="549A5AC2" w14:textId="77777777" w:rsidR="003C7877" w:rsidRDefault="003C7877" w:rsidP="00FF6414">
            <w:pPr>
              <w:jc w:val="both"/>
              <w:rPr>
                <w:rFonts w:ascii="Arial" w:hAnsi="Arial" w:cs="Arial"/>
              </w:rPr>
            </w:pPr>
          </w:p>
          <w:p w14:paraId="45190541" w14:textId="4CE6C0A3" w:rsidR="00B36248" w:rsidRDefault="00B36248" w:rsidP="00B36248">
            <w:pPr>
              <w:jc w:val="both"/>
              <w:rPr>
                <w:rFonts w:ascii="Arial" w:hAnsi="Arial" w:cs="Arial"/>
              </w:rPr>
            </w:pPr>
            <w:r>
              <w:rPr>
                <w:rFonts w:ascii="Arial" w:hAnsi="Arial" w:cs="Arial"/>
              </w:rPr>
              <w:t>8.</w:t>
            </w:r>
            <w:r w:rsidR="00BC512A">
              <w:rPr>
                <w:rFonts w:ascii="Arial" w:hAnsi="Arial" w:cs="Arial"/>
              </w:rPr>
              <w:t>38</w:t>
            </w:r>
            <w:r>
              <w:rPr>
                <w:rFonts w:ascii="Arial" w:hAnsi="Arial" w:cs="Arial"/>
              </w:rPr>
              <w:t xml:space="preserve">. Descarga los archivos adjuntos, en el caso de que existan, los guarda en formato PDF como PNT con </w:t>
            </w:r>
            <w:r w:rsidR="002B02DC">
              <w:rPr>
                <w:rFonts w:ascii="Arial" w:hAnsi="Arial" w:cs="Arial"/>
              </w:rPr>
              <w:t>el consecutivo</w:t>
            </w:r>
            <w:r>
              <w:rPr>
                <w:rFonts w:ascii="Arial" w:hAnsi="Arial" w:cs="Arial"/>
              </w:rPr>
              <w:t xml:space="preserve"> correspond</w:t>
            </w:r>
            <w:r w:rsidR="0060784B">
              <w:rPr>
                <w:rFonts w:ascii="Arial" w:hAnsi="Arial" w:cs="Arial"/>
              </w:rPr>
              <w:t>iente</w:t>
            </w:r>
            <w:r>
              <w:rPr>
                <w:rFonts w:ascii="Arial" w:hAnsi="Arial" w:cs="Arial"/>
              </w:rPr>
              <w:t>.</w:t>
            </w:r>
          </w:p>
          <w:p w14:paraId="43F62C9D" w14:textId="77777777" w:rsidR="00FF6414" w:rsidRDefault="00FF6414" w:rsidP="001A7C70">
            <w:pPr>
              <w:pStyle w:val="Textoindependiente"/>
              <w:rPr>
                <w:szCs w:val="24"/>
              </w:rPr>
            </w:pPr>
          </w:p>
          <w:p w14:paraId="6BC4B069" w14:textId="3BB80FAB" w:rsidR="002B02DC" w:rsidRDefault="002B02DC" w:rsidP="001A7C70">
            <w:pPr>
              <w:pStyle w:val="Textoindependiente"/>
            </w:pPr>
            <w:r>
              <w:rPr>
                <w:szCs w:val="24"/>
              </w:rPr>
              <w:t>8.</w:t>
            </w:r>
            <w:r w:rsidR="00BC512A">
              <w:rPr>
                <w:szCs w:val="24"/>
              </w:rPr>
              <w:t>39</w:t>
            </w:r>
            <w:r w:rsidR="007F5907">
              <w:rPr>
                <w:szCs w:val="24"/>
              </w:rPr>
              <w:t>.</w:t>
            </w:r>
            <w:r>
              <w:rPr>
                <w:szCs w:val="24"/>
              </w:rPr>
              <w:t xml:space="preserve"> </w:t>
            </w:r>
            <w:r>
              <w:t>Regresa a la primera pantalla “</w:t>
            </w:r>
            <w:r w:rsidR="00512BA8">
              <w:t>Detalle del Medio de Impugnación</w:t>
            </w:r>
            <w:r>
              <w:t xml:space="preserve">”, da </w:t>
            </w:r>
            <w:proofErr w:type="spellStart"/>
            <w:proofErr w:type="gramStart"/>
            <w:r>
              <w:t>click</w:t>
            </w:r>
            <w:proofErr w:type="spellEnd"/>
            <w:proofErr w:type="gramEnd"/>
            <w:r>
              <w:t xml:space="preserve"> en “Visualizar Histórico” y efectúa la captura de pantalla sin copiar el texto y gurda el archivo en Formato PDF como PNT con el número que le corresponda.</w:t>
            </w:r>
          </w:p>
          <w:p w14:paraId="206BDF3A" w14:textId="77777777" w:rsidR="008D10C1" w:rsidRDefault="008D10C1" w:rsidP="001A7C70">
            <w:pPr>
              <w:pStyle w:val="Textoindependiente"/>
              <w:rPr>
                <w:szCs w:val="24"/>
              </w:rPr>
            </w:pPr>
          </w:p>
          <w:p w14:paraId="18E5A476" w14:textId="235D297C" w:rsidR="00637961" w:rsidRDefault="00637961" w:rsidP="001A7C70">
            <w:pPr>
              <w:pStyle w:val="Textoindependiente"/>
              <w:rPr>
                <w:szCs w:val="24"/>
              </w:rPr>
            </w:pPr>
            <w:r>
              <w:rPr>
                <w:szCs w:val="24"/>
              </w:rPr>
              <w:lastRenderedPageBreak/>
              <w:t>8.40</w:t>
            </w:r>
            <w:r w:rsidR="008D10C1">
              <w:rPr>
                <w:szCs w:val="24"/>
              </w:rPr>
              <w:t xml:space="preserve">. Cierra sesión </w:t>
            </w:r>
            <w:r w:rsidR="004E35A7">
              <w:rPr>
                <w:szCs w:val="24"/>
              </w:rPr>
              <w:t>d</w:t>
            </w:r>
            <w:r w:rsidR="008D10C1">
              <w:rPr>
                <w:szCs w:val="24"/>
              </w:rPr>
              <w:t xml:space="preserve">el usuario </w:t>
            </w:r>
            <w:proofErr w:type="spellStart"/>
            <w:r w:rsidR="008D10C1">
              <w:rPr>
                <w:szCs w:val="24"/>
              </w:rPr>
              <w:t>turnado.rr</w:t>
            </w:r>
            <w:proofErr w:type="spellEnd"/>
            <w:r w:rsidR="008D10C1">
              <w:rPr>
                <w:szCs w:val="24"/>
              </w:rPr>
              <w:t>.</w:t>
            </w:r>
          </w:p>
          <w:p w14:paraId="6E4D0EE2" w14:textId="77777777" w:rsidR="008D10C1" w:rsidRDefault="008D10C1" w:rsidP="001A7C70">
            <w:pPr>
              <w:pStyle w:val="Textoindependiente"/>
              <w:rPr>
                <w:szCs w:val="24"/>
              </w:rPr>
            </w:pPr>
          </w:p>
          <w:p w14:paraId="74C9B5FF" w14:textId="77777777" w:rsidR="008D10C1" w:rsidRDefault="008D10C1" w:rsidP="001A7C70">
            <w:pPr>
              <w:pStyle w:val="Textoindependiente"/>
              <w:rPr>
                <w:szCs w:val="24"/>
              </w:rPr>
            </w:pPr>
            <w:r>
              <w:rPr>
                <w:szCs w:val="24"/>
              </w:rPr>
              <w:t xml:space="preserve">8.41. Abre sesión con </w:t>
            </w:r>
            <w:r w:rsidRPr="00101E7D">
              <w:rPr>
                <w:szCs w:val="24"/>
              </w:rPr>
              <w:t xml:space="preserve">usuario y contraseña </w:t>
            </w:r>
            <w:hyperlink r:id="rId9" w:history="1">
              <w:r w:rsidR="00FE0732" w:rsidRPr="00FE0732">
                <w:rPr>
                  <w:rStyle w:val="Hipervnculo"/>
                  <w:color w:val="auto"/>
                  <w:sz w:val="20"/>
                  <w:szCs w:val="20"/>
                  <w:u w:val="none"/>
                </w:rPr>
                <w:t>monitorogchihuahua@pnt.org.mx</w:t>
              </w:r>
            </w:hyperlink>
            <w:r w:rsidR="00FE0732">
              <w:rPr>
                <w:szCs w:val="20"/>
              </w:rPr>
              <w:t>, selecciona la pestaña “</w:t>
            </w:r>
            <w:r w:rsidR="00FE0732" w:rsidRPr="00101E7D">
              <w:rPr>
                <w:szCs w:val="24"/>
              </w:rPr>
              <w:t>Monitor Solicitud</w:t>
            </w:r>
            <w:r w:rsidR="00FE0732">
              <w:rPr>
                <w:szCs w:val="24"/>
              </w:rPr>
              <w:t>”.</w:t>
            </w:r>
          </w:p>
          <w:p w14:paraId="3C64A087" w14:textId="77777777" w:rsidR="00FE0732" w:rsidRDefault="00FE0732" w:rsidP="001A7C70">
            <w:pPr>
              <w:pStyle w:val="Textoindependiente"/>
              <w:rPr>
                <w:szCs w:val="24"/>
              </w:rPr>
            </w:pPr>
          </w:p>
          <w:p w14:paraId="15C37748" w14:textId="3293E2D0" w:rsidR="00E4078F" w:rsidRDefault="00FE0732" w:rsidP="001A7C70">
            <w:pPr>
              <w:pStyle w:val="Textoindependiente"/>
              <w:rPr>
                <w:szCs w:val="24"/>
              </w:rPr>
            </w:pPr>
            <w:r>
              <w:rPr>
                <w:szCs w:val="24"/>
              </w:rPr>
              <w:t>8.42</w:t>
            </w:r>
            <w:r w:rsidR="00CA6A7E">
              <w:rPr>
                <w:szCs w:val="24"/>
              </w:rPr>
              <w:t>.</w:t>
            </w:r>
            <w:r w:rsidR="00824931">
              <w:rPr>
                <w:szCs w:val="24"/>
              </w:rPr>
              <w:t xml:space="preserve"> </w:t>
            </w:r>
            <w:r w:rsidR="00E4078F">
              <w:rPr>
                <w:szCs w:val="24"/>
              </w:rPr>
              <w:t>Selecciona e</w:t>
            </w:r>
            <w:r>
              <w:rPr>
                <w:szCs w:val="24"/>
              </w:rPr>
              <w:t xml:space="preserve">n el apartado “Institución” </w:t>
            </w:r>
            <w:r w:rsidR="00E4078F">
              <w:rPr>
                <w:szCs w:val="24"/>
              </w:rPr>
              <w:t>el Sujeto Obligado al que corresponde el RR.</w:t>
            </w:r>
          </w:p>
          <w:p w14:paraId="205210B6" w14:textId="77777777" w:rsidR="00E4078F" w:rsidRDefault="00E4078F" w:rsidP="001A7C70">
            <w:pPr>
              <w:pStyle w:val="Textoindependiente"/>
              <w:rPr>
                <w:szCs w:val="24"/>
              </w:rPr>
            </w:pPr>
          </w:p>
          <w:p w14:paraId="381CE0BE" w14:textId="39932112" w:rsidR="00E4078F" w:rsidRDefault="00E4078F" w:rsidP="001A7C70">
            <w:pPr>
              <w:pStyle w:val="Textoindependiente"/>
              <w:rPr>
                <w:szCs w:val="24"/>
              </w:rPr>
            </w:pPr>
            <w:r>
              <w:rPr>
                <w:szCs w:val="24"/>
              </w:rPr>
              <w:t>8.43. Llena el apartado de “Folio” con el número de expediente del RR</w:t>
            </w:r>
            <w:r w:rsidR="007C045E">
              <w:rPr>
                <w:szCs w:val="24"/>
              </w:rPr>
              <w:t xml:space="preserve"> y oprime “buscar”</w:t>
            </w:r>
            <w:r>
              <w:rPr>
                <w:szCs w:val="24"/>
              </w:rPr>
              <w:t>.</w:t>
            </w:r>
          </w:p>
          <w:p w14:paraId="1BDB94C9" w14:textId="77777777" w:rsidR="00E4078F" w:rsidRDefault="00E4078F" w:rsidP="001A7C70">
            <w:pPr>
              <w:pStyle w:val="Textoindependiente"/>
              <w:rPr>
                <w:szCs w:val="24"/>
              </w:rPr>
            </w:pPr>
          </w:p>
          <w:p w14:paraId="7AF4AA2E" w14:textId="77777777" w:rsidR="00FE0732" w:rsidRDefault="00E4078F" w:rsidP="001A7C70">
            <w:pPr>
              <w:pStyle w:val="Textoindependiente"/>
              <w:rPr>
                <w:szCs w:val="24"/>
              </w:rPr>
            </w:pPr>
            <w:r>
              <w:rPr>
                <w:szCs w:val="24"/>
              </w:rPr>
              <w:t>8.44.</w:t>
            </w:r>
            <w:r w:rsidR="00FE0732">
              <w:rPr>
                <w:szCs w:val="24"/>
              </w:rPr>
              <w:t xml:space="preserve"> </w:t>
            </w:r>
            <w:r w:rsidR="005768E9">
              <w:rPr>
                <w:szCs w:val="24"/>
              </w:rPr>
              <w:t>Toma captura de la pantalla “Información de Registro de la Solicitud” y copia el texto, lo guarda en formato PDF, con el nombre “1 Información de Registro de la Solicitud”.</w:t>
            </w:r>
          </w:p>
          <w:p w14:paraId="689ABCC8" w14:textId="77777777" w:rsidR="005768E9" w:rsidRDefault="005768E9" w:rsidP="001A7C70">
            <w:pPr>
              <w:pStyle w:val="Textoindependiente"/>
              <w:rPr>
                <w:szCs w:val="24"/>
              </w:rPr>
            </w:pPr>
          </w:p>
          <w:p w14:paraId="5846395F" w14:textId="617C21CA" w:rsidR="005768E9" w:rsidRDefault="005768E9" w:rsidP="001A7C70">
            <w:pPr>
              <w:pStyle w:val="Textoindependiente"/>
              <w:rPr>
                <w:szCs w:val="24"/>
              </w:rPr>
            </w:pPr>
            <w:r>
              <w:rPr>
                <w:szCs w:val="24"/>
              </w:rPr>
              <w:t xml:space="preserve">8.45. </w:t>
            </w:r>
            <w:r w:rsidR="00721FA5">
              <w:rPr>
                <w:szCs w:val="24"/>
              </w:rPr>
              <w:t xml:space="preserve">Toma captura de la pantalla </w:t>
            </w:r>
            <w:r w:rsidR="00721FA5" w:rsidRPr="00721FA5">
              <w:rPr>
                <w:szCs w:val="24"/>
              </w:rPr>
              <w:t>“Descripción de la solicitud”</w:t>
            </w:r>
            <w:r w:rsidR="00721FA5">
              <w:rPr>
                <w:szCs w:val="24"/>
              </w:rPr>
              <w:t xml:space="preserve">, copia el texto, lo guarda en formato PDF con el nombre “2 </w:t>
            </w:r>
            <w:r w:rsidR="00721FA5" w:rsidRPr="00721FA5">
              <w:rPr>
                <w:szCs w:val="24"/>
              </w:rPr>
              <w:t>Descripción de la solicitud</w:t>
            </w:r>
            <w:r w:rsidR="00721FA5">
              <w:rPr>
                <w:szCs w:val="24"/>
              </w:rPr>
              <w:t>”.</w:t>
            </w:r>
          </w:p>
          <w:p w14:paraId="28C5FDDA" w14:textId="77777777" w:rsidR="00721FA5" w:rsidRDefault="00721FA5" w:rsidP="001A7C70">
            <w:pPr>
              <w:pStyle w:val="Textoindependiente"/>
              <w:rPr>
                <w:szCs w:val="24"/>
              </w:rPr>
            </w:pPr>
          </w:p>
          <w:p w14:paraId="28C8C0EF" w14:textId="77777777" w:rsidR="00721FA5" w:rsidRDefault="00721FA5" w:rsidP="001A7C70">
            <w:pPr>
              <w:pStyle w:val="Textoindependiente"/>
              <w:rPr>
                <w:szCs w:val="24"/>
              </w:rPr>
            </w:pPr>
            <w:r>
              <w:rPr>
                <w:szCs w:val="24"/>
              </w:rPr>
              <w:t>8.46. Descarga los archivos adjuntos, en caso de que existan, se guardan en formato PDF en un archivo, con el nombre “3 ADJ SI”.</w:t>
            </w:r>
          </w:p>
          <w:p w14:paraId="1B849761" w14:textId="77777777" w:rsidR="003C2422" w:rsidRDefault="003C2422" w:rsidP="001A7C70">
            <w:pPr>
              <w:pStyle w:val="Textoindependiente"/>
              <w:rPr>
                <w:szCs w:val="24"/>
              </w:rPr>
            </w:pPr>
          </w:p>
          <w:p w14:paraId="26F6A6ED" w14:textId="5F890F35" w:rsidR="00632F2C" w:rsidRDefault="00632F2C" w:rsidP="00632F2C">
            <w:pPr>
              <w:pStyle w:val="Textoindependiente"/>
              <w:rPr>
                <w:szCs w:val="24"/>
              </w:rPr>
            </w:pPr>
            <w:r>
              <w:rPr>
                <w:szCs w:val="24"/>
              </w:rPr>
              <w:t xml:space="preserve">8.47. Toma captura de la pantalla </w:t>
            </w:r>
            <w:r w:rsidRPr="00721FA5">
              <w:rPr>
                <w:szCs w:val="24"/>
              </w:rPr>
              <w:t>“</w:t>
            </w:r>
            <w:r w:rsidRPr="00632F2C">
              <w:rPr>
                <w:bCs/>
                <w:szCs w:val="24"/>
              </w:rPr>
              <w:t>Fecha</w:t>
            </w:r>
            <w:r w:rsidR="00AB1400">
              <w:rPr>
                <w:bCs/>
                <w:szCs w:val="24"/>
              </w:rPr>
              <w:t xml:space="preserve"> Ú</w:t>
            </w:r>
            <w:r w:rsidRPr="00632F2C">
              <w:rPr>
                <w:bCs/>
                <w:szCs w:val="24"/>
              </w:rPr>
              <w:t>ltima Respuesta</w:t>
            </w:r>
            <w:r w:rsidRPr="00721FA5">
              <w:rPr>
                <w:szCs w:val="24"/>
              </w:rPr>
              <w:t>”</w:t>
            </w:r>
            <w:r>
              <w:rPr>
                <w:szCs w:val="24"/>
              </w:rPr>
              <w:t xml:space="preserve">, copia el texto, lo guarda en formato PDF con el nombre “__ </w:t>
            </w:r>
            <w:r w:rsidRPr="00721FA5">
              <w:rPr>
                <w:szCs w:val="24"/>
              </w:rPr>
              <w:t>Descripción de la solicitud</w:t>
            </w:r>
            <w:r>
              <w:rPr>
                <w:szCs w:val="24"/>
              </w:rPr>
              <w:t>”. poniendo al inicio el número consecutivo que le corresponda.</w:t>
            </w:r>
          </w:p>
          <w:p w14:paraId="10B2561D" w14:textId="77777777" w:rsidR="00632F2C" w:rsidRDefault="00632F2C" w:rsidP="00632F2C">
            <w:pPr>
              <w:pStyle w:val="Textoindependiente"/>
              <w:rPr>
                <w:szCs w:val="24"/>
              </w:rPr>
            </w:pPr>
          </w:p>
          <w:p w14:paraId="6B3DBD52" w14:textId="14374A9E" w:rsidR="00632F2C" w:rsidRDefault="00632F2C" w:rsidP="00632F2C">
            <w:pPr>
              <w:pStyle w:val="Textoindependiente"/>
              <w:rPr>
                <w:szCs w:val="24"/>
              </w:rPr>
            </w:pPr>
            <w:r>
              <w:rPr>
                <w:szCs w:val="24"/>
              </w:rPr>
              <w:t xml:space="preserve">8.48. Descarga los archivos adjuntos, en caso de que existan, </w:t>
            </w:r>
            <w:r w:rsidR="006C0972">
              <w:rPr>
                <w:szCs w:val="24"/>
              </w:rPr>
              <w:t xml:space="preserve">los </w:t>
            </w:r>
            <w:r>
              <w:rPr>
                <w:szCs w:val="24"/>
              </w:rPr>
              <w:t xml:space="preserve">guarda en formato PDF en un archivo, con el </w:t>
            </w:r>
            <w:r>
              <w:rPr>
                <w:szCs w:val="24"/>
              </w:rPr>
              <w:lastRenderedPageBreak/>
              <w:t>nombre “__ ADJ RES” asentando al inicio el número consecutivo que le corresponda</w:t>
            </w:r>
            <w:r w:rsidR="00B74DC3">
              <w:rPr>
                <w:szCs w:val="24"/>
              </w:rPr>
              <w:t>, descargando archivos anexos.</w:t>
            </w:r>
          </w:p>
          <w:p w14:paraId="676D680E" w14:textId="77777777" w:rsidR="00632F2C" w:rsidRDefault="00632F2C" w:rsidP="00632F2C">
            <w:pPr>
              <w:pStyle w:val="Textoindependiente"/>
              <w:rPr>
                <w:szCs w:val="24"/>
              </w:rPr>
            </w:pPr>
          </w:p>
          <w:p w14:paraId="2EAEE782" w14:textId="5E038B26" w:rsidR="00632F2C" w:rsidRDefault="00632F2C" w:rsidP="00632F2C">
            <w:pPr>
              <w:pStyle w:val="Textoindependiente"/>
              <w:rPr>
                <w:szCs w:val="24"/>
              </w:rPr>
            </w:pPr>
            <w:r>
              <w:rPr>
                <w:szCs w:val="24"/>
              </w:rPr>
              <w:t>8.49</w:t>
            </w:r>
            <w:r w:rsidR="00F745FC">
              <w:rPr>
                <w:szCs w:val="24"/>
              </w:rPr>
              <w:t>.</w:t>
            </w:r>
            <w:r>
              <w:rPr>
                <w:szCs w:val="24"/>
              </w:rPr>
              <w:t xml:space="preserve"> </w:t>
            </w:r>
            <w:r w:rsidR="006C0972">
              <w:rPr>
                <w:szCs w:val="24"/>
              </w:rPr>
              <w:t xml:space="preserve">Da </w:t>
            </w:r>
            <w:proofErr w:type="spellStart"/>
            <w:proofErr w:type="gramStart"/>
            <w:r w:rsidR="006C0972">
              <w:rPr>
                <w:szCs w:val="24"/>
              </w:rPr>
              <w:t>click</w:t>
            </w:r>
            <w:proofErr w:type="spellEnd"/>
            <w:proofErr w:type="gramEnd"/>
            <w:r w:rsidR="006C0972">
              <w:rPr>
                <w:szCs w:val="24"/>
              </w:rPr>
              <w:t xml:space="preserve"> en la flecha de seguimiento, efectúa la captura de pantalla</w:t>
            </w:r>
            <w:r w:rsidR="00F745FC">
              <w:rPr>
                <w:szCs w:val="24"/>
              </w:rPr>
              <w:t xml:space="preserve"> (sin incluir “</w:t>
            </w:r>
            <w:proofErr w:type="spellStart"/>
            <w:r w:rsidR="00F745FC">
              <w:rPr>
                <w:szCs w:val="24"/>
              </w:rPr>
              <w:t>subfolios</w:t>
            </w:r>
            <w:proofErr w:type="spellEnd"/>
            <w:r w:rsidR="00F745FC">
              <w:rPr>
                <w:szCs w:val="24"/>
              </w:rPr>
              <w:t>”)</w:t>
            </w:r>
            <w:r w:rsidR="006C0972">
              <w:rPr>
                <w:szCs w:val="24"/>
              </w:rPr>
              <w:t xml:space="preserve"> lo guarda en formato PDF en un archivo, con el nombre “__ </w:t>
            </w:r>
            <w:r w:rsidR="00F745FC">
              <w:rPr>
                <w:szCs w:val="24"/>
              </w:rPr>
              <w:t>HISTORIAL</w:t>
            </w:r>
            <w:r w:rsidR="006C0972">
              <w:rPr>
                <w:szCs w:val="24"/>
              </w:rPr>
              <w:t>” asentando al inicio el número consecutivo que le corresponda.</w:t>
            </w:r>
          </w:p>
          <w:p w14:paraId="614814FF" w14:textId="77777777" w:rsidR="00632F2C" w:rsidRDefault="00632F2C" w:rsidP="00632F2C">
            <w:pPr>
              <w:pStyle w:val="Textoindependiente"/>
              <w:rPr>
                <w:szCs w:val="24"/>
              </w:rPr>
            </w:pPr>
          </w:p>
          <w:p w14:paraId="233E5AEC" w14:textId="5EE8DDEC" w:rsidR="00C3116C" w:rsidRDefault="00F745FC" w:rsidP="00C3116C">
            <w:pPr>
              <w:pStyle w:val="Textoindependiente"/>
              <w:rPr>
                <w:szCs w:val="24"/>
              </w:rPr>
            </w:pPr>
            <w:r>
              <w:rPr>
                <w:szCs w:val="24"/>
              </w:rPr>
              <w:t xml:space="preserve">8.50. </w:t>
            </w:r>
            <w:r w:rsidR="00F77244">
              <w:rPr>
                <w:szCs w:val="24"/>
              </w:rPr>
              <w:t xml:space="preserve">Regresa a la </w:t>
            </w:r>
            <w:r w:rsidR="00C3116C">
              <w:rPr>
                <w:szCs w:val="24"/>
              </w:rPr>
              <w:t>primera pantalla</w:t>
            </w:r>
            <w:r w:rsidR="00F77244">
              <w:rPr>
                <w:szCs w:val="24"/>
              </w:rPr>
              <w:t xml:space="preserve"> </w:t>
            </w:r>
            <w:r w:rsidR="00C3116C">
              <w:rPr>
                <w:szCs w:val="24"/>
              </w:rPr>
              <w:t>y descarga el “acuse de recibo” y lo guarda en formato PDF en un archivo, con el nombre “__ ACUSE DE RECIBO” asentando al inicio el número consecutivo que le corresponda.</w:t>
            </w:r>
          </w:p>
          <w:p w14:paraId="724D06CE" w14:textId="2A32D9FD" w:rsidR="00F745FC" w:rsidRDefault="00F745FC" w:rsidP="00632F2C">
            <w:pPr>
              <w:pStyle w:val="Textoindependiente"/>
              <w:rPr>
                <w:szCs w:val="24"/>
              </w:rPr>
            </w:pPr>
          </w:p>
          <w:p w14:paraId="45DDD8BA" w14:textId="250DA371" w:rsidR="008A7658" w:rsidRDefault="00C3116C" w:rsidP="008A7658">
            <w:pPr>
              <w:pStyle w:val="Textoindependiente"/>
              <w:rPr>
                <w:szCs w:val="24"/>
              </w:rPr>
            </w:pPr>
            <w:r>
              <w:rPr>
                <w:szCs w:val="24"/>
              </w:rPr>
              <w:t>8.51.</w:t>
            </w:r>
            <w:r w:rsidR="008A7658">
              <w:rPr>
                <w:szCs w:val="24"/>
              </w:rPr>
              <w:t xml:space="preserve"> Descarga el “acuse de respuesta”, lo guarda en formato PDF en un archivo, con el nombre del título del </w:t>
            </w:r>
            <w:proofErr w:type="gramStart"/>
            <w:r w:rsidR="008A7658">
              <w:rPr>
                <w:szCs w:val="24"/>
              </w:rPr>
              <w:t>texto  asentando</w:t>
            </w:r>
            <w:proofErr w:type="gramEnd"/>
            <w:r w:rsidR="008A7658">
              <w:rPr>
                <w:szCs w:val="24"/>
              </w:rPr>
              <w:t xml:space="preserve"> al inicio el número consecutivo que le corresponda.</w:t>
            </w:r>
          </w:p>
          <w:p w14:paraId="76E0984C" w14:textId="37226696" w:rsidR="00C3116C" w:rsidRDefault="00C3116C" w:rsidP="00632F2C">
            <w:pPr>
              <w:pStyle w:val="Textoindependiente"/>
              <w:rPr>
                <w:szCs w:val="24"/>
              </w:rPr>
            </w:pPr>
          </w:p>
          <w:p w14:paraId="1F82B265" w14:textId="461C9E23" w:rsidR="00AF7EE8" w:rsidRDefault="0071486F" w:rsidP="00632F2C">
            <w:pPr>
              <w:pStyle w:val="Textoindependiente"/>
              <w:rPr>
                <w:szCs w:val="24"/>
              </w:rPr>
            </w:pPr>
            <w:r>
              <w:rPr>
                <w:szCs w:val="24"/>
              </w:rPr>
              <w:t xml:space="preserve">8.52. </w:t>
            </w:r>
            <w:r w:rsidR="00EA72EE">
              <w:rPr>
                <w:szCs w:val="24"/>
              </w:rPr>
              <w:t xml:space="preserve">Elabora </w:t>
            </w:r>
            <w:r w:rsidR="00FC636E" w:rsidRPr="006B490E">
              <w:rPr>
                <w:szCs w:val="24"/>
              </w:rPr>
              <w:t xml:space="preserve">Acuerdo </w:t>
            </w:r>
            <w:r w:rsidR="00C85B23" w:rsidRPr="006B490E">
              <w:rPr>
                <w:szCs w:val="24"/>
              </w:rPr>
              <w:t xml:space="preserve">de </w:t>
            </w:r>
            <w:r w:rsidR="00FC636E" w:rsidRPr="006B490E">
              <w:rPr>
                <w:szCs w:val="24"/>
              </w:rPr>
              <w:t>Recepción</w:t>
            </w:r>
            <w:r w:rsidR="00FC636E">
              <w:rPr>
                <w:szCs w:val="24"/>
              </w:rPr>
              <w:t xml:space="preserve"> </w:t>
            </w:r>
            <w:r w:rsidR="00C85B23">
              <w:rPr>
                <w:szCs w:val="24"/>
              </w:rPr>
              <w:t>del R</w:t>
            </w:r>
            <w:r w:rsidR="001242D7">
              <w:rPr>
                <w:szCs w:val="24"/>
              </w:rPr>
              <w:t>R</w:t>
            </w:r>
            <w:r w:rsidR="00DE7B8A">
              <w:rPr>
                <w:szCs w:val="24"/>
              </w:rPr>
              <w:t>, entra al SIGA</w:t>
            </w:r>
            <w:r w:rsidR="00DD2C44">
              <w:rPr>
                <w:szCs w:val="24"/>
              </w:rPr>
              <w:t xml:space="preserve">, </w:t>
            </w:r>
            <w:r w:rsidR="00C8454E">
              <w:rPr>
                <w:szCs w:val="24"/>
              </w:rPr>
              <w:t xml:space="preserve">da </w:t>
            </w:r>
            <w:proofErr w:type="spellStart"/>
            <w:proofErr w:type="gramStart"/>
            <w:r w:rsidR="00C8454E">
              <w:rPr>
                <w:szCs w:val="24"/>
              </w:rPr>
              <w:t>click</w:t>
            </w:r>
            <w:proofErr w:type="spellEnd"/>
            <w:proofErr w:type="gramEnd"/>
            <w:r w:rsidR="00C8454E">
              <w:rPr>
                <w:szCs w:val="24"/>
              </w:rPr>
              <w:t xml:space="preserve"> en </w:t>
            </w:r>
            <w:r w:rsidR="00DD2C44">
              <w:rPr>
                <w:szCs w:val="24"/>
              </w:rPr>
              <w:t>Secretaría Ejecutiva, Seguimiento de Recurso de Revisión WEB, p</w:t>
            </w:r>
            <w:r w:rsidR="009B4964">
              <w:rPr>
                <w:szCs w:val="24"/>
              </w:rPr>
              <w:t xml:space="preserve">resiona </w:t>
            </w:r>
            <w:r w:rsidR="00DD2C44">
              <w:rPr>
                <w:szCs w:val="24"/>
              </w:rPr>
              <w:t>en Agregar recurso a la lista.</w:t>
            </w:r>
          </w:p>
          <w:p w14:paraId="221DBF37" w14:textId="77777777" w:rsidR="00AF7EE8" w:rsidRDefault="00AF7EE8" w:rsidP="00632F2C">
            <w:pPr>
              <w:pStyle w:val="Textoindependiente"/>
              <w:rPr>
                <w:szCs w:val="24"/>
              </w:rPr>
            </w:pPr>
          </w:p>
          <w:p w14:paraId="0CC56BEB" w14:textId="77777777" w:rsidR="00AF7EE8" w:rsidRDefault="00AF7EE8" w:rsidP="00632F2C">
            <w:pPr>
              <w:pStyle w:val="Textoindependiente"/>
              <w:rPr>
                <w:szCs w:val="24"/>
              </w:rPr>
            </w:pPr>
          </w:p>
          <w:p w14:paraId="11DDB0E4" w14:textId="592EA3E6" w:rsidR="00DD2C44" w:rsidRPr="00101E7D" w:rsidRDefault="00DD2C44" w:rsidP="00FC636E">
            <w:pPr>
              <w:pStyle w:val="Textoindependiente"/>
              <w:rPr>
                <w:szCs w:val="24"/>
              </w:rPr>
            </w:pPr>
            <w:r>
              <w:rPr>
                <w:szCs w:val="24"/>
              </w:rPr>
              <w:t>8.53. Llena los espacios con los datos de la PNT</w:t>
            </w:r>
            <w:r w:rsidR="00FC636E">
              <w:rPr>
                <w:szCs w:val="24"/>
              </w:rPr>
              <w:t xml:space="preserve"> </w:t>
            </w:r>
            <w:r w:rsidR="009B4964">
              <w:rPr>
                <w:szCs w:val="24"/>
              </w:rPr>
              <w:t xml:space="preserve">1 </w:t>
            </w:r>
            <w:r w:rsidR="00FC636E">
              <w:rPr>
                <w:szCs w:val="24"/>
              </w:rPr>
              <w:t xml:space="preserve">y da </w:t>
            </w:r>
            <w:proofErr w:type="spellStart"/>
            <w:proofErr w:type="gramStart"/>
            <w:r w:rsidR="00FC636E">
              <w:rPr>
                <w:szCs w:val="24"/>
              </w:rPr>
              <w:t>c</w:t>
            </w:r>
            <w:r w:rsidRPr="00101E7D">
              <w:rPr>
                <w:szCs w:val="24"/>
              </w:rPr>
              <w:t>lic</w:t>
            </w:r>
            <w:r w:rsidR="00FC636E">
              <w:rPr>
                <w:szCs w:val="24"/>
              </w:rPr>
              <w:t>k</w:t>
            </w:r>
            <w:proofErr w:type="spellEnd"/>
            <w:proofErr w:type="gramEnd"/>
            <w:r w:rsidRPr="00101E7D">
              <w:rPr>
                <w:szCs w:val="24"/>
              </w:rPr>
              <w:t xml:space="preserve"> </w:t>
            </w:r>
            <w:r w:rsidR="00FC636E" w:rsidRPr="00101E7D">
              <w:rPr>
                <w:szCs w:val="24"/>
              </w:rPr>
              <w:t xml:space="preserve">en el expediente que se acaba de registrar </w:t>
            </w:r>
            <w:r w:rsidRPr="00101E7D">
              <w:rPr>
                <w:szCs w:val="24"/>
              </w:rPr>
              <w:t>(</w:t>
            </w:r>
            <w:r w:rsidR="00FC636E">
              <w:rPr>
                <w:szCs w:val="24"/>
              </w:rPr>
              <w:t>l</w:t>
            </w:r>
            <w:r w:rsidRPr="00101E7D">
              <w:rPr>
                <w:szCs w:val="24"/>
              </w:rPr>
              <w:t xml:space="preserve">etras </w:t>
            </w:r>
            <w:r w:rsidR="00FC636E" w:rsidRPr="00101E7D">
              <w:rPr>
                <w:szCs w:val="24"/>
              </w:rPr>
              <w:t>rojas</w:t>
            </w:r>
            <w:r w:rsidRPr="00101E7D">
              <w:rPr>
                <w:szCs w:val="24"/>
              </w:rPr>
              <w:t>).</w:t>
            </w:r>
          </w:p>
          <w:p w14:paraId="00D7DECB" w14:textId="77777777" w:rsidR="00DD2C44" w:rsidRPr="00101E7D" w:rsidRDefault="00DD2C44" w:rsidP="00DD2C44">
            <w:pPr>
              <w:jc w:val="both"/>
              <w:rPr>
                <w:rFonts w:ascii="Arial" w:hAnsi="Arial" w:cs="Arial"/>
              </w:rPr>
            </w:pPr>
          </w:p>
          <w:p w14:paraId="748ABB8E" w14:textId="113368C8" w:rsidR="00DD2C44" w:rsidRPr="00101E7D" w:rsidRDefault="00FC636E" w:rsidP="00DD2C44">
            <w:pPr>
              <w:jc w:val="both"/>
              <w:rPr>
                <w:rFonts w:ascii="Arial" w:hAnsi="Arial" w:cs="Arial"/>
              </w:rPr>
            </w:pPr>
            <w:r>
              <w:rPr>
                <w:rFonts w:ascii="Arial" w:hAnsi="Arial" w:cs="Arial"/>
              </w:rPr>
              <w:t xml:space="preserve">8.54. Descarga </w:t>
            </w:r>
            <w:r w:rsidR="007B0315">
              <w:rPr>
                <w:rFonts w:ascii="Arial" w:hAnsi="Arial" w:cs="Arial"/>
              </w:rPr>
              <w:t xml:space="preserve">el formato del </w:t>
            </w:r>
            <w:r w:rsidR="007B0315" w:rsidRPr="006B490E">
              <w:rPr>
                <w:rFonts w:ascii="Arial" w:hAnsi="Arial" w:cs="Arial"/>
              </w:rPr>
              <w:t>Acuerdo de Recepción</w:t>
            </w:r>
            <w:r w:rsidR="002D2F89" w:rsidRPr="006B490E">
              <w:rPr>
                <w:rFonts w:ascii="Arial" w:hAnsi="Arial" w:cs="Arial"/>
              </w:rPr>
              <w:t>, d</w:t>
            </w:r>
            <w:r w:rsidRPr="006B490E">
              <w:rPr>
                <w:rFonts w:ascii="Arial" w:hAnsi="Arial" w:cs="Arial"/>
              </w:rPr>
              <w:t xml:space="preserve">a </w:t>
            </w:r>
            <w:proofErr w:type="spellStart"/>
            <w:proofErr w:type="gramStart"/>
            <w:r w:rsidRPr="006B490E">
              <w:rPr>
                <w:rFonts w:ascii="Arial" w:hAnsi="Arial" w:cs="Arial"/>
              </w:rPr>
              <w:t>clic</w:t>
            </w:r>
            <w:r>
              <w:rPr>
                <w:rFonts w:ascii="Arial" w:hAnsi="Arial" w:cs="Arial"/>
              </w:rPr>
              <w:t>k</w:t>
            </w:r>
            <w:proofErr w:type="spellEnd"/>
            <w:proofErr w:type="gramEnd"/>
            <w:r>
              <w:rPr>
                <w:rFonts w:ascii="Arial" w:hAnsi="Arial" w:cs="Arial"/>
              </w:rPr>
              <w:t xml:space="preserve"> en </w:t>
            </w:r>
            <w:r w:rsidR="00DD2C44" w:rsidRPr="00101E7D">
              <w:rPr>
                <w:rFonts w:ascii="Arial" w:hAnsi="Arial" w:cs="Arial"/>
              </w:rPr>
              <w:t>RR y/o asignación de ponencia (</w:t>
            </w:r>
            <w:r w:rsidR="009B4964">
              <w:rPr>
                <w:rFonts w:ascii="Arial" w:hAnsi="Arial" w:cs="Arial"/>
              </w:rPr>
              <w:t>s</w:t>
            </w:r>
            <w:r w:rsidR="00DD2C44" w:rsidRPr="00101E7D">
              <w:rPr>
                <w:rFonts w:ascii="Arial" w:hAnsi="Arial" w:cs="Arial"/>
              </w:rPr>
              <w:t xml:space="preserve">e descargará </w:t>
            </w:r>
            <w:r w:rsidR="002D2F89">
              <w:rPr>
                <w:rFonts w:ascii="Arial" w:hAnsi="Arial" w:cs="Arial"/>
              </w:rPr>
              <w:t>el formato</w:t>
            </w:r>
            <w:r w:rsidR="00DD2C44" w:rsidRPr="00101E7D">
              <w:rPr>
                <w:rFonts w:ascii="Arial" w:hAnsi="Arial" w:cs="Arial"/>
              </w:rPr>
              <w:t>)</w:t>
            </w:r>
            <w:r w:rsidR="002D2F89">
              <w:rPr>
                <w:rFonts w:ascii="Arial" w:hAnsi="Arial" w:cs="Arial"/>
              </w:rPr>
              <w:t>.</w:t>
            </w:r>
          </w:p>
          <w:p w14:paraId="7A836F85" w14:textId="77777777" w:rsidR="002D2F89" w:rsidRDefault="002D2F89" w:rsidP="00DD2C44">
            <w:pPr>
              <w:jc w:val="both"/>
              <w:rPr>
                <w:rFonts w:ascii="Arial" w:hAnsi="Arial" w:cs="Arial"/>
              </w:rPr>
            </w:pPr>
          </w:p>
          <w:p w14:paraId="63E3E4D2" w14:textId="497E8DCD" w:rsidR="002D2F89" w:rsidRDefault="002D2F89" w:rsidP="00DD2C44">
            <w:pPr>
              <w:jc w:val="both"/>
              <w:rPr>
                <w:rFonts w:ascii="Arial" w:hAnsi="Arial" w:cs="Arial"/>
              </w:rPr>
            </w:pPr>
            <w:r>
              <w:rPr>
                <w:rFonts w:ascii="Arial" w:hAnsi="Arial" w:cs="Arial"/>
              </w:rPr>
              <w:lastRenderedPageBreak/>
              <w:t>8.55</w:t>
            </w:r>
            <w:r w:rsidR="00E1788F">
              <w:rPr>
                <w:rFonts w:ascii="Arial" w:hAnsi="Arial" w:cs="Arial"/>
              </w:rPr>
              <w:t>.</w:t>
            </w:r>
            <w:r>
              <w:rPr>
                <w:rFonts w:ascii="Arial" w:hAnsi="Arial" w:cs="Arial"/>
              </w:rPr>
              <w:t xml:space="preserve"> Abre en Word el formato del Acuerdo de Recepción y llena los datos con </w:t>
            </w:r>
            <w:r w:rsidR="002F6921">
              <w:rPr>
                <w:rFonts w:ascii="Arial" w:hAnsi="Arial" w:cs="Arial"/>
              </w:rPr>
              <w:t>la información de la PNT 1 e Historial, y agrega un 0 al inicio del número de folio.</w:t>
            </w:r>
          </w:p>
          <w:p w14:paraId="376A2D54" w14:textId="77777777" w:rsidR="002D2F89" w:rsidRPr="00101E7D" w:rsidRDefault="002D2F89" w:rsidP="00DD2C44">
            <w:pPr>
              <w:jc w:val="both"/>
              <w:rPr>
                <w:rFonts w:ascii="Arial" w:hAnsi="Arial" w:cs="Arial"/>
              </w:rPr>
            </w:pPr>
          </w:p>
          <w:p w14:paraId="242ED7D6" w14:textId="20A13B6A" w:rsidR="00DD2C44" w:rsidRPr="00D615AF" w:rsidRDefault="00F57045" w:rsidP="00DD2C44">
            <w:pPr>
              <w:spacing w:after="200" w:line="276" w:lineRule="auto"/>
              <w:jc w:val="both"/>
              <w:rPr>
                <w:rFonts w:ascii="Arial" w:eastAsia="Calibri" w:hAnsi="Arial" w:cs="Arial"/>
              </w:rPr>
            </w:pPr>
            <w:r w:rsidRPr="009B4964">
              <w:rPr>
                <w:rFonts w:ascii="Arial" w:eastAsia="Calibri" w:hAnsi="Arial" w:cs="Arial"/>
              </w:rPr>
              <w:t>8.56.</w:t>
            </w:r>
            <w:r w:rsidR="006011C2" w:rsidRPr="009B4964">
              <w:rPr>
                <w:rFonts w:ascii="Arial" w:eastAsia="Calibri" w:hAnsi="Arial" w:cs="Arial"/>
              </w:rPr>
              <w:t xml:space="preserve"> </w:t>
            </w:r>
            <w:r w:rsidR="009B4964" w:rsidRPr="009B4964">
              <w:rPr>
                <w:rFonts w:ascii="Arial" w:eastAsia="Calibri" w:hAnsi="Arial" w:cs="Arial"/>
              </w:rPr>
              <w:t>Reemplaza</w:t>
            </w:r>
            <w:r w:rsidR="00DD2C44" w:rsidRPr="009B4964">
              <w:rPr>
                <w:rFonts w:ascii="Arial" w:eastAsia="Calibri" w:hAnsi="Arial" w:cs="Arial"/>
              </w:rPr>
              <w:t xml:space="preserve"> la leyenda (presentado a través del Sistema de Registro de las Solicitudes de Información del Estado </w:t>
            </w:r>
            <w:proofErr w:type="spellStart"/>
            <w:r w:rsidR="00DD2C44" w:rsidRPr="009B4964">
              <w:rPr>
                <w:rFonts w:ascii="Arial" w:eastAsia="Calibri" w:hAnsi="Arial" w:cs="Arial"/>
              </w:rPr>
              <w:t>infomex</w:t>
            </w:r>
            <w:proofErr w:type="spellEnd"/>
            <w:r w:rsidR="00DD2C44" w:rsidRPr="009B4964">
              <w:rPr>
                <w:rFonts w:ascii="Arial" w:eastAsia="Calibri" w:hAnsi="Arial" w:cs="Arial"/>
              </w:rPr>
              <w:t xml:space="preserve"> Chihuahua (Plataforma Nacional de Transparencia) con número de folio RR0000000)</w:t>
            </w:r>
            <w:r w:rsidR="002121F8" w:rsidRPr="009B4964">
              <w:rPr>
                <w:rFonts w:ascii="Arial" w:eastAsia="Calibri" w:hAnsi="Arial" w:cs="Arial"/>
              </w:rPr>
              <w:t xml:space="preserve">, </w:t>
            </w:r>
            <w:r w:rsidR="009B4964" w:rsidRPr="009B4964">
              <w:rPr>
                <w:rFonts w:ascii="Arial" w:eastAsia="Calibri" w:hAnsi="Arial" w:cs="Arial"/>
              </w:rPr>
              <w:t>por</w:t>
            </w:r>
            <w:r w:rsidR="009B4964" w:rsidRPr="00D615AF">
              <w:rPr>
                <w:rFonts w:ascii="Arial" w:eastAsia="Calibri" w:hAnsi="Arial" w:cs="Arial"/>
              </w:rPr>
              <w:t xml:space="preserve">: </w:t>
            </w:r>
            <w:r w:rsidR="002121F8" w:rsidRPr="00D615AF">
              <w:rPr>
                <w:rFonts w:ascii="Arial" w:eastAsia="Calibri" w:hAnsi="Arial" w:cs="Arial"/>
              </w:rPr>
              <w:t>“</w:t>
            </w:r>
            <w:r w:rsidR="00DD2C44" w:rsidRPr="00D615AF">
              <w:rPr>
                <w:rFonts w:ascii="Arial" w:eastAsia="Calibri" w:hAnsi="Arial" w:cs="Arial"/>
              </w:rPr>
              <w:t>presentado a través del Sistema de Gestión de Medios de Impugnación de la Plataforma Nacional de Transparencia.</w:t>
            </w:r>
            <w:r w:rsidR="002121F8" w:rsidRPr="00D615AF">
              <w:rPr>
                <w:rFonts w:ascii="Arial" w:eastAsia="Calibri" w:hAnsi="Arial" w:cs="Arial"/>
              </w:rPr>
              <w:t>”</w:t>
            </w:r>
          </w:p>
          <w:p w14:paraId="4FD980EF" w14:textId="023F7629" w:rsidR="00C85B23" w:rsidRDefault="002121F8" w:rsidP="00DD2C44">
            <w:pPr>
              <w:pStyle w:val="Textoindependiente"/>
              <w:rPr>
                <w:szCs w:val="24"/>
              </w:rPr>
            </w:pPr>
            <w:r>
              <w:rPr>
                <w:szCs w:val="24"/>
              </w:rPr>
              <w:t xml:space="preserve">8.57. Guarda </w:t>
            </w:r>
            <w:r w:rsidR="00DD2C44" w:rsidRPr="00101E7D">
              <w:rPr>
                <w:szCs w:val="24"/>
              </w:rPr>
              <w:t xml:space="preserve">el archivo, </w:t>
            </w:r>
            <w:r>
              <w:rPr>
                <w:szCs w:val="24"/>
              </w:rPr>
              <w:t xml:space="preserve">nombrándolo con la siguiente nomenclatura: </w:t>
            </w:r>
            <w:r w:rsidR="00DD2C44" w:rsidRPr="00101E7D">
              <w:rPr>
                <w:szCs w:val="24"/>
              </w:rPr>
              <w:t>RR (número de expediente) B</w:t>
            </w:r>
            <w:r>
              <w:rPr>
                <w:szCs w:val="24"/>
              </w:rPr>
              <w:t>.</w:t>
            </w:r>
          </w:p>
          <w:p w14:paraId="01C2C773" w14:textId="77777777" w:rsidR="0071486F" w:rsidRDefault="0071486F" w:rsidP="00632F2C">
            <w:pPr>
              <w:pStyle w:val="Textoindependiente"/>
              <w:rPr>
                <w:szCs w:val="24"/>
              </w:rPr>
            </w:pPr>
          </w:p>
          <w:p w14:paraId="4A14E1CC" w14:textId="0C115E0B" w:rsidR="008238CC" w:rsidRDefault="004443B2" w:rsidP="00632F2C">
            <w:pPr>
              <w:pStyle w:val="Textoindependiente"/>
              <w:rPr>
                <w:szCs w:val="24"/>
              </w:rPr>
            </w:pPr>
            <w:r>
              <w:rPr>
                <w:szCs w:val="24"/>
              </w:rPr>
              <w:t xml:space="preserve">8.58. Elabora el </w:t>
            </w:r>
            <w:r w:rsidRPr="00D615AF">
              <w:rPr>
                <w:szCs w:val="24"/>
              </w:rPr>
              <w:t>documento de remisión del RR a</w:t>
            </w:r>
            <w:r>
              <w:rPr>
                <w:szCs w:val="24"/>
              </w:rPr>
              <w:t xml:space="preserve"> Presidencia</w:t>
            </w:r>
            <w:r w:rsidR="008238CC">
              <w:rPr>
                <w:szCs w:val="24"/>
              </w:rPr>
              <w:t xml:space="preserve"> en el formato establecido:</w:t>
            </w:r>
          </w:p>
          <w:p w14:paraId="5D8918E6" w14:textId="77777777" w:rsidR="008238CC" w:rsidRDefault="008238CC" w:rsidP="00632F2C">
            <w:pPr>
              <w:pStyle w:val="Textoindependiente"/>
              <w:rPr>
                <w:szCs w:val="24"/>
              </w:rPr>
            </w:pPr>
          </w:p>
          <w:p w14:paraId="27B2C1B5" w14:textId="67678AEC" w:rsidR="004443B2" w:rsidRDefault="008238CC" w:rsidP="00632F2C">
            <w:pPr>
              <w:pStyle w:val="Textoindependiente"/>
              <w:rPr>
                <w:szCs w:val="24"/>
              </w:rPr>
            </w:pPr>
            <w:r>
              <w:rPr>
                <w:szCs w:val="24"/>
              </w:rPr>
              <w:t>8.5</w:t>
            </w:r>
            <w:r w:rsidR="009B4964">
              <w:rPr>
                <w:szCs w:val="24"/>
              </w:rPr>
              <w:t>8.1</w:t>
            </w:r>
            <w:r>
              <w:rPr>
                <w:szCs w:val="24"/>
              </w:rPr>
              <w:t xml:space="preserve">. </w:t>
            </w:r>
            <w:r w:rsidR="009B4964">
              <w:rPr>
                <w:szCs w:val="24"/>
              </w:rPr>
              <w:t>Llena número de expediente, folio de recurso, fecha de registro, resolución que se impugna y nombre del recurrente,</w:t>
            </w:r>
            <w:r w:rsidR="004443B2">
              <w:rPr>
                <w:szCs w:val="24"/>
              </w:rPr>
              <w:t xml:space="preserve"> </w:t>
            </w:r>
            <w:r w:rsidR="005D712C">
              <w:rPr>
                <w:szCs w:val="24"/>
              </w:rPr>
              <w:t xml:space="preserve">y Sujeto Obligado que emitió la resolución </w:t>
            </w:r>
            <w:r w:rsidR="009B4964">
              <w:rPr>
                <w:szCs w:val="24"/>
              </w:rPr>
              <w:t>con los datos de la PNT 1</w:t>
            </w:r>
            <w:r w:rsidR="005D712C">
              <w:rPr>
                <w:szCs w:val="24"/>
              </w:rPr>
              <w:t>.</w:t>
            </w:r>
          </w:p>
          <w:p w14:paraId="506AA478" w14:textId="77777777" w:rsidR="004443B2" w:rsidRDefault="004443B2" w:rsidP="004443B2">
            <w:pPr>
              <w:jc w:val="both"/>
              <w:rPr>
                <w:rFonts w:ascii="Arial" w:hAnsi="Arial" w:cs="Arial"/>
              </w:rPr>
            </w:pPr>
          </w:p>
          <w:p w14:paraId="2B81E321" w14:textId="77777777" w:rsidR="001857A0" w:rsidRPr="00101E7D" w:rsidRDefault="001857A0" w:rsidP="004443B2">
            <w:pPr>
              <w:jc w:val="both"/>
              <w:rPr>
                <w:rFonts w:ascii="Arial" w:hAnsi="Arial" w:cs="Arial"/>
              </w:rPr>
            </w:pPr>
          </w:p>
          <w:p w14:paraId="6CCB80A1" w14:textId="61149FCD" w:rsidR="004443B2" w:rsidRDefault="005D712C" w:rsidP="005D712C">
            <w:pPr>
              <w:jc w:val="both"/>
              <w:rPr>
                <w:rFonts w:ascii="Arial" w:hAnsi="Arial" w:cs="Arial"/>
              </w:rPr>
            </w:pPr>
            <w:r>
              <w:rPr>
                <w:rFonts w:ascii="Arial" w:hAnsi="Arial" w:cs="Arial"/>
              </w:rPr>
              <w:t>8.58.2</w:t>
            </w:r>
            <w:r w:rsidR="00674777">
              <w:rPr>
                <w:rFonts w:ascii="Arial" w:hAnsi="Arial" w:cs="Arial"/>
              </w:rPr>
              <w:t>.</w:t>
            </w:r>
            <w:r>
              <w:rPr>
                <w:rFonts w:ascii="Arial" w:hAnsi="Arial" w:cs="Arial"/>
              </w:rPr>
              <w:t xml:space="preserve"> Llena Domicilio para recibir notificaciones, con la información de la PNT 3.</w:t>
            </w:r>
          </w:p>
          <w:p w14:paraId="332E8B7A" w14:textId="77777777" w:rsidR="005D712C" w:rsidRDefault="005D712C" w:rsidP="005D712C">
            <w:pPr>
              <w:jc w:val="both"/>
              <w:rPr>
                <w:rFonts w:ascii="Arial" w:hAnsi="Arial" w:cs="Arial"/>
              </w:rPr>
            </w:pPr>
          </w:p>
          <w:p w14:paraId="525F78AF" w14:textId="58D199B7" w:rsidR="005D712C" w:rsidRDefault="005D712C" w:rsidP="005D712C">
            <w:pPr>
              <w:jc w:val="both"/>
              <w:rPr>
                <w:rFonts w:ascii="Arial" w:hAnsi="Arial" w:cs="Arial"/>
              </w:rPr>
            </w:pPr>
            <w:r>
              <w:rPr>
                <w:rFonts w:ascii="Arial" w:hAnsi="Arial" w:cs="Arial"/>
              </w:rPr>
              <w:t>8.58.3</w:t>
            </w:r>
            <w:r w:rsidR="00536CF9">
              <w:rPr>
                <w:rFonts w:ascii="Arial" w:hAnsi="Arial" w:cs="Arial"/>
              </w:rPr>
              <w:t>.</w:t>
            </w:r>
            <w:r>
              <w:rPr>
                <w:rFonts w:ascii="Arial" w:hAnsi="Arial" w:cs="Arial"/>
              </w:rPr>
              <w:t xml:space="preserve"> Llena documentación acompañada al recurso como puede ser: </w:t>
            </w:r>
            <w:r w:rsidRPr="00101E7D">
              <w:rPr>
                <w:rFonts w:ascii="Arial" w:hAnsi="Arial" w:cs="Arial"/>
              </w:rPr>
              <w:t xml:space="preserve">información del registro de la SI, descripción de la SI, respuesta de la SI, documento adjunto a la respuesta de la SI, historial de la SI, acuse de recibo de </w:t>
            </w:r>
            <w:r w:rsidRPr="00101E7D">
              <w:rPr>
                <w:rFonts w:ascii="Arial" w:hAnsi="Arial" w:cs="Arial"/>
              </w:rPr>
              <w:lastRenderedPageBreak/>
              <w:t>la SI, resolución de entrega de información de la SI.</w:t>
            </w:r>
          </w:p>
          <w:p w14:paraId="608C6E9F" w14:textId="77777777" w:rsidR="005D712C" w:rsidRDefault="005D712C" w:rsidP="005D712C">
            <w:pPr>
              <w:jc w:val="both"/>
              <w:rPr>
                <w:rFonts w:ascii="Arial" w:eastAsia="Calibri" w:hAnsi="Arial" w:cs="Arial"/>
              </w:rPr>
            </w:pPr>
          </w:p>
          <w:p w14:paraId="36BAD0F4" w14:textId="12132389" w:rsidR="00240B75" w:rsidRDefault="00240B75" w:rsidP="005D712C">
            <w:pPr>
              <w:jc w:val="both"/>
              <w:rPr>
                <w:rFonts w:ascii="Arial" w:eastAsia="Calibri" w:hAnsi="Arial" w:cs="Arial"/>
              </w:rPr>
            </w:pPr>
            <w:r>
              <w:rPr>
                <w:rFonts w:ascii="Arial" w:eastAsia="Calibri" w:hAnsi="Arial" w:cs="Arial"/>
              </w:rPr>
              <w:t>8.59. Imprime en hoja tamaño oficio los documentos que elaboró de las actividades 8.30</w:t>
            </w:r>
            <w:r w:rsidR="00674777">
              <w:rPr>
                <w:rFonts w:ascii="Arial" w:eastAsia="Calibri" w:hAnsi="Arial" w:cs="Arial"/>
              </w:rPr>
              <w:t>.</w:t>
            </w:r>
            <w:r>
              <w:rPr>
                <w:rFonts w:ascii="Arial" w:eastAsia="Calibri" w:hAnsi="Arial" w:cs="Arial"/>
              </w:rPr>
              <w:t xml:space="preserve"> a la 8.39</w:t>
            </w:r>
            <w:r w:rsidR="00737886">
              <w:rPr>
                <w:rFonts w:ascii="Arial" w:eastAsia="Calibri" w:hAnsi="Arial" w:cs="Arial"/>
              </w:rPr>
              <w:t>;</w:t>
            </w:r>
            <w:r>
              <w:rPr>
                <w:rFonts w:ascii="Arial" w:eastAsia="Calibri" w:hAnsi="Arial" w:cs="Arial"/>
              </w:rPr>
              <w:t xml:space="preserve"> de la 8.44 a la 8.53</w:t>
            </w:r>
            <w:r w:rsidR="00ED6ED4">
              <w:rPr>
                <w:rFonts w:ascii="Arial" w:eastAsia="Calibri" w:hAnsi="Arial" w:cs="Arial"/>
              </w:rPr>
              <w:t>.</w:t>
            </w:r>
            <w:r w:rsidR="00674777">
              <w:rPr>
                <w:rFonts w:ascii="Arial" w:eastAsia="Calibri" w:hAnsi="Arial" w:cs="Arial"/>
              </w:rPr>
              <w:t xml:space="preserve">, </w:t>
            </w:r>
            <w:r w:rsidR="003E6FA4">
              <w:rPr>
                <w:rFonts w:ascii="Arial" w:eastAsia="Calibri" w:hAnsi="Arial" w:cs="Arial"/>
              </w:rPr>
              <w:t>8.57 y 8.58.</w:t>
            </w:r>
          </w:p>
          <w:p w14:paraId="0EA0022E" w14:textId="77777777" w:rsidR="00ED6ED4" w:rsidRDefault="00ED6ED4" w:rsidP="005D712C">
            <w:pPr>
              <w:jc w:val="both"/>
              <w:rPr>
                <w:rFonts w:ascii="Arial" w:eastAsia="Calibri" w:hAnsi="Arial" w:cs="Arial"/>
              </w:rPr>
            </w:pPr>
          </w:p>
          <w:p w14:paraId="74CC8DE2" w14:textId="36460501" w:rsidR="00ED6ED4" w:rsidRDefault="00ED6ED4" w:rsidP="005D712C">
            <w:pPr>
              <w:jc w:val="both"/>
              <w:rPr>
                <w:rFonts w:ascii="Arial" w:eastAsia="Calibri" w:hAnsi="Arial" w:cs="Arial"/>
              </w:rPr>
            </w:pPr>
            <w:r>
              <w:rPr>
                <w:rFonts w:ascii="Arial" w:eastAsia="Calibri" w:hAnsi="Arial" w:cs="Arial"/>
              </w:rPr>
              <w:t xml:space="preserve">8.60. </w:t>
            </w:r>
            <w:r w:rsidR="00056E9F">
              <w:rPr>
                <w:rFonts w:ascii="Arial" w:eastAsia="Calibri" w:hAnsi="Arial" w:cs="Arial"/>
              </w:rPr>
              <w:t xml:space="preserve">Conforma el expediente, acomodando </w:t>
            </w:r>
            <w:r>
              <w:rPr>
                <w:rFonts w:ascii="Arial" w:eastAsia="Calibri" w:hAnsi="Arial" w:cs="Arial"/>
              </w:rPr>
              <w:t xml:space="preserve">las impresiones en el siguiente orden: </w:t>
            </w:r>
            <w:r w:rsidR="00A11286">
              <w:rPr>
                <w:rFonts w:ascii="Arial" w:eastAsia="Calibri" w:hAnsi="Arial" w:cs="Arial"/>
              </w:rPr>
              <w:t xml:space="preserve">primero </w:t>
            </w:r>
            <w:r w:rsidR="00056E9F">
              <w:rPr>
                <w:rFonts w:ascii="Arial" w:eastAsia="Calibri" w:hAnsi="Arial" w:cs="Arial"/>
              </w:rPr>
              <w:t>dos</w:t>
            </w:r>
            <w:r>
              <w:rPr>
                <w:rFonts w:ascii="Arial" w:eastAsia="Calibri" w:hAnsi="Arial" w:cs="Arial"/>
              </w:rPr>
              <w:t xml:space="preserve"> formato</w:t>
            </w:r>
            <w:r w:rsidR="00056E9F">
              <w:rPr>
                <w:rFonts w:ascii="Arial" w:eastAsia="Calibri" w:hAnsi="Arial" w:cs="Arial"/>
              </w:rPr>
              <w:t>s</w:t>
            </w:r>
            <w:r>
              <w:rPr>
                <w:rFonts w:ascii="Arial" w:eastAsia="Calibri" w:hAnsi="Arial" w:cs="Arial"/>
              </w:rPr>
              <w:t xml:space="preserve"> </w:t>
            </w:r>
            <w:proofErr w:type="spellStart"/>
            <w:r>
              <w:rPr>
                <w:rFonts w:ascii="Arial" w:eastAsia="Calibri" w:hAnsi="Arial" w:cs="Arial"/>
              </w:rPr>
              <w:t>RR_Remisión</w:t>
            </w:r>
            <w:proofErr w:type="spellEnd"/>
            <w:r>
              <w:rPr>
                <w:rFonts w:ascii="Arial" w:eastAsia="Calibri" w:hAnsi="Arial" w:cs="Arial"/>
              </w:rPr>
              <w:t>, debajo de est</w:t>
            </w:r>
            <w:r w:rsidR="00056E9F">
              <w:rPr>
                <w:rFonts w:ascii="Arial" w:eastAsia="Calibri" w:hAnsi="Arial" w:cs="Arial"/>
              </w:rPr>
              <w:t>os</w:t>
            </w:r>
            <w:r>
              <w:rPr>
                <w:rFonts w:ascii="Arial" w:eastAsia="Calibri" w:hAnsi="Arial" w:cs="Arial"/>
              </w:rPr>
              <w:t xml:space="preserve"> el Acuerdo de Recepción y turno al</w:t>
            </w:r>
            <w:r w:rsidR="001E1E00">
              <w:rPr>
                <w:rFonts w:ascii="Arial" w:eastAsia="Calibri" w:hAnsi="Arial" w:cs="Arial"/>
              </w:rPr>
              <w:t xml:space="preserve"> Comisionado</w:t>
            </w:r>
            <w:r>
              <w:rPr>
                <w:rFonts w:ascii="Arial" w:eastAsia="Calibri" w:hAnsi="Arial" w:cs="Arial"/>
              </w:rPr>
              <w:t xml:space="preserve">, después Información del Registro de la Solicitud, Descripción de la Solicitud, Fecha de última Respuesta, </w:t>
            </w:r>
            <w:proofErr w:type="spellStart"/>
            <w:r>
              <w:rPr>
                <w:rFonts w:ascii="Arial" w:eastAsia="Calibri" w:hAnsi="Arial" w:cs="Arial"/>
              </w:rPr>
              <w:t>Hist</w:t>
            </w:r>
            <w:proofErr w:type="spellEnd"/>
            <w:r>
              <w:rPr>
                <w:rFonts w:ascii="Arial" w:eastAsia="Calibri" w:hAnsi="Arial" w:cs="Arial"/>
              </w:rPr>
              <w:t>, Acuse de Recibo y las PNT’S conforme al consecutivo que tienen asignado.</w:t>
            </w:r>
          </w:p>
          <w:p w14:paraId="1569DA3B" w14:textId="77777777" w:rsidR="00721FA5" w:rsidRDefault="00721FA5" w:rsidP="00240B75">
            <w:pPr>
              <w:pStyle w:val="Textoindependiente"/>
              <w:rPr>
                <w:szCs w:val="24"/>
              </w:rPr>
            </w:pPr>
          </w:p>
          <w:p w14:paraId="3E04BD47" w14:textId="25D3705F" w:rsidR="00ED6ED4" w:rsidRDefault="00240B75" w:rsidP="00240B75">
            <w:pPr>
              <w:pStyle w:val="Textoindependiente"/>
              <w:rPr>
                <w:szCs w:val="24"/>
              </w:rPr>
            </w:pPr>
            <w:r>
              <w:rPr>
                <w:szCs w:val="24"/>
              </w:rPr>
              <w:t>8.6</w:t>
            </w:r>
            <w:r w:rsidR="00FF1809">
              <w:rPr>
                <w:szCs w:val="24"/>
              </w:rPr>
              <w:t>1</w:t>
            </w:r>
            <w:r>
              <w:rPr>
                <w:szCs w:val="24"/>
              </w:rPr>
              <w:t xml:space="preserve">. </w:t>
            </w:r>
            <w:r w:rsidR="00F3315A">
              <w:rPr>
                <w:szCs w:val="24"/>
              </w:rPr>
              <w:t xml:space="preserve">Entrega al </w:t>
            </w:r>
            <w:r w:rsidR="00ED6ED4">
              <w:rPr>
                <w:szCs w:val="24"/>
              </w:rPr>
              <w:t xml:space="preserve">titular de la Oficialía de partes </w:t>
            </w:r>
            <w:r w:rsidR="00B375D8">
              <w:rPr>
                <w:szCs w:val="24"/>
              </w:rPr>
              <w:t xml:space="preserve">el expediente impreso </w:t>
            </w:r>
            <w:r w:rsidR="00ED6ED4">
              <w:rPr>
                <w:szCs w:val="24"/>
              </w:rPr>
              <w:t>en el numeral anterior.</w:t>
            </w:r>
          </w:p>
          <w:p w14:paraId="6320A5CB" w14:textId="77777777" w:rsidR="009747E8" w:rsidRDefault="009747E8" w:rsidP="00240B75">
            <w:pPr>
              <w:pStyle w:val="Textoindependiente"/>
              <w:rPr>
                <w:szCs w:val="24"/>
              </w:rPr>
            </w:pPr>
          </w:p>
          <w:p w14:paraId="745D12AE" w14:textId="77777777" w:rsidR="009747E8" w:rsidRDefault="009747E8" w:rsidP="00240B75">
            <w:pPr>
              <w:pStyle w:val="Textoindependiente"/>
              <w:rPr>
                <w:szCs w:val="24"/>
              </w:rPr>
            </w:pPr>
          </w:p>
          <w:p w14:paraId="3F146774" w14:textId="55A33F78" w:rsidR="00056E9F" w:rsidRDefault="00ED6ED4" w:rsidP="00240B75">
            <w:pPr>
              <w:pStyle w:val="Textoindependiente"/>
              <w:rPr>
                <w:szCs w:val="24"/>
              </w:rPr>
            </w:pPr>
            <w:r>
              <w:rPr>
                <w:szCs w:val="24"/>
              </w:rPr>
              <w:t>8.6</w:t>
            </w:r>
            <w:r w:rsidR="00FF1809">
              <w:rPr>
                <w:szCs w:val="24"/>
              </w:rPr>
              <w:t>2</w:t>
            </w:r>
            <w:r>
              <w:rPr>
                <w:szCs w:val="24"/>
              </w:rPr>
              <w:t xml:space="preserve">. </w:t>
            </w:r>
            <w:r w:rsidR="002418D4">
              <w:rPr>
                <w:szCs w:val="24"/>
              </w:rPr>
              <w:t xml:space="preserve">Revisa, firma </w:t>
            </w:r>
            <w:r>
              <w:rPr>
                <w:szCs w:val="24"/>
              </w:rPr>
              <w:t>l</w:t>
            </w:r>
            <w:r w:rsidR="00056E9F">
              <w:rPr>
                <w:szCs w:val="24"/>
              </w:rPr>
              <w:t>os</w:t>
            </w:r>
            <w:r>
              <w:rPr>
                <w:szCs w:val="24"/>
              </w:rPr>
              <w:t xml:space="preserve"> formato</w:t>
            </w:r>
            <w:r w:rsidR="00056E9F">
              <w:rPr>
                <w:szCs w:val="24"/>
              </w:rPr>
              <w:t>s</w:t>
            </w:r>
            <w:r>
              <w:rPr>
                <w:szCs w:val="24"/>
              </w:rPr>
              <w:t xml:space="preserve"> RR_REMISIÓN, </w:t>
            </w:r>
            <w:r w:rsidR="002418D4">
              <w:rPr>
                <w:szCs w:val="24"/>
              </w:rPr>
              <w:t xml:space="preserve">y </w:t>
            </w:r>
            <w:r w:rsidR="00A11286">
              <w:rPr>
                <w:szCs w:val="24"/>
              </w:rPr>
              <w:t>pone sello</w:t>
            </w:r>
            <w:r w:rsidR="00056E9F">
              <w:rPr>
                <w:szCs w:val="24"/>
              </w:rPr>
              <w:t>.</w:t>
            </w:r>
          </w:p>
          <w:p w14:paraId="60F748C0" w14:textId="77777777" w:rsidR="00056E9F" w:rsidRDefault="00056E9F" w:rsidP="00240B75">
            <w:pPr>
              <w:pStyle w:val="Textoindependiente"/>
              <w:rPr>
                <w:szCs w:val="24"/>
              </w:rPr>
            </w:pPr>
          </w:p>
          <w:p w14:paraId="368A862F" w14:textId="4ACDFD02" w:rsidR="002B3FA4" w:rsidRDefault="00056E9F" w:rsidP="00240B75">
            <w:pPr>
              <w:pStyle w:val="Textoindependiente"/>
              <w:rPr>
                <w:szCs w:val="24"/>
              </w:rPr>
            </w:pPr>
            <w:r>
              <w:rPr>
                <w:szCs w:val="24"/>
              </w:rPr>
              <w:t>8.6</w:t>
            </w:r>
            <w:r w:rsidR="00FF1809">
              <w:rPr>
                <w:szCs w:val="24"/>
              </w:rPr>
              <w:t>3.</w:t>
            </w:r>
            <w:r>
              <w:rPr>
                <w:szCs w:val="24"/>
              </w:rPr>
              <w:t xml:space="preserve"> </w:t>
            </w:r>
            <w:r w:rsidR="002B3FA4">
              <w:rPr>
                <w:szCs w:val="24"/>
              </w:rPr>
              <w:t xml:space="preserve">Entrega </w:t>
            </w:r>
            <w:r>
              <w:rPr>
                <w:szCs w:val="24"/>
              </w:rPr>
              <w:t xml:space="preserve">a la Presidencia el expediente para firma del Acuerdo de recepción y Turno al </w:t>
            </w:r>
            <w:r w:rsidR="005C20C1">
              <w:rPr>
                <w:szCs w:val="24"/>
              </w:rPr>
              <w:t>Comisionado</w:t>
            </w:r>
            <w:r>
              <w:rPr>
                <w:szCs w:val="24"/>
              </w:rPr>
              <w:t>, recabando el acuse de recibido correspondiente.</w:t>
            </w:r>
          </w:p>
          <w:p w14:paraId="7DD0A246" w14:textId="77777777" w:rsidR="001857A0" w:rsidRDefault="001857A0" w:rsidP="00240B75">
            <w:pPr>
              <w:pStyle w:val="Textoindependiente"/>
              <w:rPr>
                <w:szCs w:val="24"/>
              </w:rPr>
            </w:pPr>
          </w:p>
          <w:p w14:paraId="1B548E3E" w14:textId="77777777" w:rsidR="001857A0" w:rsidRDefault="001857A0" w:rsidP="00240B75">
            <w:pPr>
              <w:pStyle w:val="Textoindependiente"/>
              <w:rPr>
                <w:szCs w:val="24"/>
              </w:rPr>
            </w:pPr>
          </w:p>
          <w:p w14:paraId="760A1727" w14:textId="78598353" w:rsidR="002B3FA4" w:rsidRDefault="002B3FA4" w:rsidP="00240B75">
            <w:pPr>
              <w:pStyle w:val="Textoindependiente"/>
              <w:rPr>
                <w:szCs w:val="24"/>
              </w:rPr>
            </w:pPr>
            <w:r>
              <w:rPr>
                <w:szCs w:val="24"/>
              </w:rPr>
              <w:t>8.6</w:t>
            </w:r>
            <w:r w:rsidR="00FF1809">
              <w:rPr>
                <w:szCs w:val="24"/>
              </w:rPr>
              <w:t>4</w:t>
            </w:r>
            <w:r>
              <w:rPr>
                <w:szCs w:val="24"/>
              </w:rPr>
              <w:t>. Recibe de Presidencia el expediente con el Acuerdo firmado.</w:t>
            </w:r>
          </w:p>
          <w:p w14:paraId="046845CF" w14:textId="77777777" w:rsidR="00885160" w:rsidRDefault="00885160" w:rsidP="00240B75">
            <w:pPr>
              <w:pStyle w:val="Textoindependiente"/>
              <w:rPr>
                <w:szCs w:val="24"/>
              </w:rPr>
            </w:pPr>
          </w:p>
          <w:p w14:paraId="1E591236" w14:textId="1BC0BBB6" w:rsidR="002B3FA4" w:rsidRDefault="002B3FA4" w:rsidP="00240B75">
            <w:pPr>
              <w:pStyle w:val="Textoindependiente"/>
              <w:rPr>
                <w:szCs w:val="24"/>
              </w:rPr>
            </w:pPr>
            <w:r>
              <w:rPr>
                <w:szCs w:val="24"/>
              </w:rPr>
              <w:t>8.6</w:t>
            </w:r>
            <w:r w:rsidR="00FF1809">
              <w:rPr>
                <w:szCs w:val="24"/>
              </w:rPr>
              <w:t>5</w:t>
            </w:r>
            <w:r w:rsidR="009931A1">
              <w:rPr>
                <w:szCs w:val="24"/>
              </w:rPr>
              <w:t>.</w:t>
            </w:r>
            <w:r>
              <w:rPr>
                <w:szCs w:val="24"/>
              </w:rPr>
              <w:t xml:space="preserve"> Digitaliza en formato PDF el expediente en tres archivos de la siguiente forma:</w:t>
            </w:r>
          </w:p>
          <w:p w14:paraId="226773CF" w14:textId="77777777" w:rsidR="002B3FA4" w:rsidRDefault="002B3FA4" w:rsidP="00240B75">
            <w:pPr>
              <w:pStyle w:val="Textoindependiente"/>
              <w:rPr>
                <w:szCs w:val="24"/>
              </w:rPr>
            </w:pPr>
          </w:p>
          <w:p w14:paraId="29D7663C" w14:textId="058FEC63" w:rsidR="002B3FA4" w:rsidRDefault="002B3FA4" w:rsidP="00240B75">
            <w:pPr>
              <w:pStyle w:val="Textoindependiente"/>
              <w:rPr>
                <w:szCs w:val="24"/>
              </w:rPr>
            </w:pPr>
            <w:r>
              <w:rPr>
                <w:szCs w:val="24"/>
              </w:rPr>
              <w:lastRenderedPageBreak/>
              <w:t>8.6</w:t>
            </w:r>
            <w:r w:rsidR="009931A1">
              <w:rPr>
                <w:szCs w:val="24"/>
              </w:rPr>
              <w:t>5</w:t>
            </w:r>
            <w:r>
              <w:rPr>
                <w:szCs w:val="24"/>
              </w:rPr>
              <w:t>.1</w:t>
            </w:r>
            <w:r w:rsidR="00DF7B77">
              <w:rPr>
                <w:szCs w:val="24"/>
              </w:rPr>
              <w:t>. Guarda como “RR (No. Expediente A” el formato RR_REMISIÓN.</w:t>
            </w:r>
          </w:p>
          <w:p w14:paraId="4BC0E257" w14:textId="77777777" w:rsidR="00DF7B77" w:rsidRDefault="00DF7B77" w:rsidP="00240B75">
            <w:pPr>
              <w:pStyle w:val="Textoindependiente"/>
              <w:rPr>
                <w:szCs w:val="24"/>
              </w:rPr>
            </w:pPr>
          </w:p>
          <w:p w14:paraId="216A1663" w14:textId="3FD8B8E4" w:rsidR="00DF7B77" w:rsidRDefault="00DF7B77" w:rsidP="00DF7B77">
            <w:pPr>
              <w:pStyle w:val="Textoindependiente"/>
              <w:rPr>
                <w:szCs w:val="24"/>
              </w:rPr>
            </w:pPr>
            <w:r>
              <w:rPr>
                <w:szCs w:val="24"/>
              </w:rPr>
              <w:t>8.6</w:t>
            </w:r>
            <w:r w:rsidR="009931A1">
              <w:rPr>
                <w:szCs w:val="24"/>
              </w:rPr>
              <w:t>5</w:t>
            </w:r>
            <w:r>
              <w:rPr>
                <w:szCs w:val="24"/>
              </w:rPr>
              <w:t>.2. Guarda como “RR (No. Expediente B” el formato Acuerdo firmado por Presidencia.</w:t>
            </w:r>
          </w:p>
          <w:p w14:paraId="7E41B2B8" w14:textId="77777777" w:rsidR="00C12057" w:rsidRDefault="00C12057" w:rsidP="00DF7B77">
            <w:pPr>
              <w:pStyle w:val="Textoindependiente"/>
              <w:rPr>
                <w:szCs w:val="24"/>
              </w:rPr>
            </w:pPr>
          </w:p>
          <w:p w14:paraId="170AC834" w14:textId="6E639B17" w:rsidR="00DF7B77" w:rsidRDefault="00DF7B77" w:rsidP="00DF7B77">
            <w:pPr>
              <w:pStyle w:val="Textoindependiente"/>
              <w:rPr>
                <w:szCs w:val="24"/>
              </w:rPr>
            </w:pPr>
            <w:r>
              <w:rPr>
                <w:szCs w:val="24"/>
              </w:rPr>
              <w:t>8.6</w:t>
            </w:r>
            <w:r w:rsidR="00C12057">
              <w:rPr>
                <w:szCs w:val="24"/>
              </w:rPr>
              <w:t>5</w:t>
            </w:r>
            <w:r>
              <w:rPr>
                <w:szCs w:val="24"/>
              </w:rPr>
              <w:t>.3</w:t>
            </w:r>
            <w:r w:rsidR="00156254">
              <w:rPr>
                <w:szCs w:val="24"/>
              </w:rPr>
              <w:t>.</w:t>
            </w:r>
            <w:r>
              <w:rPr>
                <w:szCs w:val="24"/>
              </w:rPr>
              <w:t xml:space="preserve"> Guarda como “RR (No. Expediente E” las demás constancias que conforman el expediente en el orden indicado en el numeral 8.60.</w:t>
            </w:r>
          </w:p>
          <w:p w14:paraId="1F60E9D0" w14:textId="13AF30EF" w:rsidR="00DF7B77" w:rsidRDefault="00DF7B77" w:rsidP="00DF7B77">
            <w:pPr>
              <w:pStyle w:val="Textoindependiente"/>
              <w:rPr>
                <w:szCs w:val="24"/>
              </w:rPr>
            </w:pPr>
          </w:p>
          <w:p w14:paraId="1ED30B6D" w14:textId="34B5C8CD" w:rsidR="00DF7B77" w:rsidRDefault="000C43A0" w:rsidP="00240B75">
            <w:pPr>
              <w:pStyle w:val="Textoindependiente"/>
              <w:rPr>
                <w:szCs w:val="24"/>
              </w:rPr>
            </w:pPr>
            <w:r>
              <w:rPr>
                <w:szCs w:val="24"/>
              </w:rPr>
              <w:t>8.6</w:t>
            </w:r>
            <w:r w:rsidR="009931A1">
              <w:rPr>
                <w:szCs w:val="24"/>
              </w:rPr>
              <w:t>6</w:t>
            </w:r>
            <w:r>
              <w:rPr>
                <w:szCs w:val="24"/>
              </w:rPr>
              <w:t xml:space="preserve">. Guarda en la carpeta con el número de RR que le corresponde los 3 archivos de PDF mencionados en el numeral anterior. </w:t>
            </w:r>
          </w:p>
          <w:p w14:paraId="06576227" w14:textId="77777777" w:rsidR="00240B75" w:rsidRDefault="00240B75" w:rsidP="00240B75">
            <w:pPr>
              <w:pStyle w:val="Textoindependiente"/>
              <w:rPr>
                <w:szCs w:val="24"/>
              </w:rPr>
            </w:pPr>
          </w:p>
          <w:p w14:paraId="67F0DEF3" w14:textId="41E69621" w:rsidR="000C43A0" w:rsidRDefault="000C43A0" w:rsidP="00240B75">
            <w:pPr>
              <w:pStyle w:val="Textoindependiente"/>
              <w:rPr>
                <w:szCs w:val="24"/>
              </w:rPr>
            </w:pPr>
            <w:r>
              <w:rPr>
                <w:szCs w:val="24"/>
              </w:rPr>
              <w:t>8.6</w:t>
            </w:r>
            <w:r w:rsidR="009931A1">
              <w:rPr>
                <w:szCs w:val="24"/>
              </w:rPr>
              <w:t>7</w:t>
            </w:r>
            <w:r>
              <w:rPr>
                <w:szCs w:val="24"/>
              </w:rPr>
              <w:t xml:space="preserve">. Copia en </w:t>
            </w:r>
            <w:r w:rsidR="00DA665B">
              <w:rPr>
                <w:szCs w:val="24"/>
              </w:rPr>
              <w:t>la</w:t>
            </w:r>
            <w:r>
              <w:rPr>
                <w:szCs w:val="24"/>
              </w:rPr>
              <w:t xml:space="preserve"> Carpeta Electrónica “Jurídico” la carpeta electrónica con el expediente del RR </w:t>
            </w:r>
          </w:p>
          <w:p w14:paraId="609455BB" w14:textId="77777777" w:rsidR="000C43A0" w:rsidRDefault="000C43A0" w:rsidP="00240B75">
            <w:pPr>
              <w:pStyle w:val="Textoindependiente"/>
              <w:rPr>
                <w:szCs w:val="24"/>
              </w:rPr>
            </w:pPr>
          </w:p>
          <w:p w14:paraId="7DEB608F" w14:textId="790DE0DB" w:rsidR="000C43A0" w:rsidRDefault="000C43A0" w:rsidP="00240B75">
            <w:pPr>
              <w:pStyle w:val="Textoindependiente"/>
              <w:rPr>
                <w:szCs w:val="24"/>
              </w:rPr>
            </w:pPr>
            <w:r>
              <w:rPr>
                <w:szCs w:val="24"/>
              </w:rPr>
              <w:t>8.6</w:t>
            </w:r>
            <w:r w:rsidR="0045392B">
              <w:rPr>
                <w:szCs w:val="24"/>
              </w:rPr>
              <w:t>8</w:t>
            </w:r>
            <w:r>
              <w:rPr>
                <w:szCs w:val="24"/>
              </w:rPr>
              <w:t>. Entrega el expediente a la Dirección Jurídica.</w:t>
            </w:r>
          </w:p>
          <w:p w14:paraId="55522E9A" w14:textId="77777777" w:rsidR="000C43A0" w:rsidRDefault="000C43A0" w:rsidP="00240B75">
            <w:pPr>
              <w:pStyle w:val="Textoindependiente"/>
              <w:rPr>
                <w:szCs w:val="24"/>
              </w:rPr>
            </w:pPr>
          </w:p>
          <w:p w14:paraId="4C660907" w14:textId="60531E25" w:rsidR="000C43A0" w:rsidRDefault="000C43A0" w:rsidP="00240B75">
            <w:pPr>
              <w:pStyle w:val="Textoindependiente"/>
              <w:rPr>
                <w:szCs w:val="24"/>
              </w:rPr>
            </w:pPr>
            <w:r>
              <w:rPr>
                <w:szCs w:val="24"/>
              </w:rPr>
              <w:t>Dos días hábiles después</w:t>
            </w:r>
            <w:r w:rsidR="00220553">
              <w:rPr>
                <w:szCs w:val="24"/>
              </w:rPr>
              <w:t>:</w:t>
            </w:r>
            <w:r>
              <w:rPr>
                <w:szCs w:val="24"/>
              </w:rPr>
              <w:t xml:space="preserve"> </w:t>
            </w:r>
          </w:p>
          <w:p w14:paraId="5FE7B347" w14:textId="77777777" w:rsidR="00371588" w:rsidRDefault="00371588" w:rsidP="00371588">
            <w:pPr>
              <w:jc w:val="both"/>
              <w:rPr>
                <w:rFonts w:ascii="Arial" w:hAnsi="Arial" w:cs="Arial"/>
              </w:rPr>
            </w:pPr>
          </w:p>
          <w:p w14:paraId="56D59A5C" w14:textId="2EAFFEE7" w:rsidR="00371588" w:rsidRDefault="00371588" w:rsidP="00371588">
            <w:pPr>
              <w:jc w:val="both"/>
              <w:rPr>
                <w:rFonts w:ascii="Arial" w:hAnsi="Arial" w:cs="Arial"/>
              </w:rPr>
            </w:pPr>
            <w:r>
              <w:rPr>
                <w:rFonts w:ascii="Arial" w:hAnsi="Arial" w:cs="Arial"/>
              </w:rPr>
              <w:t>8.6</w:t>
            </w:r>
            <w:r w:rsidR="0045392B">
              <w:rPr>
                <w:rFonts w:ascii="Arial" w:hAnsi="Arial" w:cs="Arial"/>
              </w:rPr>
              <w:t>9</w:t>
            </w:r>
            <w:r>
              <w:rPr>
                <w:rFonts w:ascii="Arial" w:hAnsi="Arial" w:cs="Arial"/>
              </w:rPr>
              <w:t xml:space="preserve">. </w:t>
            </w:r>
            <w:r w:rsidRPr="00101E7D">
              <w:rPr>
                <w:rFonts w:ascii="Arial" w:hAnsi="Arial" w:cs="Arial"/>
              </w:rPr>
              <w:t xml:space="preserve">Entra a </w:t>
            </w:r>
            <w:r>
              <w:rPr>
                <w:rFonts w:ascii="Arial" w:hAnsi="Arial" w:cs="Arial"/>
              </w:rPr>
              <w:t xml:space="preserve">la </w:t>
            </w:r>
            <w:r w:rsidRPr="00101E7D">
              <w:rPr>
                <w:rFonts w:ascii="Arial" w:hAnsi="Arial" w:cs="Arial"/>
              </w:rPr>
              <w:t>PNT</w:t>
            </w:r>
            <w:r>
              <w:rPr>
                <w:rFonts w:ascii="Arial" w:hAnsi="Arial" w:cs="Arial"/>
              </w:rPr>
              <w:t xml:space="preserve">, </w:t>
            </w:r>
            <w:r w:rsidRPr="00101E7D">
              <w:rPr>
                <w:rFonts w:ascii="Arial" w:hAnsi="Arial" w:cs="Arial"/>
              </w:rPr>
              <w:t>inicia se</w:t>
            </w:r>
            <w:r>
              <w:rPr>
                <w:rFonts w:ascii="Arial" w:hAnsi="Arial" w:cs="Arial"/>
              </w:rPr>
              <w:t>s</w:t>
            </w:r>
            <w:r w:rsidRPr="00101E7D">
              <w:rPr>
                <w:rFonts w:ascii="Arial" w:hAnsi="Arial" w:cs="Arial"/>
              </w:rPr>
              <w:t>ión con usuario turnado.rr@ichitaip.org.mx y contraseña</w:t>
            </w:r>
            <w:r>
              <w:rPr>
                <w:rFonts w:ascii="Arial" w:hAnsi="Arial" w:cs="Arial"/>
              </w:rPr>
              <w:t>.</w:t>
            </w:r>
          </w:p>
          <w:p w14:paraId="5B8FA704" w14:textId="77777777" w:rsidR="00371588" w:rsidRPr="00101E7D" w:rsidRDefault="00371588" w:rsidP="00371588">
            <w:pPr>
              <w:jc w:val="both"/>
              <w:rPr>
                <w:rFonts w:ascii="Arial" w:hAnsi="Arial" w:cs="Arial"/>
              </w:rPr>
            </w:pPr>
          </w:p>
          <w:p w14:paraId="792CCE65" w14:textId="47E89E58" w:rsidR="000C43A0" w:rsidRDefault="0079096F" w:rsidP="00240B75">
            <w:pPr>
              <w:pStyle w:val="Textoindependiente"/>
              <w:rPr>
                <w:szCs w:val="24"/>
              </w:rPr>
            </w:pPr>
            <w:r>
              <w:rPr>
                <w:szCs w:val="24"/>
              </w:rPr>
              <w:t>8.</w:t>
            </w:r>
            <w:r w:rsidR="0045392B">
              <w:rPr>
                <w:szCs w:val="24"/>
              </w:rPr>
              <w:t>70</w:t>
            </w:r>
            <w:r>
              <w:rPr>
                <w:szCs w:val="24"/>
              </w:rPr>
              <w:t xml:space="preserve">. Presiona “Sistema de comunicación con los </w:t>
            </w:r>
            <w:r w:rsidR="00BA5AB5">
              <w:rPr>
                <w:szCs w:val="24"/>
              </w:rPr>
              <w:t>Sujetos Obligados</w:t>
            </w:r>
            <w:r>
              <w:rPr>
                <w:szCs w:val="24"/>
              </w:rPr>
              <w:t>”.</w:t>
            </w:r>
          </w:p>
          <w:p w14:paraId="0CF64CA9" w14:textId="77777777" w:rsidR="00371588" w:rsidRDefault="00371588" w:rsidP="00240B75">
            <w:pPr>
              <w:pStyle w:val="Textoindependiente"/>
              <w:rPr>
                <w:szCs w:val="24"/>
              </w:rPr>
            </w:pPr>
          </w:p>
          <w:p w14:paraId="2BA32C7A" w14:textId="641ED6EE" w:rsidR="0079096F" w:rsidRDefault="0079096F" w:rsidP="00240B75">
            <w:pPr>
              <w:pStyle w:val="Textoindependiente"/>
              <w:rPr>
                <w:szCs w:val="24"/>
              </w:rPr>
            </w:pPr>
            <w:r>
              <w:rPr>
                <w:szCs w:val="24"/>
              </w:rPr>
              <w:t>8.7</w:t>
            </w:r>
            <w:r w:rsidR="0045392B">
              <w:rPr>
                <w:szCs w:val="24"/>
              </w:rPr>
              <w:t>1</w:t>
            </w:r>
            <w:r>
              <w:rPr>
                <w:szCs w:val="24"/>
              </w:rPr>
              <w:t>. Presiona el 1 de la columna acciones del número de expediente que corresponda para acceder a la pantalla de “Envío de Entrada y Acuerdo”.</w:t>
            </w:r>
          </w:p>
          <w:p w14:paraId="611EA6F8" w14:textId="77777777" w:rsidR="0079096F" w:rsidRDefault="0079096F" w:rsidP="00240B75">
            <w:pPr>
              <w:pStyle w:val="Textoindependiente"/>
              <w:rPr>
                <w:szCs w:val="24"/>
              </w:rPr>
            </w:pPr>
          </w:p>
          <w:p w14:paraId="7C3F86E7" w14:textId="3E557E2A" w:rsidR="0079096F" w:rsidRDefault="0079096F" w:rsidP="00240B75">
            <w:pPr>
              <w:pStyle w:val="Textoindependiente"/>
              <w:rPr>
                <w:szCs w:val="24"/>
              </w:rPr>
            </w:pPr>
            <w:r>
              <w:rPr>
                <w:szCs w:val="24"/>
              </w:rPr>
              <w:lastRenderedPageBreak/>
              <w:t>8.7</w:t>
            </w:r>
            <w:r w:rsidR="0045392B">
              <w:rPr>
                <w:szCs w:val="24"/>
              </w:rPr>
              <w:t>2</w:t>
            </w:r>
            <w:r>
              <w:rPr>
                <w:szCs w:val="24"/>
              </w:rPr>
              <w:t>. Presiona en el apartado de “Información del Medio de Impugnación”.</w:t>
            </w:r>
          </w:p>
          <w:p w14:paraId="1FC13807" w14:textId="77777777" w:rsidR="0079096F" w:rsidRDefault="0079096F" w:rsidP="00240B75">
            <w:pPr>
              <w:pStyle w:val="Textoindependiente"/>
              <w:rPr>
                <w:szCs w:val="24"/>
              </w:rPr>
            </w:pPr>
          </w:p>
          <w:p w14:paraId="56FDFBF7" w14:textId="591C1617" w:rsidR="0079096F" w:rsidRDefault="0079096F" w:rsidP="00240B75">
            <w:pPr>
              <w:pStyle w:val="Textoindependiente"/>
              <w:rPr>
                <w:szCs w:val="24"/>
              </w:rPr>
            </w:pPr>
            <w:r>
              <w:rPr>
                <w:szCs w:val="24"/>
              </w:rPr>
              <w:t>8.7</w:t>
            </w:r>
            <w:r w:rsidR="0045392B">
              <w:rPr>
                <w:szCs w:val="24"/>
              </w:rPr>
              <w:t>3</w:t>
            </w:r>
            <w:r>
              <w:rPr>
                <w:szCs w:val="24"/>
              </w:rPr>
              <w:t xml:space="preserve">. Da </w:t>
            </w:r>
            <w:proofErr w:type="spellStart"/>
            <w:proofErr w:type="gramStart"/>
            <w:r>
              <w:rPr>
                <w:szCs w:val="24"/>
              </w:rPr>
              <w:t>click</w:t>
            </w:r>
            <w:proofErr w:type="spellEnd"/>
            <w:proofErr w:type="gramEnd"/>
            <w:r>
              <w:rPr>
                <w:szCs w:val="24"/>
              </w:rPr>
              <w:t xml:space="preserve"> en </w:t>
            </w:r>
            <w:r w:rsidR="00E9398B">
              <w:rPr>
                <w:szCs w:val="24"/>
              </w:rPr>
              <w:t>“Seleccionar archivo</w:t>
            </w:r>
            <w:r w:rsidR="00DC526C">
              <w:rPr>
                <w:szCs w:val="24"/>
              </w:rPr>
              <w:t>”</w:t>
            </w:r>
            <w:r w:rsidR="00E9398B">
              <w:rPr>
                <w:szCs w:val="24"/>
              </w:rPr>
              <w:t xml:space="preserve"> del</w:t>
            </w:r>
            <w:r>
              <w:rPr>
                <w:szCs w:val="24"/>
              </w:rPr>
              <w:t xml:space="preserve"> ap</w:t>
            </w:r>
            <w:r w:rsidR="00E9398B">
              <w:rPr>
                <w:szCs w:val="24"/>
              </w:rPr>
              <w:t>artado “</w:t>
            </w:r>
            <w:r w:rsidR="00DC526C">
              <w:rPr>
                <w:szCs w:val="24"/>
              </w:rPr>
              <w:t>Archivo de Información Complementaria</w:t>
            </w:r>
            <w:r w:rsidR="00E9398B">
              <w:rPr>
                <w:szCs w:val="24"/>
              </w:rPr>
              <w:t>”</w:t>
            </w:r>
            <w:r w:rsidR="00DC526C">
              <w:rPr>
                <w:szCs w:val="24"/>
              </w:rPr>
              <w:t>.</w:t>
            </w:r>
          </w:p>
          <w:p w14:paraId="0952DF9A" w14:textId="77777777" w:rsidR="00DC526C" w:rsidRDefault="00DC526C" w:rsidP="00240B75">
            <w:pPr>
              <w:pStyle w:val="Textoindependiente"/>
              <w:rPr>
                <w:szCs w:val="24"/>
              </w:rPr>
            </w:pPr>
          </w:p>
          <w:p w14:paraId="17C0A9FC" w14:textId="7A08E105" w:rsidR="00F61CD1" w:rsidRDefault="00DC526C" w:rsidP="00240B75">
            <w:pPr>
              <w:pStyle w:val="Textoindependiente"/>
              <w:rPr>
                <w:szCs w:val="24"/>
              </w:rPr>
            </w:pPr>
            <w:r>
              <w:rPr>
                <w:szCs w:val="24"/>
              </w:rPr>
              <w:t>8.7</w:t>
            </w:r>
            <w:r w:rsidR="0045392B">
              <w:rPr>
                <w:szCs w:val="24"/>
              </w:rPr>
              <w:t>4</w:t>
            </w:r>
            <w:r>
              <w:rPr>
                <w:szCs w:val="24"/>
              </w:rPr>
              <w:t>. Adjunta l</w:t>
            </w:r>
            <w:r w:rsidR="00253E32">
              <w:rPr>
                <w:szCs w:val="24"/>
              </w:rPr>
              <w:t>os</w:t>
            </w:r>
            <w:r>
              <w:rPr>
                <w:szCs w:val="24"/>
              </w:rPr>
              <w:t xml:space="preserve"> Archivo</w:t>
            </w:r>
            <w:r w:rsidR="00253E32">
              <w:rPr>
                <w:szCs w:val="24"/>
              </w:rPr>
              <w:t>s</w:t>
            </w:r>
            <w:r>
              <w:rPr>
                <w:szCs w:val="24"/>
              </w:rPr>
              <w:t xml:space="preserve"> </w:t>
            </w:r>
            <w:r w:rsidR="00253E32">
              <w:rPr>
                <w:szCs w:val="24"/>
              </w:rPr>
              <w:t>“RR # A” y “RR # E”.</w:t>
            </w:r>
          </w:p>
          <w:p w14:paraId="7467203A" w14:textId="77777777" w:rsidR="00F61CD1" w:rsidRDefault="00F61CD1" w:rsidP="00240B75">
            <w:pPr>
              <w:pStyle w:val="Textoindependiente"/>
              <w:rPr>
                <w:szCs w:val="24"/>
              </w:rPr>
            </w:pPr>
          </w:p>
          <w:p w14:paraId="61F6BD23" w14:textId="37C47903" w:rsidR="00253E32" w:rsidRDefault="00253E32" w:rsidP="00240B75">
            <w:pPr>
              <w:pStyle w:val="Textoindependiente"/>
              <w:rPr>
                <w:szCs w:val="24"/>
              </w:rPr>
            </w:pPr>
            <w:r>
              <w:rPr>
                <w:szCs w:val="24"/>
              </w:rPr>
              <w:t>8.7</w:t>
            </w:r>
            <w:r w:rsidR="0045392B">
              <w:rPr>
                <w:szCs w:val="24"/>
              </w:rPr>
              <w:t>5</w:t>
            </w:r>
            <w:r>
              <w:rPr>
                <w:szCs w:val="24"/>
              </w:rPr>
              <w:t xml:space="preserve">. Da </w:t>
            </w:r>
            <w:proofErr w:type="spellStart"/>
            <w:proofErr w:type="gramStart"/>
            <w:r>
              <w:rPr>
                <w:szCs w:val="24"/>
              </w:rPr>
              <w:t>click</w:t>
            </w:r>
            <w:proofErr w:type="spellEnd"/>
            <w:proofErr w:type="gramEnd"/>
            <w:r>
              <w:rPr>
                <w:szCs w:val="24"/>
              </w:rPr>
              <w:t xml:space="preserve"> en “Turno” adjunta archivo </w:t>
            </w:r>
            <w:r w:rsidR="00F61CD1">
              <w:rPr>
                <w:szCs w:val="24"/>
              </w:rPr>
              <w:t>“RR # B”.</w:t>
            </w:r>
          </w:p>
          <w:p w14:paraId="273DC7CD" w14:textId="77777777" w:rsidR="00F61CD1" w:rsidRDefault="00F61CD1" w:rsidP="00240B75">
            <w:pPr>
              <w:pStyle w:val="Textoindependiente"/>
              <w:rPr>
                <w:szCs w:val="24"/>
              </w:rPr>
            </w:pPr>
          </w:p>
          <w:p w14:paraId="51DE549C" w14:textId="0535C107" w:rsidR="00F61CD1" w:rsidRDefault="00F61CD1" w:rsidP="00240B75">
            <w:pPr>
              <w:pStyle w:val="Textoindependiente"/>
              <w:rPr>
                <w:szCs w:val="24"/>
              </w:rPr>
            </w:pPr>
            <w:r>
              <w:rPr>
                <w:szCs w:val="24"/>
              </w:rPr>
              <w:t>8.7</w:t>
            </w:r>
            <w:r w:rsidR="0045392B">
              <w:rPr>
                <w:szCs w:val="24"/>
              </w:rPr>
              <w:t>6</w:t>
            </w:r>
            <w:r>
              <w:rPr>
                <w:szCs w:val="24"/>
              </w:rPr>
              <w:t xml:space="preserve">. Da </w:t>
            </w:r>
            <w:proofErr w:type="spellStart"/>
            <w:proofErr w:type="gramStart"/>
            <w:r>
              <w:rPr>
                <w:szCs w:val="24"/>
              </w:rPr>
              <w:t>click</w:t>
            </w:r>
            <w:proofErr w:type="spellEnd"/>
            <w:proofErr w:type="gramEnd"/>
            <w:r>
              <w:rPr>
                <w:szCs w:val="24"/>
              </w:rPr>
              <w:t xml:space="preserve"> en “Guardar”.</w:t>
            </w:r>
          </w:p>
          <w:p w14:paraId="6F769963" w14:textId="77777777" w:rsidR="00F61CD1" w:rsidRDefault="00F61CD1" w:rsidP="00240B75">
            <w:pPr>
              <w:pStyle w:val="Textoindependiente"/>
              <w:rPr>
                <w:szCs w:val="24"/>
              </w:rPr>
            </w:pPr>
          </w:p>
          <w:p w14:paraId="000DE378" w14:textId="3C9A58E1" w:rsidR="00B51CB4" w:rsidRDefault="00F61CD1" w:rsidP="00240B75">
            <w:pPr>
              <w:pStyle w:val="Textoindependiente"/>
              <w:rPr>
                <w:szCs w:val="24"/>
              </w:rPr>
            </w:pPr>
            <w:r>
              <w:rPr>
                <w:szCs w:val="24"/>
              </w:rPr>
              <w:t>8.7</w:t>
            </w:r>
            <w:r w:rsidR="0045392B">
              <w:rPr>
                <w:szCs w:val="24"/>
              </w:rPr>
              <w:t>7</w:t>
            </w:r>
            <w:r w:rsidR="00156254">
              <w:rPr>
                <w:szCs w:val="24"/>
              </w:rPr>
              <w:t>.</w:t>
            </w:r>
            <w:r>
              <w:rPr>
                <w:szCs w:val="24"/>
              </w:rPr>
              <w:t xml:space="preserve"> Da </w:t>
            </w:r>
            <w:proofErr w:type="spellStart"/>
            <w:proofErr w:type="gramStart"/>
            <w:r>
              <w:rPr>
                <w:szCs w:val="24"/>
              </w:rPr>
              <w:t>click</w:t>
            </w:r>
            <w:proofErr w:type="spellEnd"/>
            <w:proofErr w:type="gramEnd"/>
            <w:r>
              <w:rPr>
                <w:szCs w:val="24"/>
              </w:rPr>
              <w:t xml:space="preserve"> en “Enviar entrada”.</w:t>
            </w:r>
          </w:p>
          <w:p w14:paraId="2B4E767B" w14:textId="77777777" w:rsidR="00B51CB4" w:rsidRDefault="00B51CB4" w:rsidP="00240B75">
            <w:pPr>
              <w:pStyle w:val="Textoindependiente"/>
              <w:rPr>
                <w:szCs w:val="24"/>
              </w:rPr>
            </w:pPr>
          </w:p>
          <w:p w14:paraId="5319B95C" w14:textId="7C242240" w:rsidR="00F61CD1" w:rsidRDefault="00F61CD1" w:rsidP="00240B75">
            <w:pPr>
              <w:pStyle w:val="Textoindependiente"/>
              <w:rPr>
                <w:szCs w:val="24"/>
              </w:rPr>
            </w:pPr>
          </w:p>
          <w:p w14:paraId="70B97198" w14:textId="77777777" w:rsidR="00B51CB4" w:rsidRPr="00921D63" w:rsidRDefault="00B51CB4" w:rsidP="00B51CB4">
            <w:pPr>
              <w:pStyle w:val="Textoindependiente"/>
            </w:pPr>
          </w:p>
          <w:p w14:paraId="1547B9E6" w14:textId="77777777" w:rsidR="00B51CB4" w:rsidRPr="00864278" w:rsidRDefault="00B51CB4" w:rsidP="00B51CB4">
            <w:pPr>
              <w:pStyle w:val="Textoindependiente"/>
              <w:rPr>
                <w:b/>
                <w:bCs/>
                <w:szCs w:val="24"/>
                <w:lang w:val="es-ES"/>
              </w:rPr>
            </w:pPr>
            <w:r w:rsidRPr="00864278">
              <w:rPr>
                <w:b/>
                <w:bCs/>
                <w:szCs w:val="24"/>
              </w:rPr>
              <w:t>Fin del procedimiento.</w:t>
            </w:r>
          </w:p>
          <w:p w14:paraId="7BB372C2" w14:textId="77777777" w:rsidR="00B51CB4" w:rsidRDefault="00B51CB4" w:rsidP="00B51CB4">
            <w:pPr>
              <w:pStyle w:val="Textoindependiente"/>
              <w:rPr>
                <w:szCs w:val="24"/>
                <w:lang w:val="es-ES"/>
              </w:rPr>
            </w:pPr>
          </w:p>
          <w:p w14:paraId="4DAAE1E9" w14:textId="3C53C5CE" w:rsidR="00371588" w:rsidRDefault="00371588" w:rsidP="00240B75">
            <w:pPr>
              <w:pStyle w:val="Textoindependiente"/>
              <w:rPr>
                <w:szCs w:val="24"/>
              </w:rPr>
            </w:pPr>
          </w:p>
        </w:tc>
        <w:tc>
          <w:tcPr>
            <w:tcW w:w="1240" w:type="pct"/>
          </w:tcPr>
          <w:p w14:paraId="2FA993B1" w14:textId="77777777" w:rsidR="001A7C70" w:rsidRDefault="001A7C70" w:rsidP="001A7C70">
            <w:pPr>
              <w:jc w:val="both"/>
              <w:rPr>
                <w:rFonts w:ascii="Arial" w:hAnsi="Arial" w:cs="Arial"/>
                <w:sz w:val="18"/>
                <w:lang w:val="es-ES"/>
              </w:rPr>
            </w:pPr>
          </w:p>
          <w:p w14:paraId="1793C44C" w14:textId="77777777" w:rsidR="001A7C70" w:rsidRDefault="001A7C70" w:rsidP="001A7C70">
            <w:pPr>
              <w:jc w:val="both"/>
              <w:rPr>
                <w:rFonts w:ascii="Arial" w:hAnsi="Arial" w:cs="Arial"/>
                <w:sz w:val="18"/>
                <w:lang w:val="es-ES"/>
              </w:rPr>
            </w:pPr>
          </w:p>
          <w:p w14:paraId="1ADE46AB" w14:textId="77777777" w:rsidR="001A7C70" w:rsidRDefault="001A7C70" w:rsidP="001A7C70">
            <w:pPr>
              <w:jc w:val="both"/>
              <w:rPr>
                <w:rFonts w:ascii="Arial" w:hAnsi="Arial" w:cs="Arial"/>
                <w:sz w:val="18"/>
                <w:lang w:val="es-ES"/>
              </w:rPr>
            </w:pPr>
          </w:p>
          <w:p w14:paraId="794CFF9E" w14:textId="77777777" w:rsidR="00361FDD" w:rsidRPr="001A65CE" w:rsidRDefault="00361FDD" w:rsidP="001A7C70">
            <w:pPr>
              <w:jc w:val="both"/>
              <w:rPr>
                <w:rFonts w:ascii="Arial" w:hAnsi="Arial" w:cs="Arial"/>
                <w:sz w:val="18"/>
                <w:lang w:val="es-ES"/>
              </w:rPr>
            </w:pPr>
          </w:p>
          <w:p w14:paraId="5C49C44B" w14:textId="77777777" w:rsidR="001A7C70" w:rsidRDefault="00846CC9" w:rsidP="00CD7BC2">
            <w:pPr>
              <w:jc w:val="both"/>
              <w:rPr>
                <w:rFonts w:ascii="Arial" w:hAnsi="Arial" w:cs="Arial"/>
                <w:lang w:val="es-ES"/>
              </w:rPr>
            </w:pPr>
            <w:r>
              <w:rPr>
                <w:rFonts w:ascii="Arial" w:hAnsi="Arial" w:cs="Arial"/>
                <w:lang w:val="es-ES"/>
              </w:rPr>
              <w:t>Recurso de Revisión.</w:t>
            </w:r>
          </w:p>
          <w:p w14:paraId="14FC579A" w14:textId="77777777" w:rsidR="001A7C70" w:rsidRDefault="001A7C70" w:rsidP="001A7C70">
            <w:pPr>
              <w:ind w:left="66"/>
              <w:jc w:val="both"/>
              <w:rPr>
                <w:rFonts w:ascii="Arial" w:hAnsi="Arial" w:cs="Arial"/>
                <w:lang w:val="es-ES"/>
              </w:rPr>
            </w:pPr>
          </w:p>
          <w:p w14:paraId="2FB96711" w14:textId="77777777" w:rsidR="001A7C70" w:rsidRPr="00B16312" w:rsidRDefault="001A7C70" w:rsidP="001A7C70">
            <w:pPr>
              <w:jc w:val="both"/>
              <w:rPr>
                <w:rFonts w:ascii="Arial" w:hAnsi="Arial" w:cs="Arial"/>
                <w:sz w:val="16"/>
                <w:lang w:val="es-ES"/>
              </w:rPr>
            </w:pPr>
          </w:p>
          <w:p w14:paraId="0108728A" w14:textId="77777777" w:rsidR="001A7C70" w:rsidRDefault="001A7C70" w:rsidP="001A7C70">
            <w:pPr>
              <w:jc w:val="both"/>
              <w:rPr>
                <w:rFonts w:ascii="Arial" w:hAnsi="Arial" w:cs="Arial"/>
                <w:lang w:val="es-ES"/>
              </w:rPr>
            </w:pPr>
          </w:p>
          <w:p w14:paraId="3C1EBB5A" w14:textId="77777777" w:rsidR="001A7C70" w:rsidRDefault="001A7C70" w:rsidP="001A7C70">
            <w:pPr>
              <w:jc w:val="both"/>
              <w:rPr>
                <w:rFonts w:ascii="Arial" w:hAnsi="Arial" w:cs="Arial"/>
                <w:lang w:val="es-ES"/>
              </w:rPr>
            </w:pPr>
          </w:p>
          <w:p w14:paraId="02062D6A" w14:textId="77777777" w:rsidR="001A7C70" w:rsidRDefault="001A7C70" w:rsidP="001A7C70">
            <w:pPr>
              <w:jc w:val="both"/>
              <w:rPr>
                <w:rFonts w:ascii="Arial" w:hAnsi="Arial" w:cs="Arial"/>
                <w:lang w:val="es-ES"/>
              </w:rPr>
            </w:pPr>
          </w:p>
          <w:p w14:paraId="4208DF8C" w14:textId="77777777" w:rsidR="001A7C70" w:rsidRDefault="001A7C70" w:rsidP="001A7C70">
            <w:pPr>
              <w:jc w:val="both"/>
              <w:rPr>
                <w:rFonts w:ascii="Arial" w:hAnsi="Arial" w:cs="Arial"/>
                <w:lang w:val="es-ES"/>
              </w:rPr>
            </w:pPr>
          </w:p>
          <w:p w14:paraId="6974E5DC" w14:textId="77777777" w:rsidR="001A7C70" w:rsidRPr="00785AD4" w:rsidRDefault="001A7C70" w:rsidP="001A7C70">
            <w:pPr>
              <w:jc w:val="both"/>
              <w:rPr>
                <w:rFonts w:ascii="Arial" w:hAnsi="Arial" w:cs="Arial"/>
                <w:sz w:val="6"/>
                <w:lang w:val="es-ES"/>
              </w:rPr>
            </w:pPr>
          </w:p>
          <w:p w14:paraId="39501ECA" w14:textId="77777777" w:rsidR="00347281" w:rsidRDefault="00347281" w:rsidP="001A7C70">
            <w:pPr>
              <w:jc w:val="both"/>
              <w:rPr>
                <w:rFonts w:ascii="Arial" w:hAnsi="Arial" w:cs="Arial"/>
                <w:sz w:val="16"/>
                <w:lang w:val="es-ES"/>
              </w:rPr>
            </w:pPr>
          </w:p>
          <w:p w14:paraId="69728159" w14:textId="77777777" w:rsidR="00347281" w:rsidRDefault="00347281" w:rsidP="001A7C70">
            <w:pPr>
              <w:jc w:val="both"/>
              <w:rPr>
                <w:rFonts w:ascii="Arial" w:hAnsi="Arial" w:cs="Arial"/>
                <w:sz w:val="16"/>
                <w:lang w:val="es-ES"/>
              </w:rPr>
            </w:pPr>
          </w:p>
          <w:p w14:paraId="6F980091" w14:textId="77777777" w:rsidR="00347281" w:rsidRDefault="00347281" w:rsidP="001A7C70">
            <w:pPr>
              <w:jc w:val="both"/>
              <w:rPr>
                <w:rFonts w:ascii="Arial" w:hAnsi="Arial" w:cs="Arial"/>
                <w:sz w:val="16"/>
                <w:lang w:val="es-ES"/>
              </w:rPr>
            </w:pPr>
          </w:p>
          <w:p w14:paraId="754CF512" w14:textId="77777777" w:rsidR="00347281" w:rsidRDefault="00347281" w:rsidP="001A7C70">
            <w:pPr>
              <w:jc w:val="both"/>
              <w:rPr>
                <w:rFonts w:ascii="Arial" w:hAnsi="Arial" w:cs="Arial"/>
                <w:sz w:val="16"/>
                <w:lang w:val="es-ES"/>
              </w:rPr>
            </w:pPr>
          </w:p>
          <w:p w14:paraId="78010414" w14:textId="77777777" w:rsidR="00347281" w:rsidRDefault="00347281" w:rsidP="001A7C70">
            <w:pPr>
              <w:jc w:val="both"/>
              <w:rPr>
                <w:rFonts w:ascii="Arial" w:hAnsi="Arial" w:cs="Arial"/>
                <w:sz w:val="16"/>
                <w:lang w:val="es-ES"/>
              </w:rPr>
            </w:pPr>
          </w:p>
          <w:p w14:paraId="41A5D5A7" w14:textId="77777777" w:rsidR="00347281" w:rsidRDefault="00347281" w:rsidP="001A7C70">
            <w:pPr>
              <w:jc w:val="both"/>
              <w:rPr>
                <w:rFonts w:ascii="Arial" w:hAnsi="Arial" w:cs="Arial"/>
                <w:sz w:val="16"/>
                <w:lang w:val="es-ES"/>
              </w:rPr>
            </w:pPr>
          </w:p>
          <w:p w14:paraId="15051229" w14:textId="77777777" w:rsidR="001A7C70" w:rsidRPr="00B16312" w:rsidRDefault="001A7C70" w:rsidP="001A7C70">
            <w:pPr>
              <w:jc w:val="both"/>
              <w:rPr>
                <w:rFonts w:ascii="Arial" w:hAnsi="Arial" w:cs="Arial"/>
                <w:sz w:val="16"/>
                <w:lang w:val="es-ES"/>
              </w:rPr>
            </w:pPr>
          </w:p>
          <w:p w14:paraId="6C708F5A" w14:textId="205A885B" w:rsidR="001A7C70" w:rsidRDefault="001A7C70" w:rsidP="00CD7BC2">
            <w:pPr>
              <w:jc w:val="both"/>
              <w:rPr>
                <w:rFonts w:ascii="Arial" w:hAnsi="Arial" w:cs="Arial"/>
                <w:lang w:val="es-ES"/>
              </w:rPr>
            </w:pPr>
          </w:p>
          <w:p w14:paraId="57A3CF40" w14:textId="77777777" w:rsidR="00A31590" w:rsidRDefault="00A31590" w:rsidP="00CD7BC2">
            <w:pPr>
              <w:jc w:val="both"/>
              <w:rPr>
                <w:rFonts w:ascii="Arial" w:hAnsi="Arial" w:cs="Arial"/>
                <w:lang w:val="es-ES"/>
              </w:rPr>
            </w:pPr>
          </w:p>
          <w:p w14:paraId="794262F2" w14:textId="77777777" w:rsidR="00A31590" w:rsidRDefault="00A31590" w:rsidP="00CD7BC2">
            <w:pPr>
              <w:jc w:val="both"/>
              <w:rPr>
                <w:rFonts w:ascii="Arial" w:hAnsi="Arial" w:cs="Arial"/>
                <w:lang w:val="es-ES"/>
              </w:rPr>
            </w:pPr>
          </w:p>
          <w:p w14:paraId="1E88791A" w14:textId="77777777" w:rsidR="00A31590" w:rsidRDefault="00A31590" w:rsidP="00CD7BC2">
            <w:pPr>
              <w:jc w:val="both"/>
              <w:rPr>
                <w:rFonts w:ascii="Arial" w:hAnsi="Arial" w:cs="Arial"/>
                <w:lang w:val="es-ES"/>
              </w:rPr>
            </w:pPr>
          </w:p>
          <w:p w14:paraId="6C1D730C" w14:textId="77777777" w:rsidR="00A31590" w:rsidRDefault="00A31590" w:rsidP="00CD7BC2">
            <w:pPr>
              <w:jc w:val="both"/>
              <w:rPr>
                <w:rFonts w:ascii="Arial" w:hAnsi="Arial" w:cs="Arial"/>
                <w:lang w:val="es-ES"/>
              </w:rPr>
            </w:pPr>
          </w:p>
          <w:p w14:paraId="0F46D345" w14:textId="77777777" w:rsidR="00A31590" w:rsidRDefault="00A31590" w:rsidP="00CD7BC2">
            <w:pPr>
              <w:jc w:val="both"/>
              <w:rPr>
                <w:rFonts w:ascii="Arial" w:hAnsi="Arial" w:cs="Arial"/>
                <w:lang w:val="es-ES"/>
              </w:rPr>
            </w:pPr>
          </w:p>
          <w:p w14:paraId="153EFD93" w14:textId="77777777" w:rsidR="00A31590" w:rsidRDefault="00A31590" w:rsidP="00CD7BC2">
            <w:pPr>
              <w:jc w:val="both"/>
              <w:rPr>
                <w:rFonts w:ascii="Arial" w:hAnsi="Arial" w:cs="Arial"/>
                <w:lang w:val="es-ES"/>
              </w:rPr>
            </w:pPr>
          </w:p>
          <w:p w14:paraId="10ED9D2E" w14:textId="77777777" w:rsidR="00A31590" w:rsidRDefault="00A31590" w:rsidP="00CD7BC2">
            <w:pPr>
              <w:jc w:val="both"/>
              <w:rPr>
                <w:rFonts w:ascii="Arial" w:hAnsi="Arial" w:cs="Arial"/>
                <w:lang w:val="es-ES"/>
              </w:rPr>
            </w:pPr>
          </w:p>
          <w:p w14:paraId="35F90C11" w14:textId="77777777" w:rsidR="00A31590" w:rsidRDefault="00A31590" w:rsidP="00CD7BC2">
            <w:pPr>
              <w:jc w:val="both"/>
              <w:rPr>
                <w:rFonts w:ascii="Arial" w:hAnsi="Arial" w:cs="Arial"/>
                <w:lang w:val="es-ES"/>
              </w:rPr>
            </w:pPr>
          </w:p>
          <w:p w14:paraId="676170F7" w14:textId="77777777" w:rsidR="00A31590" w:rsidRDefault="00A31590" w:rsidP="00CD7BC2">
            <w:pPr>
              <w:jc w:val="both"/>
              <w:rPr>
                <w:rFonts w:ascii="Arial" w:hAnsi="Arial" w:cs="Arial"/>
                <w:lang w:val="es-ES"/>
              </w:rPr>
            </w:pPr>
          </w:p>
          <w:p w14:paraId="1091F0F2" w14:textId="77777777" w:rsidR="00A31590" w:rsidRDefault="00A31590" w:rsidP="00CD7BC2">
            <w:pPr>
              <w:jc w:val="both"/>
              <w:rPr>
                <w:rFonts w:ascii="Arial" w:hAnsi="Arial" w:cs="Arial"/>
                <w:lang w:val="es-ES"/>
              </w:rPr>
            </w:pPr>
          </w:p>
          <w:p w14:paraId="0FE7E96D" w14:textId="77777777" w:rsidR="00A31590" w:rsidRDefault="00A31590" w:rsidP="00CD7BC2">
            <w:pPr>
              <w:jc w:val="both"/>
              <w:rPr>
                <w:rFonts w:ascii="Arial" w:hAnsi="Arial" w:cs="Arial"/>
                <w:lang w:val="es-ES"/>
              </w:rPr>
            </w:pPr>
          </w:p>
          <w:p w14:paraId="52AD56CD" w14:textId="77777777" w:rsidR="00A31590" w:rsidRDefault="00A31590" w:rsidP="00CD7BC2">
            <w:pPr>
              <w:jc w:val="both"/>
              <w:rPr>
                <w:rFonts w:ascii="Arial" w:hAnsi="Arial" w:cs="Arial"/>
                <w:lang w:val="es-ES"/>
              </w:rPr>
            </w:pPr>
          </w:p>
          <w:p w14:paraId="7FDBAB76" w14:textId="77777777" w:rsidR="00A31590" w:rsidRDefault="00A31590" w:rsidP="00CD7BC2">
            <w:pPr>
              <w:jc w:val="both"/>
              <w:rPr>
                <w:rFonts w:ascii="Arial" w:hAnsi="Arial" w:cs="Arial"/>
                <w:lang w:val="es-ES"/>
              </w:rPr>
            </w:pPr>
          </w:p>
          <w:p w14:paraId="28CD7B87" w14:textId="77777777" w:rsidR="00A31590" w:rsidRDefault="00A31590" w:rsidP="00CD7BC2">
            <w:pPr>
              <w:jc w:val="both"/>
              <w:rPr>
                <w:rFonts w:ascii="Arial" w:hAnsi="Arial" w:cs="Arial"/>
                <w:lang w:val="es-ES"/>
              </w:rPr>
            </w:pPr>
          </w:p>
          <w:p w14:paraId="242BFC11" w14:textId="77777777" w:rsidR="00A31590" w:rsidRPr="00A31590" w:rsidRDefault="00A31590" w:rsidP="008364C5">
            <w:pPr>
              <w:jc w:val="both"/>
              <w:rPr>
                <w:rFonts w:ascii="Arial" w:hAnsi="Arial" w:cs="Arial"/>
                <w:sz w:val="32"/>
                <w:szCs w:val="32"/>
                <w:lang w:val="es-ES"/>
              </w:rPr>
            </w:pPr>
          </w:p>
          <w:p w14:paraId="188A213A" w14:textId="49FB9F23" w:rsidR="00A31590" w:rsidRDefault="00A31590" w:rsidP="008364C5">
            <w:pPr>
              <w:jc w:val="both"/>
              <w:rPr>
                <w:rFonts w:ascii="Arial" w:hAnsi="Arial" w:cs="Arial"/>
                <w:lang w:val="es-ES"/>
              </w:rPr>
            </w:pPr>
            <w:r>
              <w:rPr>
                <w:rFonts w:ascii="Arial" w:hAnsi="Arial" w:cs="Arial"/>
                <w:lang w:val="es-ES"/>
              </w:rPr>
              <w:t>RR.</w:t>
            </w:r>
          </w:p>
          <w:p w14:paraId="3538579F" w14:textId="4671D877" w:rsidR="00846CC9" w:rsidRDefault="00FF6414" w:rsidP="008364C5">
            <w:pPr>
              <w:jc w:val="both"/>
              <w:rPr>
                <w:rFonts w:ascii="Arial" w:hAnsi="Arial" w:cs="Arial"/>
                <w:lang w:val="es-ES"/>
              </w:rPr>
            </w:pPr>
            <w:r>
              <w:rPr>
                <w:rFonts w:ascii="Arial" w:hAnsi="Arial" w:cs="Arial"/>
                <w:lang w:val="es-ES"/>
              </w:rPr>
              <w:t>Acuse RR.</w:t>
            </w:r>
          </w:p>
          <w:p w14:paraId="4D864634" w14:textId="77777777" w:rsidR="001A7C70" w:rsidRDefault="001A7C70" w:rsidP="001A7C70">
            <w:pPr>
              <w:ind w:left="66"/>
              <w:jc w:val="both"/>
              <w:rPr>
                <w:rFonts w:ascii="Arial" w:hAnsi="Arial" w:cs="Arial"/>
                <w:lang w:val="es-ES"/>
              </w:rPr>
            </w:pPr>
          </w:p>
          <w:p w14:paraId="334011C2" w14:textId="77777777" w:rsidR="00FF6414" w:rsidRDefault="00FF6414" w:rsidP="001A7C70">
            <w:pPr>
              <w:ind w:left="66"/>
              <w:jc w:val="both"/>
              <w:rPr>
                <w:rFonts w:ascii="Arial" w:hAnsi="Arial" w:cs="Arial"/>
                <w:lang w:val="es-ES"/>
              </w:rPr>
            </w:pPr>
          </w:p>
          <w:p w14:paraId="3BF6034A" w14:textId="77777777" w:rsidR="00FF6414" w:rsidRDefault="00FF6414" w:rsidP="001A7C70">
            <w:pPr>
              <w:ind w:left="66"/>
              <w:jc w:val="both"/>
              <w:rPr>
                <w:rFonts w:ascii="Arial" w:hAnsi="Arial" w:cs="Arial"/>
                <w:lang w:val="es-ES"/>
              </w:rPr>
            </w:pPr>
          </w:p>
          <w:p w14:paraId="7A629D78" w14:textId="0A83C2FC" w:rsidR="00FF6414" w:rsidRDefault="00FF6414" w:rsidP="00CD7BC2">
            <w:pPr>
              <w:jc w:val="both"/>
              <w:rPr>
                <w:rFonts w:ascii="Arial" w:hAnsi="Arial" w:cs="Arial"/>
                <w:lang w:val="es-ES"/>
              </w:rPr>
            </w:pPr>
          </w:p>
          <w:p w14:paraId="1538EC8D" w14:textId="77777777" w:rsidR="00C3116C" w:rsidRDefault="00C3116C" w:rsidP="00C3116C">
            <w:pPr>
              <w:jc w:val="both"/>
              <w:rPr>
                <w:rFonts w:ascii="Arial" w:hAnsi="Arial" w:cs="Arial"/>
                <w:lang w:val="es-ES"/>
              </w:rPr>
            </w:pPr>
          </w:p>
          <w:p w14:paraId="41E4FD08" w14:textId="77777777" w:rsidR="00C3116C" w:rsidRDefault="00C3116C" w:rsidP="00C3116C">
            <w:pPr>
              <w:jc w:val="both"/>
              <w:rPr>
                <w:rFonts w:ascii="Arial" w:hAnsi="Arial" w:cs="Arial"/>
                <w:lang w:val="es-ES"/>
              </w:rPr>
            </w:pPr>
          </w:p>
          <w:p w14:paraId="15853C35" w14:textId="77777777" w:rsidR="00C3116C" w:rsidRDefault="00C3116C" w:rsidP="00C3116C">
            <w:pPr>
              <w:jc w:val="both"/>
              <w:rPr>
                <w:rFonts w:ascii="Arial" w:hAnsi="Arial" w:cs="Arial"/>
                <w:lang w:val="es-ES"/>
              </w:rPr>
            </w:pPr>
          </w:p>
          <w:p w14:paraId="07F4329A" w14:textId="77777777" w:rsidR="00C3116C" w:rsidRDefault="00C3116C" w:rsidP="00C3116C">
            <w:pPr>
              <w:jc w:val="both"/>
              <w:rPr>
                <w:rFonts w:ascii="Arial" w:hAnsi="Arial" w:cs="Arial"/>
                <w:lang w:val="es-ES"/>
              </w:rPr>
            </w:pPr>
          </w:p>
          <w:p w14:paraId="1CFAE605" w14:textId="77777777" w:rsidR="00C3116C" w:rsidRDefault="00C3116C" w:rsidP="00C3116C">
            <w:pPr>
              <w:jc w:val="both"/>
              <w:rPr>
                <w:rFonts w:ascii="Arial" w:hAnsi="Arial" w:cs="Arial"/>
                <w:lang w:val="es-ES"/>
              </w:rPr>
            </w:pPr>
          </w:p>
          <w:p w14:paraId="075A6F15" w14:textId="77777777" w:rsidR="00C3116C" w:rsidRDefault="00C3116C" w:rsidP="00C3116C">
            <w:pPr>
              <w:jc w:val="both"/>
              <w:rPr>
                <w:rFonts w:ascii="Arial" w:hAnsi="Arial" w:cs="Arial"/>
                <w:lang w:val="es-ES"/>
              </w:rPr>
            </w:pPr>
          </w:p>
          <w:p w14:paraId="252DB749" w14:textId="77777777" w:rsidR="00C3116C" w:rsidRDefault="00C3116C" w:rsidP="00C3116C">
            <w:pPr>
              <w:jc w:val="both"/>
              <w:rPr>
                <w:rFonts w:ascii="Arial" w:hAnsi="Arial" w:cs="Arial"/>
                <w:lang w:val="es-ES"/>
              </w:rPr>
            </w:pPr>
          </w:p>
          <w:p w14:paraId="6FE98392" w14:textId="77777777" w:rsidR="00C3116C" w:rsidRDefault="00C3116C" w:rsidP="00C3116C">
            <w:pPr>
              <w:jc w:val="both"/>
              <w:rPr>
                <w:rFonts w:ascii="Arial" w:hAnsi="Arial" w:cs="Arial"/>
                <w:lang w:val="es-ES"/>
              </w:rPr>
            </w:pPr>
          </w:p>
          <w:p w14:paraId="25A10F6A" w14:textId="77777777" w:rsidR="00C3116C" w:rsidRDefault="00C3116C" w:rsidP="00C3116C">
            <w:pPr>
              <w:jc w:val="both"/>
              <w:rPr>
                <w:rFonts w:ascii="Arial" w:hAnsi="Arial" w:cs="Arial"/>
                <w:lang w:val="es-ES"/>
              </w:rPr>
            </w:pPr>
          </w:p>
          <w:p w14:paraId="57517C2F" w14:textId="77777777" w:rsidR="00C3116C" w:rsidRDefault="00C3116C" w:rsidP="00C3116C">
            <w:pPr>
              <w:jc w:val="both"/>
              <w:rPr>
                <w:rFonts w:ascii="Arial" w:hAnsi="Arial" w:cs="Arial"/>
                <w:lang w:val="es-ES"/>
              </w:rPr>
            </w:pPr>
          </w:p>
          <w:p w14:paraId="2185CA25" w14:textId="77777777" w:rsidR="00C3116C" w:rsidRDefault="00C3116C" w:rsidP="00C3116C">
            <w:pPr>
              <w:jc w:val="both"/>
              <w:rPr>
                <w:rFonts w:ascii="Arial" w:hAnsi="Arial" w:cs="Arial"/>
                <w:lang w:val="es-ES"/>
              </w:rPr>
            </w:pPr>
          </w:p>
          <w:p w14:paraId="795C6D8D" w14:textId="77777777" w:rsidR="00C3116C" w:rsidRDefault="00C3116C" w:rsidP="00C3116C">
            <w:pPr>
              <w:jc w:val="both"/>
              <w:rPr>
                <w:rFonts w:ascii="Arial" w:hAnsi="Arial" w:cs="Arial"/>
                <w:lang w:val="es-ES"/>
              </w:rPr>
            </w:pPr>
          </w:p>
          <w:p w14:paraId="5E011589" w14:textId="77777777" w:rsidR="00C3116C" w:rsidRDefault="00C3116C" w:rsidP="00C3116C">
            <w:pPr>
              <w:jc w:val="both"/>
              <w:rPr>
                <w:rFonts w:ascii="Arial" w:hAnsi="Arial" w:cs="Arial"/>
                <w:lang w:val="es-ES"/>
              </w:rPr>
            </w:pPr>
          </w:p>
          <w:p w14:paraId="3466256B" w14:textId="77777777" w:rsidR="00C3116C" w:rsidRDefault="00C3116C" w:rsidP="00C3116C">
            <w:pPr>
              <w:jc w:val="both"/>
              <w:rPr>
                <w:rFonts w:ascii="Arial" w:hAnsi="Arial" w:cs="Arial"/>
                <w:lang w:val="es-ES"/>
              </w:rPr>
            </w:pPr>
          </w:p>
          <w:p w14:paraId="64B975AE" w14:textId="77777777" w:rsidR="00C3116C" w:rsidRDefault="00C3116C" w:rsidP="00C3116C">
            <w:pPr>
              <w:jc w:val="both"/>
              <w:rPr>
                <w:rFonts w:ascii="Arial" w:hAnsi="Arial" w:cs="Arial"/>
                <w:lang w:val="es-ES"/>
              </w:rPr>
            </w:pPr>
          </w:p>
          <w:p w14:paraId="0B619A45" w14:textId="77777777" w:rsidR="00C3116C" w:rsidRDefault="00C3116C" w:rsidP="00C3116C">
            <w:pPr>
              <w:jc w:val="both"/>
              <w:rPr>
                <w:rFonts w:ascii="Arial" w:hAnsi="Arial" w:cs="Arial"/>
                <w:lang w:val="es-ES"/>
              </w:rPr>
            </w:pPr>
          </w:p>
          <w:p w14:paraId="41A0DA0F" w14:textId="77777777" w:rsidR="00C3116C" w:rsidRDefault="00C3116C" w:rsidP="00C3116C">
            <w:pPr>
              <w:jc w:val="both"/>
              <w:rPr>
                <w:rFonts w:ascii="Arial" w:hAnsi="Arial" w:cs="Arial"/>
                <w:lang w:val="es-ES"/>
              </w:rPr>
            </w:pPr>
          </w:p>
          <w:p w14:paraId="18E3A5F3" w14:textId="77777777" w:rsidR="00C3116C" w:rsidRDefault="00C3116C" w:rsidP="00C3116C">
            <w:pPr>
              <w:jc w:val="both"/>
              <w:rPr>
                <w:rFonts w:ascii="Arial" w:hAnsi="Arial" w:cs="Arial"/>
                <w:lang w:val="es-ES"/>
              </w:rPr>
            </w:pPr>
          </w:p>
          <w:p w14:paraId="7E32E464" w14:textId="77777777" w:rsidR="00C3116C" w:rsidRDefault="00C3116C" w:rsidP="00C3116C">
            <w:pPr>
              <w:jc w:val="both"/>
              <w:rPr>
                <w:rFonts w:ascii="Arial" w:hAnsi="Arial" w:cs="Arial"/>
                <w:lang w:val="es-ES"/>
              </w:rPr>
            </w:pPr>
          </w:p>
          <w:p w14:paraId="612D7571" w14:textId="77777777" w:rsidR="00C3116C" w:rsidRDefault="00C3116C" w:rsidP="00C3116C">
            <w:pPr>
              <w:jc w:val="both"/>
              <w:rPr>
                <w:rFonts w:ascii="Arial" w:hAnsi="Arial" w:cs="Arial"/>
                <w:lang w:val="es-ES"/>
              </w:rPr>
            </w:pPr>
          </w:p>
          <w:p w14:paraId="0C43391C" w14:textId="77777777" w:rsidR="00C3116C" w:rsidRDefault="00C3116C" w:rsidP="00C3116C">
            <w:pPr>
              <w:jc w:val="both"/>
              <w:rPr>
                <w:rFonts w:ascii="Arial" w:hAnsi="Arial" w:cs="Arial"/>
                <w:lang w:val="es-ES"/>
              </w:rPr>
            </w:pPr>
          </w:p>
          <w:p w14:paraId="396EB7A3" w14:textId="77777777" w:rsidR="00C3116C" w:rsidRDefault="00C3116C" w:rsidP="00C3116C">
            <w:pPr>
              <w:jc w:val="both"/>
              <w:rPr>
                <w:rFonts w:ascii="Arial" w:hAnsi="Arial" w:cs="Arial"/>
                <w:lang w:val="es-ES"/>
              </w:rPr>
            </w:pPr>
          </w:p>
          <w:p w14:paraId="5A3E5205" w14:textId="77777777" w:rsidR="00C3116C" w:rsidRDefault="00C3116C" w:rsidP="00C3116C">
            <w:pPr>
              <w:jc w:val="both"/>
              <w:rPr>
                <w:rFonts w:ascii="Arial" w:hAnsi="Arial" w:cs="Arial"/>
                <w:lang w:val="es-ES"/>
              </w:rPr>
            </w:pPr>
          </w:p>
          <w:p w14:paraId="02A34EE9" w14:textId="77777777" w:rsidR="00C3116C" w:rsidRDefault="00C3116C" w:rsidP="00C3116C">
            <w:pPr>
              <w:jc w:val="both"/>
              <w:rPr>
                <w:rFonts w:ascii="Arial" w:hAnsi="Arial" w:cs="Arial"/>
                <w:lang w:val="es-ES"/>
              </w:rPr>
            </w:pPr>
          </w:p>
          <w:p w14:paraId="60416AB6" w14:textId="77777777" w:rsidR="00C3116C" w:rsidRDefault="00C3116C" w:rsidP="00C3116C">
            <w:pPr>
              <w:jc w:val="both"/>
              <w:rPr>
                <w:rFonts w:ascii="Arial" w:hAnsi="Arial" w:cs="Arial"/>
                <w:lang w:val="es-ES"/>
              </w:rPr>
            </w:pPr>
          </w:p>
          <w:p w14:paraId="65F977C3" w14:textId="77777777" w:rsidR="00C3116C" w:rsidRDefault="00C3116C" w:rsidP="00C3116C">
            <w:pPr>
              <w:jc w:val="both"/>
              <w:rPr>
                <w:rFonts w:ascii="Arial" w:hAnsi="Arial" w:cs="Arial"/>
                <w:lang w:val="es-ES"/>
              </w:rPr>
            </w:pPr>
          </w:p>
          <w:p w14:paraId="43BD055E" w14:textId="77777777" w:rsidR="00C3116C" w:rsidRDefault="00C3116C" w:rsidP="00C3116C">
            <w:pPr>
              <w:jc w:val="both"/>
              <w:rPr>
                <w:rFonts w:ascii="Arial" w:hAnsi="Arial" w:cs="Arial"/>
                <w:lang w:val="es-ES"/>
              </w:rPr>
            </w:pPr>
          </w:p>
          <w:p w14:paraId="6AD1989B" w14:textId="77777777" w:rsidR="00C3116C" w:rsidRDefault="00C3116C" w:rsidP="00C3116C">
            <w:pPr>
              <w:jc w:val="both"/>
              <w:rPr>
                <w:rFonts w:ascii="Arial" w:hAnsi="Arial" w:cs="Arial"/>
                <w:lang w:val="es-ES"/>
              </w:rPr>
            </w:pPr>
          </w:p>
          <w:p w14:paraId="58E7DD34" w14:textId="77777777" w:rsidR="00C3116C" w:rsidRDefault="00C3116C" w:rsidP="00C3116C">
            <w:pPr>
              <w:jc w:val="both"/>
              <w:rPr>
                <w:rFonts w:ascii="Arial" w:hAnsi="Arial" w:cs="Arial"/>
                <w:lang w:val="es-ES"/>
              </w:rPr>
            </w:pPr>
          </w:p>
          <w:p w14:paraId="64356E13" w14:textId="77777777" w:rsidR="00C3116C" w:rsidRDefault="00C3116C" w:rsidP="00C3116C">
            <w:pPr>
              <w:jc w:val="both"/>
              <w:rPr>
                <w:rFonts w:ascii="Arial" w:hAnsi="Arial" w:cs="Arial"/>
                <w:lang w:val="es-ES"/>
              </w:rPr>
            </w:pPr>
          </w:p>
          <w:p w14:paraId="78359E63" w14:textId="77777777" w:rsidR="00C3116C" w:rsidRDefault="00C3116C" w:rsidP="00C3116C">
            <w:pPr>
              <w:jc w:val="both"/>
              <w:rPr>
                <w:rFonts w:ascii="Arial" w:hAnsi="Arial" w:cs="Arial"/>
                <w:lang w:val="es-ES"/>
              </w:rPr>
            </w:pPr>
          </w:p>
          <w:p w14:paraId="706B0717" w14:textId="77777777" w:rsidR="00C3116C" w:rsidRDefault="00C3116C" w:rsidP="00C3116C">
            <w:pPr>
              <w:jc w:val="both"/>
              <w:rPr>
                <w:rFonts w:ascii="Arial" w:hAnsi="Arial" w:cs="Arial"/>
                <w:lang w:val="es-ES"/>
              </w:rPr>
            </w:pPr>
          </w:p>
          <w:p w14:paraId="5E2D7775" w14:textId="77777777" w:rsidR="00C3116C" w:rsidRDefault="00C3116C" w:rsidP="00C3116C">
            <w:pPr>
              <w:jc w:val="both"/>
              <w:rPr>
                <w:rFonts w:ascii="Arial" w:hAnsi="Arial" w:cs="Arial"/>
                <w:lang w:val="es-ES"/>
              </w:rPr>
            </w:pPr>
          </w:p>
          <w:p w14:paraId="43FDA1FA" w14:textId="77777777" w:rsidR="00C3116C" w:rsidRDefault="00C3116C" w:rsidP="00C3116C">
            <w:pPr>
              <w:jc w:val="both"/>
              <w:rPr>
                <w:rFonts w:ascii="Arial" w:hAnsi="Arial" w:cs="Arial"/>
                <w:lang w:val="es-ES"/>
              </w:rPr>
            </w:pPr>
          </w:p>
          <w:p w14:paraId="341A0BE8" w14:textId="77777777" w:rsidR="00C3116C" w:rsidRDefault="00C3116C" w:rsidP="00C3116C">
            <w:pPr>
              <w:jc w:val="both"/>
              <w:rPr>
                <w:rFonts w:ascii="Arial" w:hAnsi="Arial" w:cs="Arial"/>
                <w:lang w:val="es-ES"/>
              </w:rPr>
            </w:pPr>
          </w:p>
          <w:p w14:paraId="616CA213" w14:textId="77777777" w:rsidR="00C3116C" w:rsidRDefault="00C3116C" w:rsidP="00C3116C">
            <w:pPr>
              <w:jc w:val="both"/>
              <w:rPr>
                <w:rFonts w:ascii="Arial" w:hAnsi="Arial" w:cs="Arial"/>
                <w:lang w:val="es-ES"/>
              </w:rPr>
            </w:pPr>
          </w:p>
          <w:p w14:paraId="562DCFAD" w14:textId="77777777" w:rsidR="00C3116C" w:rsidRDefault="00C3116C" w:rsidP="00C3116C">
            <w:pPr>
              <w:jc w:val="both"/>
              <w:rPr>
                <w:rFonts w:ascii="Arial" w:hAnsi="Arial" w:cs="Arial"/>
                <w:lang w:val="es-ES"/>
              </w:rPr>
            </w:pPr>
          </w:p>
          <w:p w14:paraId="25A82F68" w14:textId="77777777" w:rsidR="00C3116C" w:rsidRDefault="00C3116C" w:rsidP="00C3116C">
            <w:pPr>
              <w:jc w:val="both"/>
              <w:rPr>
                <w:rFonts w:ascii="Arial" w:hAnsi="Arial" w:cs="Arial"/>
                <w:lang w:val="es-ES"/>
              </w:rPr>
            </w:pPr>
          </w:p>
          <w:p w14:paraId="75A24E3F" w14:textId="77777777" w:rsidR="00C3116C" w:rsidRDefault="00C3116C" w:rsidP="00C3116C">
            <w:pPr>
              <w:jc w:val="both"/>
              <w:rPr>
                <w:rFonts w:ascii="Arial" w:hAnsi="Arial" w:cs="Arial"/>
                <w:lang w:val="es-ES"/>
              </w:rPr>
            </w:pPr>
          </w:p>
          <w:p w14:paraId="284A9762" w14:textId="77777777" w:rsidR="00C3116C" w:rsidRDefault="00C3116C" w:rsidP="00C3116C">
            <w:pPr>
              <w:jc w:val="both"/>
              <w:rPr>
                <w:rFonts w:ascii="Arial" w:hAnsi="Arial" w:cs="Arial"/>
                <w:lang w:val="es-ES"/>
              </w:rPr>
            </w:pPr>
          </w:p>
          <w:p w14:paraId="620553D5" w14:textId="77777777" w:rsidR="00C3116C" w:rsidRDefault="00C3116C" w:rsidP="00C3116C">
            <w:pPr>
              <w:jc w:val="both"/>
              <w:rPr>
                <w:rFonts w:ascii="Arial" w:hAnsi="Arial" w:cs="Arial"/>
                <w:lang w:val="es-ES"/>
              </w:rPr>
            </w:pPr>
          </w:p>
          <w:p w14:paraId="736796DB" w14:textId="77777777" w:rsidR="00C3116C" w:rsidRDefault="00C3116C" w:rsidP="00C3116C">
            <w:pPr>
              <w:jc w:val="both"/>
              <w:rPr>
                <w:rFonts w:ascii="Arial" w:hAnsi="Arial" w:cs="Arial"/>
                <w:lang w:val="es-ES"/>
              </w:rPr>
            </w:pPr>
          </w:p>
          <w:p w14:paraId="44A06EE4" w14:textId="77777777" w:rsidR="00C3116C" w:rsidRDefault="00C3116C" w:rsidP="00C3116C">
            <w:pPr>
              <w:jc w:val="both"/>
              <w:rPr>
                <w:rFonts w:ascii="Arial" w:hAnsi="Arial" w:cs="Arial"/>
                <w:lang w:val="es-ES"/>
              </w:rPr>
            </w:pPr>
          </w:p>
          <w:p w14:paraId="582DC441" w14:textId="77777777" w:rsidR="00C3116C" w:rsidRDefault="00C3116C" w:rsidP="00C3116C">
            <w:pPr>
              <w:jc w:val="both"/>
              <w:rPr>
                <w:rFonts w:ascii="Arial" w:hAnsi="Arial" w:cs="Arial"/>
                <w:lang w:val="es-ES"/>
              </w:rPr>
            </w:pPr>
          </w:p>
          <w:p w14:paraId="0E18160D" w14:textId="77777777" w:rsidR="00C3116C" w:rsidRDefault="00C3116C" w:rsidP="00C3116C">
            <w:pPr>
              <w:jc w:val="both"/>
              <w:rPr>
                <w:rFonts w:ascii="Arial" w:hAnsi="Arial" w:cs="Arial"/>
                <w:lang w:val="es-ES"/>
              </w:rPr>
            </w:pPr>
          </w:p>
          <w:p w14:paraId="5D54DFAA" w14:textId="77777777" w:rsidR="00C3116C" w:rsidRDefault="00C3116C" w:rsidP="00C3116C">
            <w:pPr>
              <w:jc w:val="both"/>
              <w:rPr>
                <w:rFonts w:ascii="Arial" w:hAnsi="Arial" w:cs="Arial"/>
                <w:lang w:val="es-ES"/>
              </w:rPr>
            </w:pPr>
          </w:p>
          <w:p w14:paraId="7E5F46EF" w14:textId="77777777" w:rsidR="00C3116C" w:rsidRDefault="00C3116C" w:rsidP="00C3116C">
            <w:pPr>
              <w:jc w:val="both"/>
              <w:rPr>
                <w:rFonts w:ascii="Arial" w:hAnsi="Arial" w:cs="Arial"/>
                <w:lang w:val="es-ES"/>
              </w:rPr>
            </w:pPr>
          </w:p>
          <w:p w14:paraId="038E09D4" w14:textId="77777777" w:rsidR="00C3116C" w:rsidRDefault="00C3116C" w:rsidP="00C3116C">
            <w:pPr>
              <w:jc w:val="both"/>
              <w:rPr>
                <w:rFonts w:ascii="Arial" w:hAnsi="Arial" w:cs="Arial"/>
                <w:lang w:val="es-ES"/>
              </w:rPr>
            </w:pPr>
          </w:p>
          <w:p w14:paraId="73BFAB3E" w14:textId="77777777" w:rsidR="00C3116C" w:rsidRDefault="00C3116C" w:rsidP="00C3116C">
            <w:pPr>
              <w:jc w:val="both"/>
              <w:rPr>
                <w:rFonts w:ascii="Arial" w:hAnsi="Arial" w:cs="Arial"/>
                <w:lang w:val="es-ES"/>
              </w:rPr>
            </w:pPr>
          </w:p>
          <w:p w14:paraId="3744E9FA" w14:textId="77777777" w:rsidR="00C3116C" w:rsidRDefault="00C3116C" w:rsidP="00C3116C">
            <w:pPr>
              <w:jc w:val="both"/>
              <w:rPr>
                <w:rFonts w:ascii="Arial" w:hAnsi="Arial" w:cs="Arial"/>
                <w:lang w:val="es-ES"/>
              </w:rPr>
            </w:pPr>
          </w:p>
          <w:p w14:paraId="0D8A674E" w14:textId="77777777" w:rsidR="00C3116C" w:rsidRDefault="00C3116C" w:rsidP="00C3116C">
            <w:pPr>
              <w:jc w:val="both"/>
              <w:rPr>
                <w:rFonts w:ascii="Arial" w:hAnsi="Arial" w:cs="Arial"/>
                <w:lang w:val="es-ES"/>
              </w:rPr>
            </w:pPr>
          </w:p>
          <w:p w14:paraId="3DDC8BCA" w14:textId="77777777" w:rsidR="00C3116C" w:rsidRDefault="00C3116C" w:rsidP="00C3116C">
            <w:pPr>
              <w:jc w:val="both"/>
              <w:rPr>
                <w:rFonts w:ascii="Arial" w:hAnsi="Arial" w:cs="Arial"/>
                <w:lang w:val="es-ES"/>
              </w:rPr>
            </w:pPr>
          </w:p>
          <w:p w14:paraId="7B6C5381" w14:textId="77777777" w:rsidR="00C3116C" w:rsidRDefault="00C3116C" w:rsidP="00C3116C">
            <w:pPr>
              <w:jc w:val="both"/>
              <w:rPr>
                <w:rFonts w:ascii="Arial" w:hAnsi="Arial" w:cs="Arial"/>
                <w:lang w:val="es-ES"/>
              </w:rPr>
            </w:pPr>
          </w:p>
          <w:p w14:paraId="0EA6E209" w14:textId="77777777" w:rsidR="00C3116C" w:rsidRDefault="00C3116C" w:rsidP="00C3116C">
            <w:pPr>
              <w:jc w:val="both"/>
              <w:rPr>
                <w:rFonts w:ascii="Arial" w:hAnsi="Arial" w:cs="Arial"/>
                <w:lang w:val="es-ES"/>
              </w:rPr>
            </w:pPr>
          </w:p>
          <w:p w14:paraId="595D5A03" w14:textId="77777777" w:rsidR="00C3116C" w:rsidRDefault="00C3116C" w:rsidP="00C3116C">
            <w:pPr>
              <w:jc w:val="both"/>
              <w:rPr>
                <w:rFonts w:ascii="Arial" w:hAnsi="Arial" w:cs="Arial"/>
                <w:lang w:val="es-ES"/>
              </w:rPr>
            </w:pPr>
          </w:p>
          <w:p w14:paraId="28A26D3E" w14:textId="77777777" w:rsidR="00C3116C" w:rsidRDefault="00C3116C" w:rsidP="00C3116C">
            <w:pPr>
              <w:jc w:val="both"/>
              <w:rPr>
                <w:rFonts w:ascii="Arial" w:hAnsi="Arial" w:cs="Arial"/>
                <w:lang w:val="es-ES"/>
              </w:rPr>
            </w:pPr>
          </w:p>
          <w:p w14:paraId="5B0F290D" w14:textId="77777777" w:rsidR="00C3116C" w:rsidRDefault="00C3116C" w:rsidP="00C3116C">
            <w:pPr>
              <w:jc w:val="both"/>
              <w:rPr>
                <w:rFonts w:ascii="Arial" w:hAnsi="Arial" w:cs="Arial"/>
                <w:lang w:val="es-ES"/>
              </w:rPr>
            </w:pPr>
          </w:p>
          <w:p w14:paraId="68DFB404" w14:textId="77777777" w:rsidR="00C3116C" w:rsidRDefault="00C3116C" w:rsidP="00C3116C">
            <w:pPr>
              <w:jc w:val="both"/>
              <w:rPr>
                <w:rFonts w:ascii="Arial" w:hAnsi="Arial" w:cs="Arial"/>
                <w:lang w:val="es-ES"/>
              </w:rPr>
            </w:pPr>
          </w:p>
          <w:p w14:paraId="3E7A7188" w14:textId="77777777" w:rsidR="00C3116C" w:rsidRDefault="00C3116C" w:rsidP="00C3116C">
            <w:pPr>
              <w:jc w:val="both"/>
              <w:rPr>
                <w:rFonts w:ascii="Arial" w:hAnsi="Arial" w:cs="Arial"/>
                <w:lang w:val="es-ES"/>
              </w:rPr>
            </w:pPr>
          </w:p>
          <w:p w14:paraId="285AA079" w14:textId="77777777" w:rsidR="00C3116C" w:rsidRDefault="00C3116C" w:rsidP="00C3116C">
            <w:pPr>
              <w:jc w:val="both"/>
              <w:rPr>
                <w:rFonts w:ascii="Arial" w:hAnsi="Arial" w:cs="Arial"/>
                <w:lang w:val="es-ES"/>
              </w:rPr>
            </w:pPr>
          </w:p>
          <w:p w14:paraId="03B74CA7" w14:textId="77777777" w:rsidR="00C3116C" w:rsidRDefault="00C3116C" w:rsidP="00C3116C">
            <w:pPr>
              <w:jc w:val="both"/>
              <w:rPr>
                <w:rFonts w:ascii="Arial" w:hAnsi="Arial" w:cs="Arial"/>
                <w:lang w:val="es-ES"/>
              </w:rPr>
            </w:pPr>
          </w:p>
          <w:p w14:paraId="00617E09" w14:textId="77777777" w:rsidR="00C3116C" w:rsidRDefault="00C3116C" w:rsidP="00C3116C">
            <w:pPr>
              <w:jc w:val="both"/>
              <w:rPr>
                <w:rFonts w:ascii="Arial" w:hAnsi="Arial" w:cs="Arial"/>
                <w:lang w:val="es-ES"/>
              </w:rPr>
            </w:pPr>
          </w:p>
          <w:p w14:paraId="4D923B94" w14:textId="77777777" w:rsidR="00C3116C" w:rsidRDefault="00C3116C" w:rsidP="00C3116C">
            <w:pPr>
              <w:jc w:val="both"/>
              <w:rPr>
                <w:rFonts w:ascii="Arial" w:hAnsi="Arial" w:cs="Arial"/>
                <w:lang w:val="es-ES"/>
              </w:rPr>
            </w:pPr>
          </w:p>
          <w:p w14:paraId="11C92D92" w14:textId="77777777" w:rsidR="00C3116C" w:rsidRDefault="00C3116C" w:rsidP="00C3116C">
            <w:pPr>
              <w:jc w:val="both"/>
              <w:rPr>
                <w:rFonts w:ascii="Arial" w:hAnsi="Arial" w:cs="Arial"/>
                <w:lang w:val="es-ES"/>
              </w:rPr>
            </w:pPr>
          </w:p>
          <w:p w14:paraId="6927F29A" w14:textId="77777777" w:rsidR="007153D3" w:rsidRDefault="007153D3" w:rsidP="00C3116C">
            <w:pPr>
              <w:jc w:val="both"/>
              <w:rPr>
                <w:rFonts w:ascii="Arial" w:hAnsi="Arial" w:cs="Arial"/>
                <w:lang w:val="es-ES"/>
              </w:rPr>
            </w:pPr>
          </w:p>
          <w:p w14:paraId="1AC296FF" w14:textId="77777777" w:rsidR="00C3116C" w:rsidRPr="00EC7C17" w:rsidRDefault="00C3116C" w:rsidP="00C3116C">
            <w:pPr>
              <w:jc w:val="both"/>
              <w:rPr>
                <w:rFonts w:ascii="Arial" w:hAnsi="Arial" w:cs="Arial"/>
                <w:sz w:val="32"/>
                <w:szCs w:val="32"/>
                <w:lang w:val="es-ES"/>
              </w:rPr>
            </w:pPr>
          </w:p>
          <w:p w14:paraId="235B94FB" w14:textId="11D9BED2" w:rsidR="00C3116C" w:rsidRDefault="00EC7C17" w:rsidP="00C3116C">
            <w:pPr>
              <w:jc w:val="both"/>
              <w:rPr>
                <w:rFonts w:ascii="Arial" w:hAnsi="Arial" w:cs="Arial"/>
                <w:lang w:val="es-ES"/>
              </w:rPr>
            </w:pPr>
            <w:r w:rsidRPr="00EC7C17">
              <w:rPr>
                <w:rFonts w:ascii="Arial" w:hAnsi="Arial" w:cs="Arial"/>
                <w:lang w:val="es-ES"/>
              </w:rPr>
              <w:t>RR.</w:t>
            </w:r>
          </w:p>
          <w:p w14:paraId="438EB9FE" w14:textId="77777777" w:rsidR="00C3116C" w:rsidRDefault="00C3116C" w:rsidP="00C3116C">
            <w:pPr>
              <w:jc w:val="both"/>
              <w:rPr>
                <w:rFonts w:ascii="Arial" w:hAnsi="Arial" w:cs="Arial"/>
                <w:lang w:val="es-ES"/>
              </w:rPr>
            </w:pPr>
          </w:p>
          <w:p w14:paraId="7B49B4B4" w14:textId="77777777" w:rsidR="00C3116C" w:rsidRDefault="00C3116C" w:rsidP="00C3116C">
            <w:pPr>
              <w:jc w:val="both"/>
              <w:rPr>
                <w:rFonts w:ascii="Arial" w:hAnsi="Arial" w:cs="Arial"/>
                <w:lang w:val="es-ES"/>
              </w:rPr>
            </w:pPr>
          </w:p>
          <w:p w14:paraId="6BA3537B" w14:textId="77777777" w:rsidR="00C3116C" w:rsidRDefault="00C3116C" w:rsidP="00C3116C">
            <w:pPr>
              <w:jc w:val="both"/>
              <w:rPr>
                <w:rFonts w:ascii="Arial" w:hAnsi="Arial" w:cs="Arial"/>
                <w:lang w:val="es-ES"/>
              </w:rPr>
            </w:pPr>
          </w:p>
          <w:p w14:paraId="1F7D5052" w14:textId="77777777" w:rsidR="00C3116C" w:rsidRDefault="00C3116C" w:rsidP="00C3116C">
            <w:pPr>
              <w:jc w:val="both"/>
              <w:rPr>
                <w:rFonts w:ascii="Arial" w:hAnsi="Arial" w:cs="Arial"/>
                <w:lang w:val="es-ES"/>
              </w:rPr>
            </w:pPr>
          </w:p>
          <w:p w14:paraId="1A5A0B45" w14:textId="77777777" w:rsidR="00C3116C" w:rsidRDefault="00C3116C" w:rsidP="00C3116C">
            <w:pPr>
              <w:jc w:val="both"/>
              <w:rPr>
                <w:rFonts w:ascii="Arial" w:hAnsi="Arial" w:cs="Arial"/>
                <w:lang w:val="es-ES"/>
              </w:rPr>
            </w:pPr>
          </w:p>
          <w:p w14:paraId="3DF6295C" w14:textId="77777777" w:rsidR="00C3116C" w:rsidRDefault="00C3116C" w:rsidP="00C3116C">
            <w:pPr>
              <w:jc w:val="both"/>
              <w:rPr>
                <w:rFonts w:ascii="Arial" w:hAnsi="Arial" w:cs="Arial"/>
                <w:lang w:val="es-ES"/>
              </w:rPr>
            </w:pPr>
          </w:p>
          <w:p w14:paraId="5E8A6627" w14:textId="77777777" w:rsidR="00C3116C" w:rsidRDefault="00C3116C" w:rsidP="00C3116C">
            <w:pPr>
              <w:jc w:val="both"/>
              <w:rPr>
                <w:rFonts w:ascii="Arial" w:hAnsi="Arial" w:cs="Arial"/>
                <w:lang w:val="es-ES"/>
              </w:rPr>
            </w:pPr>
          </w:p>
          <w:p w14:paraId="3B3B8761" w14:textId="77777777" w:rsidR="00C3116C" w:rsidRDefault="00C3116C" w:rsidP="00C3116C">
            <w:pPr>
              <w:jc w:val="both"/>
              <w:rPr>
                <w:rFonts w:ascii="Arial" w:hAnsi="Arial" w:cs="Arial"/>
                <w:lang w:val="es-ES"/>
              </w:rPr>
            </w:pPr>
          </w:p>
          <w:p w14:paraId="31594FBC" w14:textId="77777777" w:rsidR="00C3116C" w:rsidRDefault="00C3116C" w:rsidP="00C3116C">
            <w:pPr>
              <w:jc w:val="both"/>
              <w:rPr>
                <w:rFonts w:ascii="Arial" w:hAnsi="Arial" w:cs="Arial"/>
                <w:lang w:val="es-ES"/>
              </w:rPr>
            </w:pPr>
          </w:p>
          <w:p w14:paraId="2B4473F2" w14:textId="77777777" w:rsidR="00C3116C" w:rsidRDefault="00C3116C" w:rsidP="00C3116C">
            <w:pPr>
              <w:jc w:val="both"/>
              <w:rPr>
                <w:rFonts w:ascii="Arial" w:hAnsi="Arial" w:cs="Arial"/>
                <w:lang w:val="es-ES"/>
              </w:rPr>
            </w:pPr>
          </w:p>
          <w:p w14:paraId="1300684A" w14:textId="77777777" w:rsidR="00C3116C" w:rsidRDefault="00C3116C" w:rsidP="00C3116C">
            <w:pPr>
              <w:jc w:val="both"/>
              <w:rPr>
                <w:rFonts w:ascii="Arial" w:hAnsi="Arial" w:cs="Arial"/>
                <w:lang w:val="es-ES"/>
              </w:rPr>
            </w:pPr>
          </w:p>
          <w:p w14:paraId="4EBCF816" w14:textId="77777777" w:rsidR="00C3116C" w:rsidRDefault="00C3116C" w:rsidP="00C3116C">
            <w:pPr>
              <w:jc w:val="both"/>
              <w:rPr>
                <w:rFonts w:ascii="Arial" w:hAnsi="Arial" w:cs="Arial"/>
                <w:lang w:val="es-ES"/>
              </w:rPr>
            </w:pPr>
          </w:p>
          <w:p w14:paraId="3679FDF6" w14:textId="77777777" w:rsidR="00C3116C" w:rsidRDefault="00C3116C" w:rsidP="00C3116C">
            <w:pPr>
              <w:jc w:val="both"/>
              <w:rPr>
                <w:rFonts w:ascii="Arial" w:hAnsi="Arial" w:cs="Arial"/>
                <w:lang w:val="es-ES"/>
              </w:rPr>
            </w:pPr>
          </w:p>
          <w:p w14:paraId="7412F79D" w14:textId="77777777" w:rsidR="00C3116C" w:rsidRDefault="00C3116C" w:rsidP="00C3116C">
            <w:pPr>
              <w:jc w:val="both"/>
              <w:rPr>
                <w:rFonts w:ascii="Arial" w:hAnsi="Arial" w:cs="Arial"/>
                <w:lang w:val="es-ES"/>
              </w:rPr>
            </w:pPr>
          </w:p>
          <w:p w14:paraId="50A6AFCE" w14:textId="77777777" w:rsidR="00C3116C" w:rsidRDefault="00C3116C" w:rsidP="00C3116C">
            <w:pPr>
              <w:jc w:val="both"/>
              <w:rPr>
                <w:rFonts w:ascii="Arial" w:hAnsi="Arial" w:cs="Arial"/>
                <w:lang w:val="es-ES"/>
              </w:rPr>
            </w:pPr>
          </w:p>
          <w:p w14:paraId="6D257E17" w14:textId="77777777" w:rsidR="00C3116C" w:rsidRDefault="00C3116C" w:rsidP="00C3116C">
            <w:pPr>
              <w:jc w:val="both"/>
              <w:rPr>
                <w:rFonts w:ascii="Arial" w:hAnsi="Arial" w:cs="Arial"/>
                <w:lang w:val="es-ES"/>
              </w:rPr>
            </w:pPr>
          </w:p>
          <w:p w14:paraId="42D3FF40" w14:textId="77777777" w:rsidR="00C3116C" w:rsidRDefault="00C3116C" w:rsidP="00C3116C">
            <w:pPr>
              <w:jc w:val="both"/>
              <w:rPr>
                <w:rFonts w:ascii="Arial" w:hAnsi="Arial" w:cs="Arial"/>
                <w:lang w:val="es-ES"/>
              </w:rPr>
            </w:pPr>
          </w:p>
          <w:p w14:paraId="0593926F" w14:textId="77777777" w:rsidR="00C3116C" w:rsidRDefault="00C3116C" w:rsidP="00C3116C">
            <w:pPr>
              <w:jc w:val="both"/>
              <w:rPr>
                <w:rFonts w:ascii="Arial" w:hAnsi="Arial" w:cs="Arial"/>
                <w:lang w:val="es-ES"/>
              </w:rPr>
            </w:pPr>
          </w:p>
          <w:p w14:paraId="1160E9EA" w14:textId="77777777" w:rsidR="00C3116C" w:rsidRDefault="00C3116C" w:rsidP="00C3116C">
            <w:pPr>
              <w:jc w:val="both"/>
              <w:rPr>
                <w:rFonts w:ascii="Arial" w:hAnsi="Arial" w:cs="Arial"/>
                <w:lang w:val="es-ES"/>
              </w:rPr>
            </w:pPr>
          </w:p>
          <w:p w14:paraId="1C6B17AD" w14:textId="77777777" w:rsidR="00C3116C" w:rsidRDefault="00C3116C" w:rsidP="00C3116C">
            <w:pPr>
              <w:jc w:val="both"/>
              <w:rPr>
                <w:rFonts w:ascii="Arial" w:hAnsi="Arial" w:cs="Arial"/>
                <w:lang w:val="es-ES"/>
              </w:rPr>
            </w:pPr>
          </w:p>
          <w:p w14:paraId="3EE2BA74" w14:textId="77777777" w:rsidR="00C3116C" w:rsidRDefault="00C3116C" w:rsidP="00C3116C">
            <w:pPr>
              <w:jc w:val="both"/>
              <w:rPr>
                <w:rFonts w:ascii="Arial" w:hAnsi="Arial" w:cs="Arial"/>
                <w:lang w:val="es-ES"/>
              </w:rPr>
            </w:pPr>
          </w:p>
          <w:p w14:paraId="77D92F4C" w14:textId="77777777" w:rsidR="00C3116C" w:rsidRDefault="00C3116C" w:rsidP="00C3116C">
            <w:pPr>
              <w:jc w:val="both"/>
              <w:rPr>
                <w:rFonts w:ascii="Arial" w:hAnsi="Arial" w:cs="Arial"/>
                <w:lang w:val="es-ES"/>
              </w:rPr>
            </w:pPr>
          </w:p>
          <w:p w14:paraId="1285CBA9" w14:textId="77777777" w:rsidR="00C3116C" w:rsidRDefault="00C3116C" w:rsidP="00C3116C">
            <w:pPr>
              <w:jc w:val="both"/>
              <w:rPr>
                <w:rFonts w:ascii="Arial" w:hAnsi="Arial" w:cs="Arial"/>
                <w:lang w:val="es-ES"/>
              </w:rPr>
            </w:pPr>
          </w:p>
          <w:p w14:paraId="676E43E9" w14:textId="77777777" w:rsidR="00C3116C" w:rsidRDefault="00C3116C" w:rsidP="00C3116C">
            <w:pPr>
              <w:jc w:val="both"/>
              <w:rPr>
                <w:rFonts w:ascii="Arial" w:hAnsi="Arial" w:cs="Arial"/>
                <w:lang w:val="es-ES"/>
              </w:rPr>
            </w:pPr>
          </w:p>
          <w:p w14:paraId="2E478273" w14:textId="77777777" w:rsidR="00C3116C" w:rsidRDefault="00C3116C" w:rsidP="00C3116C">
            <w:pPr>
              <w:jc w:val="both"/>
              <w:rPr>
                <w:rFonts w:ascii="Arial" w:hAnsi="Arial" w:cs="Arial"/>
                <w:lang w:val="es-ES"/>
              </w:rPr>
            </w:pPr>
          </w:p>
          <w:p w14:paraId="0B35533D" w14:textId="77777777" w:rsidR="00C3116C" w:rsidRDefault="00C3116C" w:rsidP="00C3116C">
            <w:pPr>
              <w:jc w:val="both"/>
              <w:rPr>
                <w:rFonts w:ascii="Arial" w:hAnsi="Arial" w:cs="Arial"/>
                <w:lang w:val="es-ES"/>
              </w:rPr>
            </w:pPr>
          </w:p>
          <w:p w14:paraId="47E167DC" w14:textId="77777777" w:rsidR="00C3116C" w:rsidRDefault="00C3116C" w:rsidP="00C3116C">
            <w:pPr>
              <w:jc w:val="both"/>
              <w:rPr>
                <w:rFonts w:ascii="Arial" w:hAnsi="Arial" w:cs="Arial"/>
                <w:lang w:val="es-ES"/>
              </w:rPr>
            </w:pPr>
          </w:p>
          <w:p w14:paraId="7C7D581E" w14:textId="77777777" w:rsidR="00C3116C" w:rsidRDefault="00C3116C" w:rsidP="00C3116C">
            <w:pPr>
              <w:jc w:val="both"/>
              <w:rPr>
                <w:rFonts w:ascii="Arial" w:hAnsi="Arial" w:cs="Arial"/>
                <w:lang w:val="es-ES"/>
              </w:rPr>
            </w:pPr>
          </w:p>
          <w:p w14:paraId="782F630E" w14:textId="77777777" w:rsidR="00C3116C" w:rsidRDefault="00C3116C" w:rsidP="00C3116C">
            <w:pPr>
              <w:jc w:val="both"/>
              <w:rPr>
                <w:rFonts w:ascii="Arial" w:hAnsi="Arial" w:cs="Arial"/>
                <w:lang w:val="es-ES"/>
              </w:rPr>
            </w:pPr>
          </w:p>
          <w:p w14:paraId="63F1B47D" w14:textId="77777777" w:rsidR="00C3116C" w:rsidRDefault="00C3116C" w:rsidP="00C3116C">
            <w:pPr>
              <w:jc w:val="both"/>
              <w:rPr>
                <w:rFonts w:ascii="Arial" w:hAnsi="Arial" w:cs="Arial"/>
                <w:lang w:val="es-ES"/>
              </w:rPr>
            </w:pPr>
          </w:p>
          <w:p w14:paraId="608DCD6C" w14:textId="77777777" w:rsidR="00C3116C" w:rsidRDefault="00C3116C" w:rsidP="00C3116C">
            <w:pPr>
              <w:jc w:val="both"/>
              <w:rPr>
                <w:rFonts w:ascii="Arial" w:hAnsi="Arial" w:cs="Arial"/>
                <w:lang w:val="es-ES"/>
              </w:rPr>
            </w:pPr>
          </w:p>
          <w:p w14:paraId="3AAE95E3" w14:textId="77777777" w:rsidR="00C3116C" w:rsidRDefault="00C3116C" w:rsidP="00C3116C">
            <w:pPr>
              <w:jc w:val="both"/>
              <w:rPr>
                <w:rFonts w:ascii="Arial" w:hAnsi="Arial" w:cs="Arial"/>
                <w:lang w:val="es-ES"/>
              </w:rPr>
            </w:pPr>
          </w:p>
          <w:p w14:paraId="135AB72C" w14:textId="77777777" w:rsidR="00C3116C" w:rsidRDefault="00C3116C" w:rsidP="00C3116C">
            <w:pPr>
              <w:jc w:val="both"/>
              <w:rPr>
                <w:rFonts w:ascii="Arial" w:hAnsi="Arial" w:cs="Arial"/>
                <w:lang w:val="es-ES"/>
              </w:rPr>
            </w:pPr>
          </w:p>
          <w:p w14:paraId="056EADD3" w14:textId="77777777" w:rsidR="00C3116C" w:rsidRDefault="00C3116C" w:rsidP="00C3116C">
            <w:pPr>
              <w:jc w:val="both"/>
              <w:rPr>
                <w:rFonts w:ascii="Arial" w:hAnsi="Arial" w:cs="Arial"/>
                <w:lang w:val="es-ES"/>
              </w:rPr>
            </w:pPr>
          </w:p>
          <w:p w14:paraId="19DF8F35" w14:textId="77777777" w:rsidR="00C3116C" w:rsidRDefault="00C3116C" w:rsidP="00C3116C">
            <w:pPr>
              <w:jc w:val="both"/>
              <w:rPr>
                <w:rFonts w:ascii="Arial" w:hAnsi="Arial" w:cs="Arial"/>
                <w:lang w:val="es-ES"/>
              </w:rPr>
            </w:pPr>
          </w:p>
          <w:p w14:paraId="12738E95" w14:textId="77777777" w:rsidR="00C3116C" w:rsidRDefault="00C3116C" w:rsidP="00C3116C">
            <w:pPr>
              <w:jc w:val="both"/>
              <w:rPr>
                <w:rFonts w:ascii="Arial" w:hAnsi="Arial" w:cs="Arial"/>
                <w:lang w:val="es-ES"/>
              </w:rPr>
            </w:pPr>
          </w:p>
          <w:p w14:paraId="6A32C110" w14:textId="77777777" w:rsidR="00C3116C" w:rsidRDefault="00C3116C" w:rsidP="00C3116C">
            <w:pPr>
              <w:jc w:val="both"/>
              <w:rPr>
                <w:rFonts w:ascii="Arial" w:hAnsi="Arial" w:cs="Arial"/>
                <w:lang w:val="es-ES"/>
              </w:rPr>
            </w:pPr>
          </w:p>
          <w:p w14:paraId="0EEFA6DB" w14:textId="77777777" w:rsidR="00C3116C" w:rsidRDefault="00C3116C" w:rsidP="00C3116C">
            <w:pPr>
              <w:jc w:val="both"/>
              <w:rPr>
                <w:rFonts w:ascii="Arial" w:hAnsi="Arial" w:cs="Arial"/>
                <w:lang w:val="es-ES"/>
              </w:rPr>
            </w:pPr>
          </w:p>
          <w:p w14:paraId="40E6F118" w14:textId="77777777" w:rsidR="00C3116C" w:rsidRDefault="00C3116C" w:rsidP="00C3116C">
            <w:pPr>
              <w:jc w:val="both"/>
              <w:rPr>
                <w:rFonts w:ascii="Arial" w:hAnsi="Arial" w:cs="Arial"/>
                <w:lang w:val="es-ES"/>
              </w:rPr>
            </w:pPr>
          </w:p>
          <w:p w14:paraId="2392F648" w14:textId="77777777" w:rsidR="00C3116C" w:rsidRDefault="00C3116C" w:rsidP="00C3116C">
            <w:pPr>
              <w:jc w:val="both"/>
              <w:rPr>
                <w:rFonts w:ascii="Arial" w:hAnsi="Arial" w:cs="Arial"/>
                <w:lang w:val="es-ES"/>
              </w:rPr>
            </w:pPr>
          </w:p>
          <w:p w14:paraId="69141250" w14:textId="77777777" w:rsidR="00C3116C" w:rsidRDefault="00C3116C" w:rsidP="00C3116C">
            <w:pPr>
              <w:jc w:val="both"/>
              <w:rPr>
                <w:rFonts w:ascii="Arial" w:hAnsi="Arial" w:cs="Arial"/>
                <w:lang w:val="es-ES"/>
              </w:rPr>
            </w:pPr>
          </w:p>
          <w:p w14:paraId="65277704" w14:textId="77777777" w:rsidR="00C3116C" w:rsidRDefault="00C3116C" w:rsidP="00C3116C">
            <w:pPr>
              <w:jc w:val="both"/>
              <w:rPr>
                <w:rFonts w:ascii="Arial" w:hAnsi="Arial" w:cs="Arial"/>
                <w:lang w:val="es-ES"/>
              </w:rPr>
            </w:pPr>
          </w:p>
          <w:p w14:paraId="49371EA3" w14:textId="77777777" w:rsidR="00C3116C" w:rsidRDefault="00C3116C" w:rsidP="00C3116C">
            <w:pPr>
              <w:jc w:val="both"/>
              <w:rPr>
                <w:rFonts w:ascii="Arial" w:hAnsi="Arial" w:cs="Arial"/>
                <w:lang w:val="es-ES"/>
              </w:rPr>
            </w:pPr>
          </w:p>
          <w:p w14:paraId="10A9F716" w14:textId="77777777" w:rsidR="00C3116C" w:rsidRDefault="00C3116C" w:rsidP="00C3116C">
            <w:pPr>
              <w:jc w:val="both"/>
              <w:rPr>
                <w:rFonts w:ascii="Arial" w:hAnsi="Arial" w:cs="Arial"/>
                <w:lang w:val="es-ES"/>
              </w:rPr>
            </w:pPr>
          </w:p>
          <w:p w14:paraId="2C3CC0BF" w14:textId="77777777" w:rsidR="00C3116C" w:rsidRDefault="00C3116C" w:rsidP="00C3116C">
            <w:pPr>
              <w:jc w:val="both"/>
              <w:rPr>
                <w:rFonts w:ascii="Arial" w:hAnsi="Arial" w:cs="Arial"/>
                <w:lang w:val="es-ES"/>
              </w:rPr>
            </w:pPr>
          </w:p>
          <w:p w14:paraId="74788FCB" w14:textId="77777777" w:rsidR="00C3116C" w:rsidRDefault="00C3116C" w:rsidP="00C3116C">
            <w:pPr>
              <w:jc w:val="both"/>
              <w:rPr>
                <w:rFonts w:ascii="Arial" w:hAnsi="Arial" w:cs="Arial"/>
                <w:lang w:val="es-ES"/>
              </w:rPr>
            </w:pPr>
          </w:p>
          <w:p w14:paraId="10E66419" w14:textId="77777777" w:rsidR="00C3116C" w:rsidRDefault="00C3116C" w:rsidP="00C3116C">
            <w:pPr>
              <w:jc w:val="both"/>
              <w:rPr>
                <w:rFonts w:ascii="Arial" w:hAnsi="Arial" w:cs="Arial"/>
                <w:lang w:val="es-ES"/>
              </w:rPr>
            </w:pPr>
          </w:p>
          <w:p w14:paraId="591C54FE" w14:textId="77777777" w:rsidR="00C3116C" w:rsidRDefault="00C3116C" w:rsidP="00C3116C">
            <w:pPr>
              <w:jc w:val="both"/>
              <w:rPr>
                <w:rFonts w:ascii="Arial" w:hAnsi="Arial" w:cs="Arial"/>
                <w:lang w:val="es-ES"/>
              </w:rPr>
            </w:pPr>
          </w:p>
          <w:p w14:paraId="1934D8B5" w14:textId="77777777" w:rsidR="00C3116C" w:rsidRDefault="00C3116C" w:rsidP="00C3116C">
            <w:pPr>
              <w:jc w:val="both"/>
              <w:rPr>
                <w:rFonts w:ascii="Arial" w:hAnsi="Arial" w:cs="Arial"/>
                <w:lang w:val="es-ES"/>
              </w:rPr>
            </w:pPr>
          </w:p>
          <w:p w14:paraId="5C3035ED" w14:textId="77777777" w:rsidR="00C3116C" w:rsidRDefault="00C3116C" w:rsidP="00C3116C">
            <w:pPr>
              <w:jc w:val="both"/>
              <w:rPr>
                <w:rFonts w:ascii="Arial" w:hAnsi="Arial" w:cs="Arial"/>
                <w:lang w:val="es-ES"/>
              </w:rPr>
            </w:pPr>
          </w:p>
          <w:p w14:paraId="2F515A6D" w14:textId="77777777" w:rsidR="00C3116C" w:rsidRDefault="00C3116C" w:rsidP="00C3116C">
            <w:pPr>
              <w:jc w:val="both"/>
              <w:rPr>
                <w:rFonts w:ascii="Arial" w:hAnsi="Arial" w:cs="Arial"/>
                <w:lang w:val="es-ES"/>
              </w:rPr>
            </w:pPr>
          </w:p>
          <w:p w14:paraId="261A5654" w14:textId="77777777" w:rsidR="00C3116C" w:rsidRDefault="00C3116C" w:rsidP="00C3116C">
            <w:pPr>
              <w:jc w:val="both"/>
              <w:rPr>
                <w:rFonts w:ascii="Arial" w:hAnsi="Arial" w:cs="Arial"/>
                <w:lang w:val="es-ES"/>
              </w:rPr>
            </w:pPr>
          </w:p>
          <w:p w14:paraId="3B21A469" w14:textId="77777777" w:rsidR="00C3116C" w:rsidRDefault="00C3116C" w:rsidP="00C3116C">
            <w:pPr>
              <w:jc w:val="both"/>
              <w:rPr>
                <w:rFonts w:ascii="Arial" w:hAnsi="Arial" w:cs="Arial"/>
                <w:lang w:val="es-ES"/>
              </w:rPr>
            </w:pPr>
          </w:p>
          <w:p w14:paraId="519B00F1" w14:textId="77777777" w:rsidR="00C3116C" w:rsidRDefault="00C3116C" w:rsidP="00C3116C">
            <w:pPr>
              <w:jc w:val="both"/>
              <w:rPr>
                <w:rFonts w:ascii="Arial" w:hAnsi="Arial" w:cs="Arial"/>
                <w:lang w:val="es-ES"/>
              </w:rPr>
            </w:pPr>
          </w:p>
          <w:p w14:paraId="458FA2FA" w14:textId="77777777" w:rsidR="00C3116C" w:rsidRDefault="00C3116C" w:rsidP="00C3116C">
            <w:pPr>
              <w:jc w:val="both"/>
              <w:rPr>
                <w:rFonts w:ascii="Arial" w:hAnsi="Arial" w:cs="Arial"/>
                <w:lang w:val="es-ES"/>
              </w:rPr>
            </w:pPr>
          </w:p>
          <w:p w14:paraId="7D034C2A" w14:textId="77777777" w:rsidR="00C3116C" w:rsidRDefault="00C3116C" w:rsidP="00C3116C">
            <w:pPr>
              <w:jc w:val="both"/>
              <w:rPr>
                <w:rFonts w:ascii="Arial" w:hAnsi="Arial" w:cs="Arial"/>
                <w:lang w:val="es-ES"/>
              </w:rPr>
            </w:pPr>
          </w:p>
          <w:p w14:paraId="16EA4327" w14:textId="77777777" w:rsidR="00C3116C" w:rsidRDefault="00C3116C" w:rsidP="00C3116C">
            <w:pPr>
              <w:jc w:val="both"/>
              <w:rPr>
                <w:rFonts w:ascii="Arial" w:hAnsi="Arial" w:cs="Arial"/>
                <w:lang w:val="es-ES"/>
              </w:rPr>
            </w:pPr>
          </w:p>
          <w:p w14:paraId="240E6CE6" w14:textId="77777777" w:rsidR="00C3116C" w:rsidRDefault="00C3116C" w:rsidP="00C3116C">
            <w:pPr>
              <w:jc w:val="both"/>
              <w:rPr>
                <w:rFonts w:ascii="Arial" w:hAnsi="Arial" w:cs="Arial"/>
                <w:lang w:val="es-ES"/>
              </w:rPr>
            </w:pPr>
          </w:p>
          <w:p w14:paraId="05482815" w14:textId="77777777" w:rsidR="00C3116C" w:rsidRDefault="00C3116C" w:rsidP="00C3116C">
            <w:pPr>
              <w:jc w:val="both"/>
              <w:rPr>
                <w:rFonts w:ascii="Arial" w:hAnsi="Arial" w:cs="Arial"/>
                <w:lang w:val="es-ES"/>
              </w:rPr>
            </w:pPr>
          </w:p>
          <w:p w14:paraId="0BD3AA85" w14:textId="77777777" w:rsidR="00C3116C" w:rsidRDefault="00C3116C" w:rsidP="00C3116C">
            <w:pPr>
              <w:jc w:val="both"/>
              <w:rPr>
                <w:rFonts w:ascii="Arial" w:hAnsi="Arial" w:cs="Arial"/>
                <w:lang w:val="es-ES"/>
              </w:rPr>
            </w:pPr>
          </w:p>
          <w:p w14:paraId="33645FFC" w14:textId="77777777" w:rsidR="00C3116C" w:rsidRDefault="00C3116C" w:rsidP="00C3116C">
            <w:pPr>
              <w:jc w:val="both"/>
              <w:rPr>
                <w:rFonts w:ascii="Arial" w:hAnsi="Arial" w:cs="Arial"/>
                <w:lang w:val="es-ES"/>
              </w:rPr>
            </w:pPr>
          </w:p>
          <w:p w14:paraId="54D5469A" w14:textId="77777777" w:rsidR="00C3116C" w:rsidRDefault="00C3116C" w:rsidP="00C3116C">
            <w:pPr>
              <w:jc w:val="both"/>
              <w:rPr>
                <w:rFonts w:ascii="Arial" w:hAnsi="Arial" w:cs="Arial"/>
                <w:lang w:val="es-ES"/>
              </w:rPr>
            </w:pPr>
          </w:p>
          <w:p w14:paraId="1745B729" w14:textId="77777777" w:rsidR="00C3116C" w:rsidRDefault="00C3116C" w:rsidP="00C3116C">
            <w:pPr>
              <w:jc w:val="both"/>
              <w:rPr>
                <w:rFonts w:ascii="Arial" w:hAnsi="Arial" w:cs="Arial"/>
                <w:lang w:val="es-ES"/>
              </w:rPr>
            </w:pPr>
          </w:p>
          <w:p w14:paraId="0345BBEA" w14:textId="77777777" w:rsidR="00C3116C" w:rsidRDefault="00C3116C" w:rsidP="00C3116C">
            <w:pPr>
              <w:jc w:val="both"/>
              <w:rPr>
                <w:rFonts w:ascii="Arial" w:hAnsi="Arial" w:cs="Arial"/>
                <w:lang w:val="es-ES"/>
              </w:rPr>
            </w:pPr>
          </w:p>
          <w:p w14:paraId="21EDC9EB" w14:textId="77777777" w:rsidR="00C3116C" w:rsidRDefault="00C3116C" w:rsidP="00C3116C">
            <w:pPr>
              <w:jc w:val="both"/>
              <w:rPr>
                <w:rFonts w:ascii="Arial" w:hAnsi="Arial" w:cs="Arial"/>
                <w:lang w:val="es-ES"/>
              </w:rPr>
            </w:pPr>
          </w:p>
          <w:p w14:paraId="4071C91E" w14:textId="77777777" w:rsidR="00C3116C" w:rsidRDefault="00C3116C" w:rsidP="00C3116C">
            <w:pPr>
              <w:jc w:val="both"/>
              <w:rPr>
                <w:rFonts w:ascii="Arial" w:hAnsi="Arial" w:cs="Arial"/>
                <w:lang w:val="es-ES"/>
              </w:rPr>
            </w:pPr>
          </w:p>
          <w:p w14:paraId="13566373" w14:textId="77777777" w:rsidR="00C3116C" w:rsidRDefault="00C3116C" w:rsidP="00C3116C">
            <w:pPr>
              <w:jc w:val="both"/>
              <w:rPr>
                <w:rFonts w:ascii="Arial" w:hAnsi="Arial" w:cs="Arial"/>
                <w:lang w:val="es-ES"/>
              </w:rPr>
            </w:pPr>
          </w:p>
          <w:p w14:paraId="3B69259E" w14:textId="77777777" w:rsidR="00C3116C" w:rsidRDefault="00C3116C" w:rsidP="00C3116C">
            <w:pPr>
              <w:jc w:val="both"/>
              <w:rPr>
                <w:rFonts w:ascii="Arial" w:hAnsi="Arial" w:cs="Arial"/>
                <w:lang w:val="es-ES"/>
              </w:rPr>
            </w:pPr>
          </w:p>
          <w:p w14:paraId="462CB7D9" w14:textId="77777777" w:rsidR="00C3116C" w:rsidRDefault="00C3116C" w:rsidP="00C3116C">
            <w:pPr>
              <w:jc w:val="both"/>
              <w:rPr>
                <w:rFonts w:ascii="Arial" w:hAnsi="Arial" w:cs="Arial"/>
                <w:lang w:val="es-ES"/>
              </w:rPr>
            </w:pPr>
          </w:p>
          <w:p w14:paraId="5A39FF43" w14:textId="77777777" w:rsidR="00C3116C" w:rsidRDefault="00C3116C" w:rsidP="00C3116C">
            <w:pPr>
              <w:jc w:val="both"/>
              <w:rPr>
                <w:rFonts w:ascii="Arial" w:hAnsi="Arial" w:cs="Arial"/>
                <w:lang w:val="es-ES"/>
              </w:rPr>
            </w:pPr>
          </w:p>
          <w:p w14:paraId="4230FF93" w14:textId="77777777" w:rsidR="00C3116C" w:rsidRDefault="00C3116C" w:rsidP="00C3116C">
            <w:pPr>
              <w:jc w:val="both"/>
              <w:rPr>
                <w:rFonts w:ascii="Arial" w:hAnsi="Arial" w:cs="Arial"/>
                <w:lang w:val="es-ES"/>
              </w:rPr>
            </w:pPr>
          </w:p>
          <w:p w14:paraId="06EC3257" w14:textId="77777777" w:rsidR="00C3116C" w:rsidRDefault="00C3116C" w:rsidP="00C3116C">
            <w:pPr>
              <w:jc w:val="both"/>
              <w:rPr>
                <w:rFonts w:ascii="Arial" w:hAnsi="Arial" w:cs="Arial"/>
                <w:lang w:val="es-ES"/>
              </w:rPr>
            </w:pPr>
          </w:p>
          <w:p w14:paraId="65DA4B05" w14:textId="77777777" w:rsidR="00C3116C" w:rsidRDefault="00C3116C" w:rsidP="00C3116C">
            <w:pPr>
              <w:jc w:val="both"/>
              <w:rPr>
                <w:rFonts w:ascii="Arial" w:hAnsi="Arial" w:cs="Arial"/>
                <w:lang w:val="es-ES"/>
              </w:rPr>
            </w:pPr>
          </w:p>
          <w:p w14:paraId="0E508B83" w14:textId="77777777" w:rsidR="00C3116C" w:rsidRDefault="00C3116C" w:rsidP="00C3116C">
            <w:pPr>
              <w:jc w:val="both"/>
              <w:rPr>
                <w:rFonts w:ascii="Arial" w:hAnsi="Arial" w:cs="Arial"/>
                <w:lang w:val="es-ES"/>
              </w:rPr>
            </w:pPr>
          </w:p>
          <w:p w14:paraId="2BE9719C" w14:textId="77777777" w:rsidR="00C3116C" w:rsidRDefault="00C3116C" w:rsidP="00C3116C">
            <w:pPr>
              <w:jc w:val="both"/>
              <w:rPr>
                <w:rFonts w:ascii="Arial" w:hAnsi="Arial" w:cs="Arial"/>
                <w:lang w:val="es-ES"/>
              </w:rPr>
            </w:pPr>
          </w:p>
          <w:p w14:paraId="78182FB8" w14:textId="77777777" w:rsidR="00C3116C" w:rsidRDefault="00C3116C" w:rsidP="00C3116C">
            <w:pPr>
              <w:jc w:val="both"/>
              <w:rPr>
                <w:rFonts w:ascii="Arial" w:hAnsi="Arial" w:cs="Arial"/>
                <w:lang w:val="es-ES"/>
              </w:rPr>
            </w:pPr>
          </w:p>
          <w:p w14:paraId="325FADF0" w14:textId="77777777" w:rsidR="00C3116C" w:rsidRDefault="00C3116C" w:rsidP="00C3116C">
            <w:pPr>
              <w:jc w:val="both"/>
              <w:rPr>
                <w:rFonts w:ascii="Arial" w:hAnsi="Arial" w:cs="Arial"/>
                <w:lang w:val="es-ES"/>
              </w:rPr>
            </w:pPr>
          </w:p>
          <w:p w14:paraId="7A23E8B1" w14:textId="77777777" w:rsidR="00C3116C" w:rsidRDefault="00C3116C" w:rsidP="00C3116C">
            <w:pPr>
              <w:jc w:val="both"/>
              <w:rPr>
                <w:rFonts w:ascii="Arial" w:hAnsi="Arial" w:cs="Arial"/>
                <w:lang w:val="es-ES"/>
              </w:rPr>
            </w:pPr>
          </w:p>
          <w:p w14:paraId="549CF645" w14:textId="77777777" w:rsidR="00C3116C" w:rsidRDefault="00C3116C" w:rsidP="00C3116C">
            <w:pPr>
              <w:jc w:val="both"/>
              <w:rPr>
                <w:rFonts w:ascii="Arial" w:hAnsi="Arial" w:cs="Arial"/>
                <w:lang w:val="es-ES"/>
              </w:rPr>
            </w:pPr>
          </w:p>
          <w:p w14:paraId="40B0B3C5" w14:textId="77777777" w:rsidR="00C3116C" w:rsidRDefault="00C3116C" w:rsidP="00C3116C">
            <w:pPr>
              <w:jc w:val="both"/>
              <w:rPr>
                <w:rFonts w:ascii="Arial" w:hAnsi="Arial" w:cs="Arial"/>
                <w:lang w:val="es-ES"/>
              </w:rPr>
            </w:pPr>
          </w:p>
          <w:p w14:paraId="0EEBDC0D" w14:textId="77777777" w:rsidR="00C3116C" w:rsidRDefault="00C3116C" w:rsidP="00C3116C">
            <w:pPr>
              <w:jc w:val="both"/>
              <w:rPr>
                <w:rFonts w:ascii="Arial" w:hAnsi="Arial" w:cs="Arial"/>
                <w:lang w:val="es-ES"/>
              </w:rPr>
            </w:pPr>
          </w:p>
          <w:p w14:paraId="1B55814B" w14:textId="77777777" w:rsidR="00C3116C" w:rsidRDefault="00C3116C" w:rsidP="00C3116C">
            <w:pPr>
              <w:jc w:val="both"/>
              <w:rPr>
                <w:rFonts w:ascii="Arial" w:hAnsi="Arial" w:cs="Arial"/>
                <w:lang w:val="es-ES"/>
              </w:rPr>
            </w:pPr>
          </w:p>
          <w:p w14:paraId="57A8CF0E" w14:textId="77777777" w:rsidR="00C3116C" w:rsidRDefault="00C3116C" w:rsidP="00C3116C">
            <w:pPr>
              <w:jc w:val="both"/>
              <w:rPr>
                <w:rFonts w:ascii="Arial" w:hAnsi="Arial" w:cs="Arial"/>
                <w:lang w:val="es-ES"/>
              </w:rPr>
            </w:pPr>
          </w:p>
          <w:p w14:paraId="10E438DD" w14:textId="77777777" w:rsidR="00C3116C" w:rsidRDefault="00C3116C" w:rsidP="00C3116C">
            <w:pPr>
              <w:jc w:val="both"/>
              <w:rPr>
                <w:rFonts w:ascii="Arial" w:hAnsi="Arial" w:cs="Arial"/>
                <w:lang w:val="es-ES"/>
              </w:rPr>
            </w:pPr>
          </w:p>
          <w:p w14:paraId="4F857037" w14:textId="77777777" w:rsidR="00C3116C" w:rsidRDefault="00C3116C" w:rsidP="00C3116C">
            <w:pPr>
              <w:jc w:val="both"/>
              <w:rPr>
                <w:rFonts w:ascii="Arial" w:hAnsi="Arial" w:cs="Arial"/>
                <w:lang w:val="es-ES"/>
              </w:rPr>
            </w:pPr>
          </w:p>
          <w:p w14:paraId="159AE1A3" w14:textId="77777777" w:rsidR="00C3116C" w:rsidRDefault="00C3116C" w:rsidP="00C3116C">
            <w:pPr>
              <w:jc w:val="both"/>
              <w:rPr>
                <w:rFonts w:ascii="Arial" w:hAnsi="Arial" w:cs="Arial"/>
                <w:lang w:val="es-ES"/>
              </w:rPr>
            </w:pPr>
          </w:p>
          <w:p w14:paraId="2B127ED5" w14:textId="77777777" w:rsidR="00C3116C" w:rsidRDefault="00C3116C" w:rsidP="00C3116C">
            <w:pPr>
              <w:jc w:val="both"/>
              <w:rPr>
                <w:rFonts w:ascii="Arial" w:hAnsi="Arial" w:cs="Arial"/>
                <w:lang w:val="es-ES"/>
              </w:rPr>
            </w:pPr>
          </w:p>
          <w:p w14:paraId="18054D55" w14:textId="77777777" w:rsidR="00C3116C" w:rsidRDefault="00C3116C" w:rsidP="00C3116C">
            <w:pPr>
              <w:jc w:val="both"/>
              <w:rPr>
                <w:rFonts w:ascii="Arial" w:hAnsi="Arial" w:cs="Arial"/>
                <w:lang w:val="es-ES"/>
              </w:rPr>
            </w:pPr>
          </w:p>
          <w:p w14:paraId="740E8D50" w14:textId="77777777" w:rsidR="00C3116C" w:rsidRDefault="00C3116C" w:rsidP="00C3116C">
            <w:pPr>
              <w:jc w:val="both"/>
              <w:rPr>
                <w:rFonts w:ascii="Arial" w:hAnsi="Arial" w:cs="Arial"/>
                <w:lang w:val="es-ES"/>
              </w:rPr>
            </w:pPr>
          </w:p>
          <w:p w14:paraId="376175EB" w14:textId="77777777" w:rsidR="00C3116C" w:rsidRDefault="00C3116C" w:rsidP="00C3116C">
            <w:pPr>
              <w:jc w:val="both"/>
              <w:rPr>
                <w:rFonts w:ascii="Arial" w:hAnsi="Arial" w:cs="Arial"/>
                <w:lang w:val="es-ES"/>
              </w:rPr>
            </w:pPr>
          </w:p>
          <w:p w14:paraId="57FCB307" w14:textId="77777777" w:rsidR="00C3116C" w:rsidRDefault="00C3116C" w:rsidP="00C3116C">
            <w:pPr>
              <w:jc w:val="both"/>
              <w:rPr>
                <w:rFonts w:ascii="Arial" w:hAnsi="Arial" w:cs="Arial"/>
                <w:lang w:val="es-ES"/>
              </w:rPr>
            </w:pPr>
          </w:p>
          <w:p w14:paraId="364DE710" w14:textId="77777777" w:rsidR="00C3116C" w:rsidRDefault="00C3116C" w:rsidP="00C3116C">
            <w:pPr>
              <w:jc w:val="both"/>
              <w:rPr>
                <w:rFonts w:ascii="Arial" w:hAnsi="Arial" w:cs="Arial"/>
                <w:lang w:val="es-ES"/>
              </w:rPr>
            </w:pPr>
          </w:p>
          <w:p w14:paraId="2F947ED0" w14:textId="77777777" w:rsidR="00C3116C" w:rsidRDefault="00C3116C" w:rsidP="00C3116C">
            <w:pPr>
              <w:jc w:val="both"/>
              <w:rPr>
                <w:rFonts w:ascii="Arial" w:hAnsi="Arial" w:cs="Arial"/>
                <w:lang w:val="es-ES"/>
              </w:rPr>
            </w:pPr>
          </w:p>
          <w:p w14:paraId="7D532FAE" w14:textId="77777777" w:rsidR="00C3116C" w:rsidRDefault="00C3116C" w:rsidP="00C3116C">
            <w:pPr>
              <w:jc w:val="both"/>
              <w:rPr>
                <w:rFonts w:ascii="Arial" w:hAnsi="Arial" w:cs="Arial"/>
                <w:lang w:val="es-ES"/>
              </w:rPr>
            </w:pPr>
          </w:p>
          <w:p w14:paraId="236621D0" w14:textId="77777777" w:rsidR="00C3116C" w:rsidRDefault="00C3116C" w:rsidP="00C3116C">
            <w:pPr>
              <w:jc w:val="both"/>
              <w:rPr>
                <w:rFonts w:ascii="Arial" w:hAnsi="Arial" w:cs="Arial"/>
                <w:lang w:val="es-ES"/>
              </w:rPr>
            </w:pPr>
          </w:p>
          <w:p w14:paraId="4FD8A3F5" w14:textId="77777777" w:rsidR="00C3116C" w:rsidRDefault="00C3116C" w:rsidP="00C3116C">
            <w:pPr>
              <w:jc w:val="both"/>
              <w:rPr>
                <w:rFonts w:ascii="Arial" w:hAnsi="Arial" w:cs="Arial"/>
                <w:lang w:val="es-ES"/>
              </w:rPr>
            </w:pPr>
          </w:p>
          <w:p w14:paraId="159BBF8A" w14:textId="77777777" w:rsidR="00C3116C" w:rsidRDefault="00C3116C" w:rsidP="00C3116C">
            <w:pPr>
              <w:jc w:val="both"/>
              <w:rPr>
                <w:rFonts w:ascii="Arial" w:hAnsi="Arial" w:cs="Arial"/>
                <w:lang w:val="es-ES"/>
              </w:rPr>
            </w:pPr>
          </w:p>
          <w:p w14:paraId="62A53BEC" w14:textId="77777777" w:rsidR="00C3116C" w:rsidRDefault="00C3116C" w:rsidP="00C3116C">
            <w:pPr>
              <w:jc w:val="both"/>
              <w:rPr>
                <w:rFonts w:ascii="Arial" w:hAnsi="Arial" w:cs="Arial"/>
                <w:lang w:val="es-ES"/>
              </w:rPr>
            </w:pPr>
          </w:p>
          <w:p w14:paraId="1D70B528" w14:textId="77777777" w:rsidR="00C3116C" w:rsidRDefault="00C3116C" w:rsidP="00C3116C">
            <w:pPr>
              <w:jc w:val="both"/>
              <w:rPr>
                <w:rFonts w:ascii="Arial" w:hAnsi="Arial" w:cs="Arial"/>
                <w:lang w:val="es-ES"/>
              </w:rPr>
            </w:pPr>
          </w:p>
          <w:p w14:paraId="186542BE" w14:textId="77777777" w:rsidR="00C3116C" w:rsidRDefault="00C3116C" w:rsidP="00C3116C">
            <w:pPr>
              <w:jc w:val="both"/>
              <w:rPr>
                <w:rFonts w:ascii="Arial" w:hAnsi="Arial" w:cs="Arial"/>
                <w:lang w:val="es-ES"/>
              </w:rPr>
            </w:pPr>
          </w:p>
          <w:p w14:paraId="3DFD00FB" w14:textId="77777777" w:rsidR="00C3116C" w:rsidRDefault="00C3116C" w:rsidP="00C3116C">
            <w:pPr>
              <w:jc w:val="both"/>
              <w:rPr>
                <w:rFonts w:ascii="Arial" w:hAnsi="Arial" w:cs="Arial"/>
                <w:lang w:val="es-ES"/>
              </w:rPr>
            </w:pPr>
          </w:p>
          <w:p w14:paraId="6EDFF0C8" w14:textId="77777777" w:rsidR="00C3116C" w:rsidRDefault="00C3116C" w:rsidP="00C3116C">
            <w:pPr>
              <w:jc w:val="both"/>
              <w:rPr>
                <w:rFonts w:ascii="Arial" w:hAnsi="Arial" w:cs="Arial"/>
                <w:lang w:val="es-ES"/>
              </w:rPr>
            </w:pPr>
          </w:p>
          <w:p w14:paraId="486A4209" w14:textId="77777777" w:rsidR="00C3116C" w:rsidRDefault="00C3116C" w:rsidP="00C3116C">
            <w:pPr>
              <w:jc w:val="both"/>
              <w:rPr>
                <w:rFonts w:ascii="Arial" w:hAnsi="Arial" w:cs="Arial"/>
                <w:lang w:val="es-ES"/>
              </w:rPr>
            </w:pPr>
          </w:p>
          <w:p w14:paraId="18F025F5" w14:textId="77777777" w:rsidR="00C3116C" w:rsidRDefault="00C3116C" w:rsidP="00C3116C">
            <w:pPr>
              <w:jc w:val="both"/>
              <w:rPr>
                <w:rFonts w:ascii="Arial" w:hAnsi="Arial" w:cs="Arial"/>
                <w:lang w:val="es-ES"/>
              </w:rPr>
            </w:pPr>
          </w:p>
          <w:p w14:paraId="4C877109" w14:textId="77777777" w:rsidR="00C3116C" w:rsidRDefault="00C3116C" w:rsidP="00C3116C">
            <w:pPr>
              <w:jc w:val="both"/>
              <w:rPr>
                <w:rFonts w:ascii="Arial" w:hAnsi="Arial" w:cs="Arial"/>
                <w:lang w:val="es-ES"/>
              </w:rPr>
            </w:pPr>
          </w:p>
          <w:p w14:paraId="70C68A5D" w14:textId="77777777" w:rsidR="00C3116C" w:rsidRDefault="00C3116C" w:rsidP="00C3116C">
            <w:pPr>
              <w:jc w:val="both"/>
              <w:rPr>
                <w:rFonts w:ascii="Arial" w:hAnsi="Arial" w:cs="Arial"/>
                <w:lang w:val="es-ES"/>
              </w:rPr>
            </w:pPr>
          </w:p>
          <w:p w14:paraId="083A2B2C" w14:textId="77777777" w:rsidR="00C3116C" w:rsidRDefault="00C3116C" w:rsidP="00C3116C">
            <w:pPr>
              <w:jc w:val="both"/>
              <w:rPr>
                <w:rFonts w:ascii="Arial" w:hAnsi="Arial" w:cs="Arial"/>
                <w:lang w:val="es-ES"/>
              </w:rPr>
            </w:pPr>
          </w:p>
          <w:p w14:paraId="4D84C1D2" w14:textId="77777777" w:rsidR="00C3116C" w:rsidRDefault="00C3116C" w:rsidP="00C3116C">
            <w:pPr>
              <w:jc w:val="both"/>
              <w:rPr>
                <w:rFonts w:ascii="Arial" w:hAnsi="Arial" w:cs="Arial"/>
                <w:lang w:val="es-ES"/>
              </w:rPr>
            </w:pPr>
          </w:p>
          <w:p w14:paraId="6BF94334" w14:textId="77777777" w:rsidR="00C3116C" w:rsidRDefault="00C3116C" w:rsidP="00C3116C">
            <w:pPr>
              <w:jc w:val="both"/>
              <w:rPr>
                <w:rFonts w:ascii="Arial" w:hAnsi="Arial" w:cs="Arial"/>
                <w:lang w:val="es-ES"/>
              </w:rPr>
            </w:pPr>
          </w:p>
          <w:p w14:paraId="4E88AB85" w14:textId="77777777" w:rsidR="00C3116C" w:rsidRDefault="00C3116C" w:rsidP="00C3116C">
            <w:pPr>
              <w:jc w:val="both"/>
              <w:rPr>
                <w:rFonts w:ascii="Arial" w:hAnsi="Arial" w:cs="Arial"/>
                <w:lang w:val="es-ES"/>
              </w:rPr>
            </w:pPr>
          </w:p>
          <w:p w14:paraId="7BBC72B9" w14:textId="77777777" w:rsidR="00C3116C" w:rsidRDefault="00C3116C" w:rsidP="00C3116C">
            <w:pPr>
              <w:jc w:val="both"/>
              <w:rPr>
                <w:rFonts w:ascii="Arial" w:hAnsi="Arial" w:cs="Arial"/>
                <w:lang w:val="es-ES"/>
              </w:rPr>
            </w:pPr>
          </w:p>
          <w:p w14:paraId="55D9EECB" w14:textId="77777777" w:rsidR="00C3116C" w:rsidRDefault="00C3116C" w:rsidP="00C3116C">
            <w:pPr>
              <w:jc w:val="both"/>
              <w:rPr>
                <w:rFonts w:ascii="Arial" w:hAnsi="Arial" w:cs="Arial"/>
                <w:lang w:val="es-ES"/>
              </w:rPr>
            </w:pPr>
          </w:p>
          <w:p w14:paraId="44C5DCD8" w14:textId="77777777" w:rsidR="00C3116C" w:rsidRDefault="00C3116C" w:rsidP="00C3116C">
            <w:pPr>
              <w:jc w:val="both"/>
              <w:rPr>
                <w:rFonts w:ascii="Arial" w:hAnsi="Arial" w:cs="Arial"/>
                <w:lang w:val="es-ES"/>
              </w:rPr>
            </w:pPr>
          </w:p>
          <w:p w14:paraId="69D202E4" w14:textId="77777777" w:rsidR="00C3116C" w:rsidRDefault="00C3116C" w:rsidP="00C3116C">
            <w:pPr>
              <w:jc w:val="both"/>
              <w:rPr>
                <w:rFonts w:ascii="Arial" w:hAnsi="Arial" w:cs="Arial"/>
                <w:lang w:val="es-ES"/>
              </w:rPr>
            </w:pPr>
          </w:p>
          <w:p w14:paraId="19F340F6" w14:textId="77777777" w:rsidR="00C3116C" w:rsidRDefault="00C3116C" w:rsidP="00C3116C">
            <w:pPr>
              <w:jc w:val="both"/>
              <w:rPr>
                <w:rFonts w:ascii="Arial" w:hAnsi="Arial" w:cs="Arial"/>
                <w:lang w:val="es-ES"/>
              </w:rPr>
            </w:pPr>
          </w:p>
          <w:p w14:paraId="105562EB" w14:textId="77777777" w:rsidR="00C3116C" w:rsidRDefault="00C3116C" w:rsidP="00C3116C">
            <w:pPr>
              <w:jc w:val="both"/>
              <w:rPr>
                <w:rFonts w:ascii="Arial" w:hAnsi="Arial" w:cs="Arial"/>
                <w:lang w:val="es-ES"/>
              </w:rPr>
            </w:pPr>
          </w:p>
          <w:p w14:paraId="110BDDA6" w14:textId="77777777" w:rsidR="00C3116C" w:rsidRDefault="00C3116C" w:rsidP="00C3116C">
            <w:pPr>
              <w:jc w:val="both"/>
              <w:rPr>
                <w:rFonts w:ascii="Arial" w:hAnsi="Arial" w:cs="Arial"/>
                <w:lang w:val="es-ES"/>
              </w:rPr>
            </w:pPr>
          </w:p>
          <w:p w14:paraId="1275FDD5" w14:textId="77777777" w:rsidR="00C3116C" w:rsidRDefault="00C3116C" w:rsidP="00C3116C">
            <w:pPr>
              <w:jc w:val="both"/>
              <w:rPr>
                <w:rFonts w:ascii="Arial" w:hAnsi="Arial" w:cs="Arial"/>
                <w:lang w:val="es-ES"/>
              </w:rPr>
            </w:pPr>
          </w:p>
          <w:p w14:paraId="78859FBE" w14:textId="77777777" w:rsidR="00C3116C" w:rsidRDefault="00C3116C" w:rsidP="00C3116C">
            <w:pPr>
              <w:jc w:val="both"/>
              <w:rPr>
                <w:rFonts w:ascii="Arial" w:hAnsi="Arial" w:cs="Arial"/>
                <w:lang w:val="es-ES"/>
              </w:rPr>
            </w:pPr>
          </w:p>
          <w:p w14:paraId="092A11AA" w14:textId="77777777" w:rsidR="00C3116C" w:rsidRDefault="00C3116C" w:rsidP="00C3116C">
            <w:pPr>
              <w:jc w:val="both"/>
              <w:rPr>
                <w:rFonts w:ascii="Arial" w:hAnsi="Arial" w:cs="Arial"/>
                <w:lang w:val="es-ES"/>
              </w:rPr>
            </w:pPr>
          </w:p>
          <w:p w14:paraId="15473E2A" w14:textId="77777777" w:rsidR="00C3116C" w:rsidRDefault="00C3116C" w:rsidP="00C3116C">
            <w:pPr>
              <w:jc w:val="both"/>
              <w:rPr>
                <w:rFonts w:ascii="Arial" w:hAnsi="Arial" w:cs="Arial"/>
                <w:lang w:val="es-ES"/>
              </w:rPr>
            </w:pPr>
          </w:p>
          <w:p w14:paraId="56476620" w14:textId="77777777" w:rsidR="00C3116C" w:rsidRDefault="00C3116C" w:rsidP="00C3116C">
            <w:pPr>
              <w:jc w:val="both"/>
              <w:rPr>
                <w:rFonts w:ascii="Arial" w:hAnsi="Arial" w:cs="Arial"/>
                <w:lang w:val="es-ES"/>
              </w:rPr>
            </w:pPr>
          </w:p>
          <w:p w14:paraId="20ACE803" w14:textId="77777777" w:rsidR="00C3116C" w:rsidRDefault="00C3116C" w:rsidP="00C3116C">
            <w:pPr>
              <w:jc w:val="both"/>
              <w:rPr>
                <w:rFonts w:ascii="Arial" w:hAnsi="Arial" w:cs="Arial"/>
                <w:lang w:val="es-ES"/>
              </w:rPr>
            </w:pPr>
          </w:p>
          <w:p w14:paraId="4C8B8056" w14:textId="77777777" w:rsidR="00C3116C" w:rsidRDefault="00C3116C" w:rsidP="00C3116C">
            <w:pPr>
              <w:jc w:val="both"/>
              <w:rPr>
                <w:rFonts w:ascii="Arial" w:hAnsi="Arial" w:cs="Arial"/>
                <w:lang w:val="es-ES"/>
              </w:rPr>
            </w:pPr>
          </w:p>
          <w:p w14:paraId="5AFB11C2" w14:textId="77777777" w:rsidR="00C3116C" w:rsidRDefault="00C3116C" w:rsidP="00C3116C">
            <w:pPr>
              <w:jc w:val="both"/>
              <w:rPr>
                <w:rFonts w:ascii="Arial" w:hAnsi="Arial" w:cs="Arial"/>
                <w:lang w:val="es-ES"/>
              </w:rPr>
            </w:pPr>
          </w:p>
          <w:p w14:paraId="2EDA89A3" w14:textId="77777777" w:rsidR="00C3116C" w:rsidRDefault="00C3116C" w:rsidP="00C3116C">
            <w:pPr>
              <w:jc w:val="both"/>
              <w:rPr>
                <w:rFonts w:ascii="Arial" w:hAnsi="Arial" w:cs="Arial"/>
                <w:lang w:val="es-ES"/>
              </w:rPr>
            </w:pPr>
          </w:p>
          <w:p w14:paraId="580684F2" w14:textId="77777777" w:rsidR="00C3116C" w:rsidRDefault="00C3116C" w:rsidP="00C3116C">
            <w:pPr>
              <w:jc w:val="both"/>
              <w:rPr>
                <w:rFonts w:ascii="Arial" w:hAnsi="Arial" w:cs="Arial"/>
                <w:lang w:val="es-ES"/>
              </w:rPr>
            </w:pPr>
          </w:p>
          <w:p w14:paraId="31A9CAB7" w14:textId="77777777" w:rsidR="00C3116C" w:rsidRDefault="00C3116C" w:rsidP="00C3116C">
            <w:pPr>
              <w:jc w:val="both"/>
              <w:rPr>
                <w:rFonts w:ascii="Arial" w:hAnsi="Arial" w:cs="Arial"/>
                <w:lang w:val="es-ES"/>
              </w:rPr>
            </w:pPr>
          </w:p>
          <w:p w14:paraId="7DD00EA7" w14:textId="77777777" w:rsidR="00C3116C" w:rsidRDefault="00C3116C" w:rsidP="00C3116C">
            <w:pPr>
              <w:jc w:val="both"/>
              <w:rPr>
                <w:rFonts w:ascii="Arial" w:hAnsi="Arial" w:cs="Arial"/>
                <w:lang w:val="es-ES"/>
              </w:rPr>
            </w:pPr>
          </w:p>
          <w:p w14:paraId="70CFF18D" w14:textId="77777777" w:rsidR="00C3116C" w:rsidRDefault="00C3116C" w:rsidP="00C3116C">
            <w:pPr>
              <w:jc w:val="both"/>
              <w:rPr>
                <w:rFonts w:ascii="Arial" w:hAnsi="Arial" w:cs="Arial"/>
                <w:lang w:val="es-ES"/>
              </w:rPr>
            </w:pPr>
          </w:p>
          <w:p w14:paraId="6B952035" w14:textId="77777777" w:rsidR="00C3116C" w:rsidRDefault="00C3116C" w:rsidP="00C3116C">
            <w:pPr>
              <w:jc w:val="both"/>
              <w:rPr>
                <w:rFonts w:ascii="Arial" w:hAnsi="Arial" w:cs="Arial"/>
                <w:lang w:val="es-ES"/>
              </w:rPr>
            </w:pPr>
          </w:p>
          <w:p w14:paraId="79E638E9" w14:textId="77777777" w:rsidR="00C3116C" w:rsidRDefault="00C3116C" w:rsidP="00C3116C">
            <w:pPr>
              <w:jc w:val="both"/>
              <w:rPr>
                <w:rFonts w:ascii="Arial" w:hAnsi="Arial" w:cs="Arial"/>
                <w:lang w:val="es-ES"/>
              </w:rPr>
            </w:pPr>
          </w:p>
          <w:p w14:paraId="0A159711" w14:textId="77777777" w:rsidR="00C3116C" w:rsidRDefault="00C3116C" w:rsidP="00C3116C">
            <w:pPr>
              <w:jc w:val="both"/>
              <w:rPr>
                <w:rFonts w:ascii="Arial" w:hAnsi="Arial" w:cs="Arial"/>
                <w:lang w:val="es-ES"/>
              </w:rPr>
            </w:pPr>
          </w:p>
          <w:p w14:paraId="38F0D966" w14:textId="77777777" w:rsidR="00C3116C" w:rsidRDefault="00C3116C" w:rsidP="00C3116C">
            <w:pPr>
              <w:jc w:val="both"/>
              <w:rPr>
                <w:rFonts w:ascii="Arial" w:hAnsi="Arial" w:cs="Arial"/>
                <w:lang w:val="es-ES"/>
              </w:rPr>
            </w:pPr>
          </w:p>
          <w:p w14:paraId="0D4A234C" w14:textId="77777777" w:rsidR="00C3116C" w:rsidRDefault="00C3116C" w:rsidP="00C3116C">
            <w:pPr>
              <w:jc w:val="both"/>
              <w:rPr>
                <w:rFonts w:ascii="Arial" w:hAnsi="Arial" w:cs="Arial"/>
                <w:lang w:val="es-ES"/>
              </w:rPr>
            </w:pPr>
          </w:p>
          <w:p w14:paraId="5126D28E" w14:textId="77777777" w:rsidR="00C3116C" w:rsidRDefault="00C3116C" w:rsidP="00C3116C">
            <w:pPr>
              <w:jc w:val="both"/>
              <w:rPr>
                <w:rFonts w:ascii="Arial" w:hAnsi="Arial" w:cs="Arial"/>
                <w:lang w:val="es-ES"/>
              </w:rPr>
            </w:pPr>
          </w:p>
          <w:p w14:paraId="18C265AF" w14:textId="77777777" w:rsidR="00C3116C" w:rsidRDefault="00C3116C" w:rsidP="00C3116C">
            <w:pPr>
              <w:jc w:val="both"/>
              <w:rPr>
                <w:rFonts w:ascii="Arial" w:hAnsi="Arial" w:cs="Arial"/>
                <w:lang w:val="es-ES"/>
              </w:rPr>
            </w:pPr>
          </w:p>
          <w:p w14:paraId="0F1A6FD4" w14:textId="77777777" w:rsidR="00C3116C" w:rsidRDefault="00C3116C" w:rsidP="00C3116C">
            <w:pPr>
              <w:jc w:val="both"/>
              <w:rPr>
                <w:rFonts w:ascii="Arial" w:hAnsi="Arial" w:cs="Arial"/>
                <w:lang w:val="es-ES"/>
              </w:rPr>
            </w:pPr>
          </w:p>
          <w:p w14:paraId="47AB5156" w14:textId="77777777" w:rsidR="00C3116C" w:rsidRDefault="00C3116C" w:rsidP="00C3116C">
            <w:pPr>
              <w:jc w:val="both"/>
              <w:rPr>
                <w:rFonts w:ascii="Arial" w:hAnsi="Arial" w:cs="Arial"/>
                <w:lang w:val="es-ES"/>
              </w:rPr>
            </w:pPr>
          </w:p>
          <w:p w14:paraId="7795D8F7" w14:textId="77777777" w:rsidR="00C3116C" w:rsidRDefault="00C3116C" w:rsidP="00C3116C">
            <w:pPr>
              <w:jc w:val="both"/>
              <w:rPr>
                <w:rFonts w:ascii="Arial" w:hAnsi="Arial" w:cs="Arial"/>
                <w:lang w:val="es-ES"/>
              </w:rPr>
            </w:pPr>
          </w:p>
          <w:p w14:paraId="16AFC8C8" w14:textId="77777777" w:rsidR="00C3116C" w:rsidRDefault="00C3116C" w:rsidP="00C3116C">
            <w:pPr>
              <w:jc w:val="both"/>
              <w:rPr>
                <w:rFonts w:ascii="Arial" w:hAnsi="Arial" w:cs="Arial"/>
                <w:lang w:val="es-ES"/>
              </w:rPr>
            </w:pPr>
          </w:p>
          <w:p w14:paraId="1D0016F3" w14:textId="77777777" w:rsidR="00C3116C" w:rsidRDefault="00C3116C" w:rsidP="00C3116C">
            <w:pPr>
              <w:jc w:val="both"/>
              <w:rPr>
                <w:rFonts w:ascii="Arial" w:hAnsi="Arial" w:cs="Arial"/>
                <w:lang w:val="es-ES"/>
              </w:rPr>
            </w:pPr>
          </w:p>
          <w:p w14:paraId="07EEB226" w14:textId="77777777" w:rsidR="00C3116C" w:rsidRDefault="00C3116C" w:rsidP="00C3116C">
            <w:pPr>
              <w:jc w:val="both"/>
              <w:rPr>
                <w:rFonts w:ascii="Arial" w:hAnsi="Arial" w:cs="Arial"/>
                <w:lang w:val="es-ES"/>
              </w:rPr>
            </w:pPr>
          </w:p>
          <w:p w14:paraId="6CC91823" w14:textId="77777777" w:rsidR="00C3116C" w:rsidRDefault="00C3116C" w:rsidP="00C3116C">
            <w:pPr>
              <w:jc w:val="both"/>
              <w:rPr>
                <w:rFonts w:ascii="Arial" w:hAnsi="Arial" w:cs="Arial"/>
                <w:lang w:val="es-ES"/>
              </w:rPr>
            </w:pPr>
          </w:p>
          <w:p w14:paraId="6D0DF939" w14:textId="77777777" w:rsidR="00C3116C" w:rsidRDefault="00C3116C" w:rsidP="00C3116C">
            <w:pPr>
              <w:jc w:val="both"/>
              <w:rPr>
                <w:rFonts w:ascii="Arial" w:hAnsi="Arial" w:cs="Arial"/>
                <w:lang w:val="es-ES"/>
              </w:rPr>
            </w:pPr>
          </w:p>
          <w:p w14:paraId="57C313A3" w14:textId="77777777" w:rsidR="00C3116C" w:rsidRDefault="00C3116C" w:rsidP="00C3116C">
            <w:pPr>
              <w:jc w:val="both"/>
              <w:rPr>
                <w:rFonts w:ascii="Arial" w:hAnsi="Arial" w:cs="Arial"/>
                <w:lang w:val="es-ES"/>
              </w:rPr>
            </w:pPr>
          </w:p>
          <w:p w14:paraId="1D991B20" w14:textId="77777777" w:rsidR="00C3116C" w:rsidRDefault="00C3116C" w:rsidP="00C3116C">
            <w:pPr>
              <w:jc w:val="both"/>
              <w:rPr>
                <w:rFonts w:ascii="Arial" w:hAnsi="Arial" w:cs="Arial"/>
                <w:lang w:val="es-ES"/>
              </w:rPr>
            </w:pPr>
          </w:p>
          <w:p w14:paraId="789E1CBF" w14:textId="77777777" w:rsidR="00C3116C" w:rsidRDefault="00C3116C" w:rsidP="00C3116C">
            <w:pPr>
              <w:jc w:val="both"/>
              <w:rPr>
                <w:rFonts w:ascii="Arial" w:hAnsi="Arial" w:cs="Arial"/>
                <w:lang w:val="es-ES"/>
              </w:rPr>
            </w:pPr>
          </w:p>
          <w:p w14:paraId="78983E04" w14:textId="77777777" w:rsidR="00C3116C" w:rsidRDefault="00C3116C" w:rsidP="00C3116C">
            <w:pPr>
              <w:jc w:val="both"/>
              <w:rPr>
                <w:rFonts w:ascii="Arial" w:hAnsi="Arial" w:cs="Arial"/>
                <w:lang w:val="es-ES"/>
              </w:rPr>
            </w:pPr>
          </w:p>
          <w:p w14:paraId="48218420" w14:textId="77777777" w:rsidR="00C3116C" w:rsidRDefault="00C3116C" w:rsidP="00C3116C">
            <w:pPr>
              <w:jc w:val="both"/>
              <w:rPr>
                <w:rFonts w:ascii="Arial" w:hAnsi="Arial" w:cs="Arial"/>
                <w:lang w:val="es-ES"/>
              </w:rPr>
            </w:pPr>
          </w:p>
          <w:p w14:paraId="6ABEE7ED" w14:textId="77777777" w:rsidR="00C3116C" w:rsidRDefault="00C3116C" w:rsidP="00C3116C">
            <w:pPr>
              <w:jc w:val="both"/>
              <w:rPr>
                <w:rFonts w:ascii="Arial" w:hAnsi="Arial" w:cs="Arial"/>
                <w:lang w:val="es-ES"/>
              </w:rPr>
            </w:pPr>
          </w:p>
          <w:p w14:paraId="489F1011" w14:textId="77777777" w:rsidR="00C3116C" w:rsidRDefault="00C3116C" w:rsidP="00C3116C">
            <w:pPr>
              <w:jc w:val="both"/>
              <w:rPr>
                <w:rFonts w:ascii="Arial" w:hAnsi="Arial" w:cs="Arial"/>
                <w:lang w:val="es-ES"/>
              </w:rPr>
            </w:pPr>
          </w:p>
          <w:p w14:paraId="1D771DE0" w14:textId="77777777" w:rsidR="00C3116C" w:rsidRDefault="00C3116C" w:rsidP="00C3116C">
            <w:pPr>
              <w:jc w:val="both"/>
              <w:rPr>
                <w:rFonts w:ascii="Arial" w:hAnsi="Arial" w:cs="Arial"/>
                <w:lang w:val="es-ES"/>
              </w:rPr>
            </w:pPr>
          </w:p>
          <w:p w14:paraId="12B4AB52" w14:textId="77777777" w:rsidR="00C3116C" w:rsidRDefault="00C3116C" w:rsidP="00C3116C">
            <w:pPr>
              <w:jc w:val="both"/>
              <w:rPr>
                <w:rFonts w:ascii="Arial" w:hAnsi="Arial" w:cs="Arial"/>
                <w:lang w:val="es-ES"/>
              </w:rPr>
            </w:pPr>
          </w:p>
          <w:p w14:paraId="538C8370" w14:textId="77777777" w:rsidR="00C3116C" w:rsidRDefault="00C3116C" w:rsidP="00C3116C">
            <w:pPr>
              <w:jc w:val="both"/>
              <w:rPr>
                <w:rFonts w:ascii="Arial" w:hAnsi="Arial" w:cs="Arial"/>
                <w:lang w:val="es-ES"/>
              </w:rPr>
            </w:pPr>
          </w:p>
          <w:p w14:paraId="6FD7EC3E" w14:textId="77777777" w:rsidR="00C3116C" w:rsidRDefault="00C3116C" w:rsidP="00C3116C">
            <w:pPr>
              <w:jc w:val="both"/>
              <w:rPr>
                <w:rFonts w:ascii="Arial" w:hAnsi="Arial" w:cs="Arial"/>
                <w:lang w:val="es-ES"/>
              </w:rPr>
            </w:pPr>
          </w:p>
          <w:p w14:paraId="0FE7D4F9" w14:textId="77777777" w:rsidR="00C3116C" w:rsidRDefault="00C3116C" w:rsidP="00C3116C">
            <w:pPr>
              <w:jc w:val="both"/>
              <w:rPr>
                <w:rFonts w:ascii="Arial" w:hAnsi="Arial" w:cs="Arial"/>
                <w:lang w:val="es-ES"/>
              </w:rPr>
            </w:pPr>
          </w:p>
          <w:p w14:paraId="3CA72758" w14:textId="77777777" w:rsidR="00C3116C" w:rsidRDefault="00C3116C" w:rsidP="00C3116C">
            <w:pPr>
              <w:jc w:val="both"/>
              <w:rPr>
                <w:rFonts w:ascii="Arial" w:hAnsi="Arial" w:cs="Arial"/>
                <w:lang w:val="es-ES"/>
              </w:rPr>
            </w:pPr>
          </w:p>
          <w:p w14:paraId="72B78715" w14:textId="77777777" w:rsidR="00C3116C" w:rsidRDefault="00C3116C" w:rsidP="00C3116C">
            <w:pPr>
              <w:jc w:val="both"/>
              <w:rPr>
                <w:rFonts w:ascii="Arial" w:hAnsi="Arial" w:cs="Arial"/>
                <w:lang w:val="es-ES"/>
              </w:rPr>
            </w:pPr>
          </w:p>
          <w:p w14:paraId="1CBCCA9D" w14:textId="77777777" w:rsidR="00C3116C" w:rsidRDefault="00C3116C" w:rsidP="00C3116C">
            <w:pPr>
              <w:jc w:val="both"/>
              <w:rPr>
                <w:rFonts w:ascii="Arial" w:hAnsi="Arial" w:cs="Arial"/>
                <w:lang w:val="es-ES"/>
              </w:rPr>
            </w:pPr>
          </w:p>
          <w:p w14:paraId="0310936D" w14:textId="77777777" w:rsidR="00C3116C" w:rsidRDefault="00C3116C" w:rsidP="00C3116C">
            <w:pPr>
              <w:jc w:val="both"/>
              <w:rPr>
                <w:rFonts w:ascii="Arial" w:hAnsi="Arial" w:cs="Arial"/>
                <w:lang w:val="es-ES"/>
              </w:rPr>
            </w:pPr>
          </w:p>
          <w:p w14:paraId="1306D6E7" w14:textId="77777777" w:rsidR="00C3116C" w:rsidRDefault="00C3116C" w:rsidP="00C3116C">
            <w:pPr>
              <w:jc w:val="both"/>
              <w:rPr>
                <w:rFonts w:ascii="Arial" w:hAnsi="Arial" w:cs="Arial"/>
                <w:lang w:val="es-ES"/>
              </w:rPr>
            </w:pPr>
          </w:p>
          <w:p w14:paraId="28551FDD" w14:textId="77777777" w:rsidR="00C3116C" w:rsidRDefault="00C3116C" w:rsidP="00C3116C">
            <w:pPr>
              <w:jc w:val="both"/>
              <w:rPr>
                <w:rFonts w:ascii="Arial" w:hAnsi="Arial" w:cs="Arial"/>
                <w:lang w:val="es-ES"/>
              </w:rPr>
            </w:pPr>
          </w:p>
          <w:p w14:paraId="6FE89C55" w14:textId="77777777" w:rsidR="00C3116C" w:rsidRDefault="00C3116C" w:rsidP="00C3116C">
            <w:pPr>
              <w:jc w:val="both"/>
              <w:rPr>
                <w:rFonts w:ascii="Arial" w:hAnsi="Arial" w:cs="Arial"/>
                <w:lang w:val="es-ES"/>
              </w:rPr>
            </w:pPr>
          </w:p>
          <w:p w14:paraId="3E4C8A28" w14:textId="77777777" w:rsidR="00C3116C" w:rsidRDefault="00C3116C" w:rsidP="00C3116C">
            <w:pPr>
              <w:jc w:val="both"/>
              <w:rPr>
                <w:rFonts w:ascii="Arial" w:hAnsi="Arial" w:cs="Arial"/>
                <w:lang w:val="es-ES"/>
              </w:rPr>
            </w:pPr>
          </w:p>
          <w:p w14:paraId="32848CDA" w14:textId="77777777" w:rsidR="0063441C" w:rsidRDefault="0063441C" w:rsidP="00C3116C">
            <w:pPr>
              <w:jc w:val="both"/>
              <w:rPr>
                <w:rFonts w:ascii="Arial" w:hAnsi="Arial" w:cs="Arial"/>
                <w:lang w:val="es-ES"/>
              </w:rPr>
            </w:pPr>
          </w:p>
          <w:p w14:paraId="313CFC10" w14:textId="77777777" w:rsidR="0063441C" w:rsidRDefault="0063441C" w:rsidP="00C3116C">
            <w:pPr>
              <w:jc w:val="both"/>
              <w:rPr>
                <w:rFonts w:ascii="Arial" w:hAnsi="Arial" w:cs="Arial"/>
                <w:lang w:val="es-ES"/>
              </w:rPr>
            </w:pPr>
          </w:p>
          <w:p w14:paraId="61D2E70F" w14:textId="77777777" w:rsidR="0063441C" w:rsidRDefault="0063441C" w:rsidP="00C3116C">
            <w:pPr>
              <w:jc w:val="both"/>
              <w:rPr>
                <w:rFonts w:ascii="Arial" w:hAnsi="Arial" w:cs="Arial"/>
                <w:lang w:val="es-ES"/>
              </w:rPr>
            </w:pPr>
          </w:p>
          <w:p w14:paraId="0D07130B" w14:textId="77777777" w:rsidR="0063441C" w:rsidRDefault="0063441C" w:rsidP="00C3116C">
            <w:pPr>
              <w:jc w:val="both"/>
              <w:rPr>
                <w:rFonts w:ascii="Arial" w:hAnsi="Arial" w:cs="Arial"/>
                <w:lang w:val="es-ES"/>
              </w:rPr>
            </w:pPr>
          </w:p>
          <w:p w14:paraId="340B9201" w14:textId="77777777" w:rsidR="0063441C" w:rsidRDefault="0063441C" w:rsidP="00C3116C">
            <w:pPr>
              <w:jc w:val="both"/>
              <w:rPr>
                <w:rFonts w:ascii="Arial" w:hAnsi="Arial" w:cs="Arial"/>
                <w:lang w:val="es-ES"/>
              </w:rPr>
            </w:pPr>
          </w:p>
          <w:p w14:paraId="33037AAF" w14:textId="77777777" w:rsidR="0063441C" w:rsidRDefault="0063441C" w:rsidP="00C3116C">
            <w:pPr>
              <w:jc w:val="both"/>
              <w:rPr>
                <w:rFonts w:ascii="Arial" w:hAnsi="Arial" w:cs="Arial"/>
                <w:lang w:val="es-ES"/>
              </w:rPr>
            </w:pPr>
          </w:p>
          <w:p w14:paraId="689474B2" w14:textId="77777777" w:rsidR="0063441C" w:rsidRDefault="0063441C" w:rsidP="00C3116C">
            <w:pPr>
              <w:jc w:val="both"/>
              <w:rPr>
                <w:rFonts w:ascii="Arial" w:hAnsi="Arial" w:cs="Arial"/>
                <w:lang w:val="es-ES"/>
              </w:rPr>
            </w:pPr>
          </w:p>
          <w:p w14:paraId="1DA06E57" w14:textId="77777777" w:rsidR="0063441C" w:rsidRDefault="0063441C" w:rsidP="00C3116C">
            <w:pPr>
              <w:jc w:val="both"/>
              <w:rPr>
                <w:rFonts w:ascii="Arial" w:hAnsi="Arial" w:cs="Arial"/>
                <w:lang w:val="es-ES"/>
              </w:rPr>
            </w:pPr>
          </w:p>
          <w:p w14:paraId="0F5E535E" w14:textId="77777777" w:rsidR="0063441C" w:rsidRDefault="0063441C" w:rsidP="00C3116C">
            <w:pPr>
              <w:jc w:val="both"/>
              <w:rPr>
                <w:rFonts w:ascii="Arial" w:hAnsi="Arial" w:cs="Arial"/>
                <w:lang w:val="es-ES"/>
              </w:rPr>
            </w:pPr>
          </w:p>
          <w:p w14:paraId="10E92655" w14:textId="77777777" w:rsidR="0063441C" w:rsidRDefault="0063441C" w:rsidP="00C3116C">
            <w:pPr>
              <w:jc w:val="both"/>
              <w:rPr>
                <w:rFonts w:ascii="Arial" w:hAnsi="Arial" w:cs="Arial"/>
                <w:lang w:val="es-ES"/>
              </w:rPr>
            </w:pPr>
          </w:p>
          <w:p w14:paraId="7CFAF062" w14:textId="77777777" w:rsidR="0063441C" w:rsidRDefault="0063441C" w:rsidP="00C3116C">
            <w:pPr>
              <w:jc w:val="both"/>
              <w:rPr>
                <w:rFonts w:ascii="Arial" w:hAnsi="Arial" w:cs="Arial"/>
                <w:lang w:val="es-ES"/>
              </w:rPr>
            </w:pPr>
          </w:p>
          <w:p w14:paraId="00EF9BAE" w14:textId="77777777" w:rsidR="0063441C" w:rsidRDefault="0063441C" w:rsidP="00C3116C">
            <w:pPr>
              <w:jc w:val="both"/>
              <w:rPr>
                <w:rFonts w:ascii="Arial" w:hAnsi="Arial" w:cs="Arial"/>
                <w:lang w:val="es-ES"/>
              </w:rPr>
            </w:pPr>
          </w:p>
          <w:p w14:paraId="7D25D5A8" w14:textId="77777777" w:rsidR="0063441C" w:rsidRDefault="0063441C" w:rsidP="00C3116C">
            <w:pPr>
              <w:jc w:val="both"/>
              <w:rPr>
                <w:rFonts w:ascii="Arial" w:hAnsi="Arial" w:cs="Arial"/>
                <w:lang w:val="es-ES"/>
              </w:rPr>
            </w:pPr>
          </w:p>
          <w:p w14:paraId="3B236659" w14:textId="77777777" w:rsidR="0063441C" w:rsidRDefault="0063441C" w:rsidP="00C3116C">
            <w:pPr>
              <w:jc w:val="both"/>
              <w:rPr>
                <w:rFonts w:ascii="Arial" w:hAnsi="Arial" w:cs="Arial"/>
                <w:lang w:val="es-ES"/>
              </w:rPr>
            </w:pPr>
          </w:p>
          <w:p w14:paraId="7F1B2ED2" w14:textId="77777777" w:rsidR="0063441C" w:rsidRDefault="0063441C" w:rsidP="00C3116C">
            <w:pPr>
              <w:jc w:val="both"/>
              <w:rPr>
                <w:rFonts w:ascii="Arial" w:hAnsi="Arial" w:cs="Arial"/>
                <w:lang w:val="es-ES"/>
              </w:rPr>
            </w:pPr>
          </w:p>
          <w:p w14:paraId="42AF5198" w14:textId="77777777" w:rsidR="0063441C" w:rsidRDefault="0063441C" w:rsidP="00C3116C">
            <w:pPr>
              <w:jc w:val="both"/>
              <w:rPr>
                <w:rFonts w:ascii="Arial" w:hAnsi="Arial" w:cs="Arial"/>
                <w:lang w:val="es-ES"/>
              </w:rPr>
            </w:pPr>
          </w:p>
          <w:p w14:paraId="78F2D749" w14:textId="77777777" w:rsidR="0063441C" w:rsidRDefault="0063441C" w:rsidP="00C3116C">
            <w:pPr>
              <w:jc w:val="both"/>
              <w:rPr>
                <w:rFonts w:ascii="Arial" w:hAnsi="Arial" w:cs="Arial"/>
                <w:lang w:val="es-ES"/>
              </w:rPr>
            </w:pPr>
          </w:p>
          <w:p w14:paraId="2585108D" w14:textId="77777777" w:rsidR="0063441C" w:rsidRDefault="0063441C" w:rsidP="00C3116C">
            <w:pPr>
              <w:jc w:val="both"/>
              <w:rPr>
                <w:rFonts w:ascii="Arial" w:hAnsi="Arial" w:cs="Arial"/>
                <w:lang w:val="es-ES"/>
              </w:rPr>
            </w:pPr>
          </w:p>
          <w:p w14:paraId="1ED15197" w14:textId="77777777" w:rsidR="0063441C" w:rsidRDefault="0063441C" w:rsidP="00C3116C">
            <w:pPr>
              <w:jc w:val="both"/>
              <w:rPr>
                <w:rFonts w:ascii="Arial" w:hAnsi="Arial" w:cs="Arial"/>
                <w:lang w:val="es-ES"/>
              </w:rPr>
            </w:pPr>
          </w:p>
          <w:p w14:paraId="6005661E" w14:textId="77777777" w:rsidR="0063441C" w:rsidRDefault="0063441C" w:rsidP="00C3116C">
            <w:pPr>
              <w:jc w:val="both"/>
              <w:rPr>
                <w:rFonts w:ascii="Arial" w:hAnsi="Arial" w:cs="Arial"/>
                <w:lang w:val="es-ES"/>
              </w:rPr>
            </w:pPr>
          </w:p>
          <w:p w14:paraId="00CE92C8" w14:textId="77777777" w:rsidR="0063441C" w:rsidRDefault="0063441C" w:rsidP="00C3116C">
            <w:pPr>
              <w:jc w:val="both"/>
              <w:rPr>
                <w:rFonts w:ascii="Arial" w:hAnsi="Arial" w:cs="Arial"/>
                <w:lang w:val="es-ES"/>
              </w:rPr>
            </w:pPr>
          </w:p>
          <w:p w14:paraId="5FCD56C4" w14:textId="77777777" w:rsidR="0063441C" w:rsidRDefault="0063441C" w:rsidP="00C3116C">
            <w:pPr>
              <w:jc w:val="both"/>
              <w:rPr>
                <w:rFonts w:ascii="Arial" w:hAnsi="Arial" w:cs="Arial"/>
                <w:lang w:val="es-ES"/>
              </w:rPr>
            </w:pPr>
          </w:p>
          <w:p w14:paraId="3BA3DF56" w14:textId="77777777" w:rsidR="0063441C" w:rsidRDefault="0063441C" w:rsidP="00C3116C">
            <w:pPr>
              <w:jc w:val="both"/>
              <w:rPr>
                <w:rFonts w:ascii="Arial" w:hAnsi="Arial" w:cs="Arial"/>
                <w:lang w:val="es-ES"/>
              </w:rPr>
            </w:pPr>
          </w:p>
          <w:p w14:paraId="740A0B37" w14:textId="77777777" w:rsidR="0063441C" w:rsidRDefault="0063441C" w:rsidP="00C3116C">
            <w:pPr>
              <w:jc w:val="both"/>
              <w:rPr>
                <w:rFonts w:ascii="Arial" w:hAnsi="Arial" w:cs="Arial"/>
                <w:lang w:val="es-ES"/>
              </w:rPr>
            </w:pPr>
          </w:p>
          <w:p w14:paraId="514F24DC" w14:textId="77777777" w:rsidR="0063441C" w:rsidRDefault="0063441C" w:rsidP="00C3116C">
            <w:pPr>
              <w:jc w:val="both"/>
              <w:rPr>
                <w:rFonts w:ascii="Arial" w:hAnsi="Arial" w:cs="Arial"/>
                <w:lang w:val="es-ES"/>
              </w:rPr>
            </w:pPr>
          </w:p>
          <w:p w14:paraId="68445EBE" w14:textId="77777777" w:rsidR="0063441C" w:rsidRDefault="0063441C" w:rsidP="00C3116C">
            <w:pPr>
              <w:jc w:val="both"/>
              <w:rPr>
                <w:rFonts w:ascii="Arial" w:hAnsi="Arial" w:cs="Arial"/>
                <w:lang w:val="es-ES"/>
              </w:rPr>
            </w:pPr>
          </w:p>
          <w:p w14:paraId="18503B58" w14:textId="77777777" w:rsidR="0063441C" w:rsidRDefault="0063441C" w:rsidP="00C3116C">
            <w:pPr>
              <w:jc w:val="both"/>
              <w:rPr>
                <w:rFonts w:ascii="Arial" w:hAnsi="Arial" w:cs="Arial"/>
                <w:lang w:val="es-ES"/>
              </w:rPr>
            </w:pPr>
          </w:p>
          <w:p w14:paraId="225A55E0" w14:textId="77777777" w:rsidR="0063441C" w:rsidRDefault="0063441C" w:rsidP="00C3116C">
            <w:pPr>
              <w:jc w:val="both"/>
              <w:rPr>
                <w:rFonts w:ascii="Arial" w:hAnsi="Arial" w:cs="Arial"/>
                <w:lang w:val="es-ES"/>
              </w:rPr>
            </w:pPr>
          </w:p>
          <w:p w14:paraId="20203320" w14:textId="77777777" w:rsidR="00C3116C" w:rsidRDefault="00C3116C" w:rsidP="00C3116C">
            <w:pPr>
              <w:jc w:val="both"/>
              <w:rPr>
                <w:rFonts w:ascii="Arial" w:hAnsi="Arial" w:cs="Arial"/>
                <w:lang w:val="es-ES"/>
              </w:rPr>
            </w:pPr>
          </w:p>
          <w:p w14:paraId="1600FBF0" w14:textId="77777777" w:rsidR="00C3116C" w:rsidRDefault="00C3116C" w:rsidP="00C3116C">
            <w:pPr>
              <w:jc w:val="both"/>
              <w:rPr>
                <w:rFonts w:ascii="Arial" w:hAnsi="Arial" w:cs="Arial"/>
                <w:lang w:val="es-ES"/>
              </w:rPr>
            </w:pPr>
          </w:p>
          <w:p w14:paraId="7C37E880" w14:textId="77777777" w:rsidR="00C3116C" w:rsidRDefault="00C3116C" w:rsidP="00C3116C">
            <w:pPr>
              <w:jc w:val="both"/>
              <w:rPr>
                <w:rFonts w:ascii="Arial" w:hAnsi="Arial" w:cs="Arial"/>
                <w:lang w:val="es-ES"/>
              </w:rPr>
            </w:pPr>
          </w:p>
          <w:p w14:paraId="23834196" w14:textId="77777777" w:rsidR="00C3116C" w:rsidRDefault="00C3116C" w:rsidP="00C3116C">
            <w:pPr>
              <w:jc w:val="both"/>
              <w:rPr>
                <w:rFonts w:ascii="Arial" w:hAnsi="Arial" w:cs="Arial"/>
                <w:lang w:val="es-ES"/>
              </w:rPr>
            </w:pPr>
          </w:p>
          <w:p w14:paraId="77C67CDB" w14:textId="77777777" w:rsidR="00C3116C" w:rsidRDefault="00C3116C" w:rsidP="00C3116C">
            <w:pPr>
              <w:jc w:val="both"/>
              <w:rPr>
                <w:rFonts w:ascii="Arial" w:hAnsi="Arial" w:cs="Arial"/>
                <w:lang w:val="es-ES"/>
              </w:rPr>
            </w:pPr>
          </w:p>
          <w:p w14:paraId="619703CF" w14:textId="77777777" w:rsidR="00C3116C" w:rsidRDefault="00C3116C" w:rsidP="00C3116C">
            <w:pPr>
              <w:jc w:val="both"/>
              <w:rPr>
                <w:rFonts w:ascii="Arial" w:hAnsi="Arial" w:cs="Arial"/>
                <w:lang w:val="es-ES"/>
              </w:rPr>
            </w:pPr>
          </w:p>
          <w:p w14:paraId="573F8B09" w14:textId="77777777" w:rsidR="00C3116C" w:rsidRDefault="00C3116C" w:rsidP="00C3116C">
            <w:pPr>
              <w:jc w:val="both"/>
              <w:rPr>
                <w:rFonts w:ascii="Arial" w:hAnsi="Arial" w:cs="Arial"/>
                <w:lang w:val="es-ES"/>
              </w:rPr>
            </w:pPr>
          </w:p>
          <w:p w14:paraId="2CDE105C" w14:textId="77777777" w:rsidR="00C3116C" w:rsidRDefault="00C3116C" w:rsidP="00C3116C">
            <w:pPr>
              <w:jc w:val="both"/>
              <w:rPr>
                <w:rFonts w:ascii="Arial" w:hAnsi="Arial" w:cs="Arial"/>
                <w:lang w:val="es-ES"/>
              </w:rPr>
            </w:pPr>
          </w:p>
          <w:p w14:paraId="6E0F4E6B" w14:textId="77777777" w:rsidR="00C3116C" w:rsidRDefault="00C3116C" w:rsidP="00C3116C">
            <w:pPr>
              <w:jc w:val="both"/>
              <w:rPr>
                <w:rFonts w:ascii="Arial" w:hAnsi="Arial" w:cs="Arial"/>
                <w:lang w:val="es-ES"/>
              </w:rPr>
            </w:pPr>
          </w:p>
          <w:p w14:paraId="2A0B2A6A" w14:textId="77777777" w:rsidR="00C3116C" w:rsidRDefault="00C3116C" w:rsidP="00C3116C">
            <w:pPr>
              <w:jc w:val="both"/>
              <w:rPr>
                <w:rFonts w:ascii="Arial" w:hAnsi="Arial" w:cs="Arial"/>
                <w:lang w:val="es-ES"/>
              </w:rPr>
            </w:pPr>
          </w:p>
          <w:p w14:paraId="40D834F4" w14:textId="77777777" w:rsidR="0063441C" w:rsidRDefault="0063441C" w:rsidP="00C3116C">
            <w:pPr>
              <w:jc w:val="both"/>
              <w:rPr>
                <w:rFonts w:ascii="Arial" w:hAnsi="Arial" w:cs="Arial"/>
                <w:lang w:val="es-ES"/>
              </w:rPr>
            </w:pPr>
          </w:p>
          <w:p w14:paraId="38791D32" w14:textId="77777777" w:rsidR="006C1C60" w:rsidRDefault="006C1C60" w:rsidP="00C3116C">
            <w:pPr>
              <w:jc w:val="both"/>
              <w:rPr>
                <w:rFonts w:ascii="Arial" w:hAnsi="Arial" w:cs="Arial"/>
                <w:lang w:val="es-ES"/>
              </w:rPr>
            </w:pPr>
          </w:p>
          <w:p w14:paraId="1EAD19F2" w14:textId="77777777" w:rsidR="00DF1910" w:rsidRDefault="00DF1910" w:rsidP="00C3116C">
            <w:pPr>
              <w:jc w:val="both"/>
              <w:rPr>
                <w:rFonts w:ascii="Arial" w:hAnsi="Arial" w:cs="Arial"/>
                <w:lang w:val="es-ES"/>
              </w:rPr>
            </w:pPr>
          </w:p>
          <w:p w14:paraId="4CE6BC38" w14:textId="77777777" w:rsidR="00DF1910" w:rsidRDefault="00DF1910" w:rsidP="00C3116C">
            <w:pPr>
              <w:jc w:val="both"/>
              <w:rPr>
                <w:rFonts w:ascii="Arial" w:hAnsi="Arial" w:cs="Arial"/>
                <w:lang w:val="es-ES"/>
              </w:rPr>
            </w:pPr>
          </w:p>
          <w:p w14:paraId="16BB8156" w14:textId="77777777" w:rsidR="00DF1910" w:rsidRDefault="00DF1910" w:rsidP="00C3116C">
            <w:pPr>
              <w:jc w:val="both"/>
              <w:rPr>
                <w:rFonts w:ascii="Arial" w:hAnsi="Arial" w:cs="Arial"/>
                <w:lang w:val="es-ES"/>
              </w:rPr>
            </w:pPr>
          </w:p>
          <w:p w14:paraId="46F66276" w14:textId="77777777" w:rsidR="00DF1910" w:rsidRDefault="00DF1910" w:rsidP="00C3116C">
            <w:pPr>
              <w:jc w:val="both"/>
              <w:rPr>
                <w:rFonts w:ascii="Arial" w:hAnsi="Arial" w:cs="Arial"/>
                <w:lang w:val="es-ES"/>
              </w:rPr>
            </w:pPr>
          </w:p>
          <w:p w14:paraId="3BEE2C63" w14:textId="77777777" w:rsidR="00DF1910" w:rsidRDefault="00DF1910" w:rsidP="00C3116C">
            <w:pPr>
              <w:jc w:val="both"/>
              <w:rPr>
                <w:rFonts w:ascii="Arial" w:hAnsi="Arial" w:cs="Arial"/>
                <w:lang w:val="es-ES"/>
              </w:rPr>
            </w:pPr>
          </w:p>
          <w:p w14:paraId="49E7418A" w14:textId="77777777" w:rsidR="00DF1910" w:rsidRDefault="00DF1910" w:rsidP="00C3116C">
            <w:pPr>
              <w:jc w:val="both"/>
              <w:rPr>
                <w:rFonts w:ascii="Arial" w:hAnsi="Arial" w:cs="Arial"/>
                <w:lang w:val="es-ES"/>
              </w:rPr>
            </w:pPr>
          </w:p>
          <w:p w14:paraId="33325C86" w14:textId="77777777" w:rsidR="00DF1910" w:rsidRDefault="00DF1910" w:rsidP="00C3116C">
            <w:pPr>
              <w:jc w:val="both"/>
              <w:rPr>
                <w:rFonts w:ascii="Arial" w:hAnsi="Arial" w:cs="Arial"/>
                <w:lang w:val="es-ES"/>
              </w:rPr>
            </w:pPr>
          </w:p>
          <w:p w14:paraId="5C43849C" w14:textId="77777777" w:rsidR="00DF1910" w:rsidRDefault="00DF1910" w:rsidP="00C3116C">
            <w:pPr>
              <w:jc w:val="both"/>
              <w:rPr>
                <w:rFonts w:ascii="Arial" w:hAnsi="Arial" w:cs="Arial"/>
                <w:lang w:val="es-ES"/>
              </w:rPr>
            </w:pPr>
          </w:p>
          <w:p w14:paraId="1FFCCB00" w14:textId="77777777" w:rsidR="00DF1910" w:rsidRDefault="00DF1910" w:rsidP="00C3116C">
            <w:pPr>
              <w:jc w:val="both"/>
              <w:rPr>
                <w:rFonts w:ascii="Arial" w:hAnsi="Arial" w:cs="Arial"/>
                <w:lang w:val="es-ES"/>
              </w:rPr>
            </w:pPr>
          </w:p>
          <w:p w14:paraId="0A8DCB9C" w14:textId="77777777" w:rsidR="00DF1910" w:rsidRDefault="00DF1910" w:rsidP="00C3116C">
            <w:pPr>
              <w:jc w:val="both"/>
              <w:rPr>
                <w:rFonts w:ascii="Arial" w:hAnsi="Arial" w:cs="Arial"/>
                <w:lang w:val="es-ES"/>
              </w:rPr>
            </w:pPr>
          </w:p>
          <w:p w14:paraId="40396064" w14:textId="77777777" w:rsidR="00DF1910" w:rsidRDefault="00DF1910" w:rsidP="00C3116C">
            <w:pPr>
              <w:jc w:val="both"/>
              <w:rPr>
                <w:rFonts w:ascii="Arial" w:hAnsi="Arial" w:cs="Arial"/>
                <w:lang w:val="es-ES"/>
              </w:rPr>
            </w:pPr>
          </w:p>
          <w:p w14:paraId="7CA17B28" w14:textId="77777777" w:rsidR="00DF1910" w:rsidRDefault="00DF1910" w:rsidP="00C3116C">
            <w:pPr>
              <w:jc w:val="both"/>
              <w:rPr>
                <w:rFonts w:ascii="Arial" w:hAnsi="Arial" w:cs="Arial"/>
                <w:lang w:val="es-ES"/>
              </w:rPr>
            </w:pPr>
          </w:p>
          <w:p w14:paraId="175979B5" w14:textId="77777777" w:rsidR="00DF1910" w:rsidRDefault="00DF1910" w:rsidP="00C3116C">
            <w:pPr>
              <w:jc w:val="both"/>
              <w:rPr>
                <w:rFonts w:ascii="Arial" w:hAnsi="Arial" w:cs="Arial"/>
                <w:lang w:val="es-ES"/>
              </w:rPr>
            </w:pPr>
          </w:p>
          <w:p w14:paraId="0C37F3D3" w14:textId="77777777" w:rsidR="00DF1910" w:rsidRDefault="00DF1910" w:rsidP="00C3116C">
            <w:pPr>
              <w:jc w:val="both"/>
              <w:rPr>
                <w:rFonts w:ascii="Arial" w:hAnsi="Arial" w:cs="Arial"/>
                <w:lang w:val="es-ES"/>
              </w:rPr>
            </w:pPr>
          </w:p>
          <w:p w14:paraId="4313A87F" w14:textId="77777777" w:rsidR="00DF1910" w:rsidRDefault="00DF1910" w:rsidP="00C3116C">
            <w:pPr>
              <w:jc w:val="both"/>
              <w:rPr>
                <w:rFonts w:ascii="Arial" w:hAnsi="Arial" w:cs="Arial"/>
                <w:lang w:val="es-ES"/>
              </w:rPr>
            </w:pPr>
          </w:p>
          <w:p w14:paraId="341D2A97" w14:textId="77777777" w:rsidR="00DF1910" w:rsidRDefault="00DF1910" w:rsidP="00C3116C">
            <w:pPr>
              <w:jc w:val="both"/>
              <w:rPr>
                <w:rFonts w:ascii="Arial" w:hAnsi="Arial" w:cs="Arial"/>
                <w:lang w:val="es-ES"/>
              </w:rPr>
            </w:pPr>
          </w:p>
          <w:p w14:paraId="04F79FDD" w14:textId="77777777" w:rsidR="00DF1910" w:rsidRDefault="00DF1910" w:rsidP="00C3116C">
            <w:pPr>
              <w:jc w:val="both"/>
              <w:rPr>
                <w:rFonts w:ascii="Arial" w:hAnsi="Arial" w:cs="Arial"/>
                <w:lang w:val="es-ES"/>
              </w:rPr>
            </w:pPr>
          </w:p>
          <w:p w14:paraId="214A5B81" w14:textId="77777777" w:rsidR="00DF1910" w:rsidRDefault="00DF1910" w:rsidP="00C3116C">
            <w:pPr>
              <w:jc w:val="both"/>
              <w:rPr>
                <w:rFonts w:ascii="Arial" w:hAnsi="Arial" w:cs="Arial"/>
                <w:lang w:val="es-ES"/>
              </w:rPr>
            </w:pPr>
          </w:p>
          <w:p w14:paraId="259F8938" w14:textId="77777777" w:rsidR="00DF1910" w:rsidRDefault="00DF1910" w:rsidP="00C3116C">
            <w:pPr>
              <w:jc w:val="both"/>
              <w:rPr>
                <w:rFonts w:ascii="Arial" w:hAnsi="Arial" w:cs="Arial"/>
                <w:lang w:val="es-ES"/>
              </w:rPr>
            </w:pPr>
          </w:p>
          <w:p w14:paraId="1D734CC8" w14:textId="77777777" w:rsidR="00DF1910" w:rsidRDefault="00DF1910" w:rsidP="00C3116C">
            <w:pPr>
              <w:jc w:val="both"/>
              <w:rPr>
                <w:rFonts w:ascii="Arial" w:hAnsi="Arial" w:cs="Arial"/>
                <w:lang w:val="es-ES"/>
              </w:rPr>
            </w:pPr>
          </w:p>
          <w:p w14:paraId="43D3B9F8" w14:textId="77777777" w:rsidR="00DF1910" w:rsidRDefault="00DF1910" w:rsidP="00C3116C">
            <w:pPr>
              <w:jc w:val="both"/>
              <w:rPr>
                <w:rFonts w:ascii="Arial" w:hAnsi="Arial" w:cs="Arial"/>
                <w:lang w:val="es-ES"/>
              </w:rPr>
            </w:pPr>
          </w:p>
          <w:p w14:paraId="00AA79FC" w14:textId="77777777" w:rsidR="00DF1910" w:rsidRDefault="00DF1910" w:rsidP="00C3116C">
            <w:pPr>
              <w:jc w:val="both"/>
              <w:rPr>
                <w:rFonts w:ascii="Arial" w:hAnsi="Arial" w:cs="Arial"/>
                <w:lang w:val="es-ES"/>
              </w:rPr>
            </w:pPr>
          </w:p>
          <w:p w14:paraId="1FB15115" w14:textId="77777777" w:rsidR="00DF1910" w:rsidRDefault="00DF1910" w:rsidP="00C3116C">
            <w:pPr>
              <w:jc w:val="both"/>
              <w:rPr>
                <w:rFonts w:ascii="Arial" w:hAnsi="Arial" w:cs="Arial"/>
                <w:lang w:val="es-ES"/>
              </w:rPr>
            </w:pPr>
          </w:p>
          <w:p w14:paraId="074E760B" w14:textId="77777777" w:rsidR="00DF1910" w:rsidRDefault="00DF1910" w:rsidP="00C3116C">
            <w:pPr>
              <w:jc w:val="both"/>
              <w:rPr>
                <w:rFonts w:ascii="Arial" w:hAnsi="Arial" w:cs="Arial"/>
                <w:lang w:val="es-ES"/>
              </w:rPr>
            </w:pPr>
          </w:p>
          <w:p w14:paraId="4682D4C3" w14:textId="77777777" w:rsidR="00DF1910" w:rsidRDefault="00DF1910" w:rsidP="00C3116C">
            <w:pPr>
              <w:jc w:val="both"/>
              <w:rPr>
                <w:rFonts w:ascii="Arial" w:hAnsi="Arial" w:cs="Arial"/>
                <w:lang w:val="es-ES"/>
              </w:rPr>
            </w:pPr>
          </w:p>
          <w:p w14:paraId="5A3D8184" w14:textId="77777777" w:rsidR="00DF1910" w:rsidRDefault="00DF1910" w:rsidP="00C3116C">
            <w:pPr>
              <w:jc w:val="both"/>
              <w:rPr>
                <w:rFonts w:ascii="Arial" w:hAnsi="Arial" w:cs="Arial"/>
                <w:lang w:val="es-ES"/>
              </w:rPr>
            </w:pPr>
          </w:p>
          <w:p w14:paraId="51057150" w14:textId="77777777" w:rsidR="00DF1910" w:rsidRDefault="00DF1910" w:rsidP="00C3116C">
            <w:pPr>
              <w:jc w:val="both"/>
              <w:rPr>
                <w:rFonts w:ascii="Arial" w:hAnsi="Arial" w:cs="Arial"/>
                <w:lang w:val="es-ES"/>
              </w:rPr>
            </w:pPr>
          </w:p>
          <w:p w14:paraId="136129F5" w14:textId="77777777" w:rsidR="00DF1910" w:rsidRDefault="00DF1910" w:rsidP="00C3116C">
            <w:pPr>
              <w:jc w:val="both"/>
              <w:rPr>
                <w:rFonts w:ascii="Arial" w:hAnsi="Arial" w:cs="Arial"/>
                <w:lang w:val="es-ES"/>
              </w:rPr>
            </w:pPr>
          </w:p>
          <w:p w14:paraId="5A1B01D7" w14:textId="77777777" w:rsidR="00DF1910" w:rsidRDefault="00DF1910" w:rsidP="00C3116C">
            <w:pPr>
              <w:jc w:val="both"/>
              <w:rPr>
                <w:rFonts w:ascii="Arial" w:hAnsi="Arial" w:cs="Arial"/>
                <w:lang w:val="es-ES"/>
              </w:rPr>
            </w:pPr>
          </w:p>
          <w:p w14:paraId="1923CA4C" w14:textId="77777777" w:rsidR="00DF1910" w:rsidRDefault="00DF1910" w:rsidP="00C3116C">
            <w:pPr>
              <w:jc w:val="both"/>
              <w:rPr>
                <w:rFonts w:ascii="Arial" w:hAnsi="Arial" w:cs="Arial"/>
                <w:lang w:val="es-ES"/>
              </w:rPr>
            </w:pPr>
          </w:p>
          <w:p w14:paraId="64F7985A" w14:textId="77777777" w:rsidR="00DF1910" w:rsidRDefault="00DF1910" w:rsidP="00C3116C">
            <w:pPr>
              <w:jc w:val="both"/>
              <w:rPr>
                <w:rFonts w:ascii="Arial" w:hAnsi="Arial" w:cs="Arial"/>
                <w:lang w:val="es-ES"/>
              </w:rPr>
            </w:pPr>
          </w:p>
          <w:p w14:paraId="5A31001B" w14:textId="77777777" w:rsidR="00DF1910" w:rsidRDefault="00DF1910" w:rsidP="00C3116C">
            <w:pPr>
              <w:jc w:val="both"/>
              <w:rPr>
                <w:rFonts w:ascii="Arial" w:hAnsi="Arial" w:cs="Arial"/>
                <w:lang w:val="es-ES"/>
              </w:rPr>
            </w:pPr>
          </w:p>
          <w:p w14:paraId="739CB67C" w14:textId="77777777" w:rsidR="00DF1910" w:rsidRDefault="00DF1910" w:rsidP="00C3116C">
            <w:pPr>
              <w:jc w:val="both"/>
              <w:rPr>
                <w:rFonts w:ascii="Arial" w:hAnsi="Arial" w:cs="Arial"/>
                <w:lang w:val="es-ES"/>
              </w:rPr>
            </w:pPr>
          </w:p>
          <w:p w14:paraId="684A2DAB" w14:textId="77777777" w:rsidR="00DF1910" w:rsidRDefault="00DF1910" w:rsidP="00C3116C">
            <w:pPr>
              <w:jc w:val="both"/>
              <w:rPr>
                <w:rFonts w:ascii="Arial" w:hAnsi="Arial" w:cs="Arial"/>
                <w:lang w:val="es-ES"/>
              </w:rPr>
            </w:pPr>
          </w:p>
          <w:p w14:paraId="67F3C963" w14:textId="77777777" w:rsidR="00DF1910" w:rsidRDefault="00DF1910" w:rsidP="00C3116C">
            <w:pPr>
              <w:jc w:val="both"/>
              <w:rPr>
                <w:rFonts w:ascii="Arial" w:hAnsi="Arial" w:cs="Arial"/>
                <w:lang w:val="es-ES"/>
              </w:rPr>
            </w:pPr>
          </w:p>
          <w:p w14:paraId="26B37E68" w14:textId="77777777" w:rsidR="00DF1910" w:rsidRDefault="00DF1910" w:rsidP="00C3116C">
            <w:pPr>
              <w:jc w:val="both"/>
              <w:rPr>
                <w:rFonts w:ascii="Arial" w:hAnsi="Arial" w:cs="Arial"/>
                <w:lang w:val="es-ES"/>
              </w:rPr>
            </w:pPr>
          </w:p>
          <w:p w14:paraId="11F8D3B3" w14:textId="77777777" w:rsidR="00DF1910" w:rsidRDefault="00DF1910" w:rsidP="00C3116C">
            <w:pPr>
              <w:jc w:val="both"/>
              <w:rPr>
                <w:rFonts w:ascii="Arial" w:hAnsi="Arial" w:cs="Arial"/>
                <w:lang w:val="es-ES"/>
              </w:rPr>
            </w:pPr>
          </w:p>
          <w:p w14:paraId="16E2D8BD" w14:textId="77777777" w:rsidR="00DF1910" w:rsidRDefault="00DF1910" w:rsidP="00C3116C">
            <w:pPr>
              <w:jc w:val="both"/>
              <w:rPr>
                <w:rFonts w:ascii="Arial" w:hAnsi="Arial" w:cs="Arial"/>
                <w:lang w:val="es-ES"/>
              </w:rPr>
            </w:pPr>
          </w:p>
          <w:p w14:paraId="2DD1E3F3" w14:textId="77777777" w:rsidR="00DF1910" w:rsidRDefault="00DF1910" w:rsidP="00C3116C">
            <w:pPr>
              <w:jc w:val="both"/>
              <w:rPr>
                <w:rFonts w:ascii="Arial" w:hAnsi="Arial" w:cs="Arial"/>
                <w:lang w:val="es-ES"/>
              </w:rPr>
            </w:pPr>
          </w:p>
          <w:p w14:paraId="17FB395E" w14:textId="77777777" w:rsidR="00DF1910" w:rsidRDefault="00DF1910" w:rsidP="00C3116C">
            <w:pPr>
              <w:jc w:val="both"/>
              <w:rPr>
                <w:rFonts w:ascii="Arial" w:hAnsi="Arial" w:cs="Arial"/>
                <w:lang w:val="es-ES"/>
              </w:rPr>
            </w:pPr>
          </w:p>
          <w:p w14:paraId="41135CEB" w14:textId="77777777" w:rsidR="00DF1910" w:rsidRDefault="00DF1910" w:rsidP="00C3116C">
            <w:pPr>
              <w:jc w:val="both"/>
              <w:rPr>
                <w:rFonts w:ascii="Arial" w:hAnsi="Arial" w:cs="Arial"/>
                <w:lang w:val="es-ES"/>
              </w:rPr>
            </w:pPr>
          </w:p>
          <w:p w14:paraId="267DC34A" w14:textId="77777777" w:rsidR="00DF1910" w:rsidRDefault="00DF1910" w:rsidP="00C3116C">
            <w:pPr>
              <w:jc w:val="both"/>
              <w:rPr>
                <w:rFonts w:ascii="Arial" w:hAnsi="Arial" w:cs="Arial"/>
                <w:lang w:val="es-ES"/>
              </w:rPr>
            </w:pPr>
          </w:p>
          <w:p w14:paraId="0C78352E" w14:textId="77777777" w:rsidR="00DF1910" w:rsidRDefault="00DF1910" w:rsidP="00C3116C">
            <w:pPr>
              <w:jc w:val="both"/>
              <w:rPr>
                <w:rFonts w:ascii="Arial" w:hAnsi="Arial" w:cs="Arial"/>
                <w:lang w:val="es-ES"/>
              </w:rPr>
            </w:pPr>
          </w:p>
          <w:p w14:paraId="6E2DD924" w14:textId="77777777" w:rsidR="00DF1910" w:rsidRDefault="00DF1910" w:rsidP="00C3116C">
            <w:pPr>
              <w:jc w:val="both"/>
              <w:rPr>
                <w:rFonts w:ascii="Arial" w:hAnsi="Arial" w:cs="Arial"/>
                <w:lang w:val="es-ES"/>
              </w:rPr>
            </w:pPr>
          </w:p>
          <w:p w14:paraId="6D1E37BB" w14:textId="77777777" w:rsidR="00DF1910" w:rsidRDefault="00DF1910" w:rsidP="00C3116C">
            <w:pPr>
              <w:jc w:val="both"/>
              <w:rPr>
                <w:rFonts w:ascii="Arial" w:hAnsi="Arial" w:cs="Arial"/>
                <w:lang w:val="es-ES"/>
              </w:rPr>
            </w:pPr>
          </w:p>
          <w:p w14:paraId="10601970" w14:textId="77777777" w:rsidR="00DF1910" w:rsidRDefault="00DF1910" w:rsidP="00C3116C">
            <w:pPr>
              <w:jc w:val="both"/>
              <w:rPr>
                <w:rFonts w:ascii="Arial" w:hAnsi="Arial" w:cs="Arial"/>
                <w:lang w:val="es-ES"/>
              </w:rPr>
            </w:pPr>
          </w:p>
          <w:p w14:paraId="715E2893" w14:textId="77777777" w:rsidR="00DF1910" w:rsidRDefault="00DF1910" w:rsidP="00C3116C">
            <w:pPr>
              <w:jc w:val="both"/>
              <w:rPr>
                <w:rFonts w:ascii="Arial" w:hAnsi="Arial" w:cs="Arial"/>
                <w:lang w:val="es-ES"/>
              </w:rPr>
            </w:pPr>
          </w:p>
          <w:p w14:paraId="3CC12D9C" w14:textId="77777777" w:rsidR="00DF1910" w:rsidRDefault="00DF1910" w:rsidP="00C3116C">
            <w:pPr>
              <w:jc w:val="both"/>
              <w:rPr>
                <w:rFonts w:ascii="Arial" w:hAnsi="Arial" w:cs="Arial"/>
                <w:lang w:val="es-ES"/>
              </w:rPr>
            </w:pPr>
          </w:p>
          <w:p w14:paraId="3D7FF21D" w14:textId="77777777" w:rsidR="00DF1910" w:rsidRDefault="00DF1910" w:rsidP="00C3116C">
            <w:pPr>
              <w:jc w:val="both"/>
              <w:rPr>
                <w:rFonts w:ascii="Arial" w:hAnsi="Arial" w:cs="Arial"/>
                <w:lang w:val="es-ES"/>
              </w:rPr>
            </w:pPr>
          </w:p>
          <w:p w14:paraId="4C2A31EF" w14:textId="77777777" w:rsidR="00DF1910" w:rsidRDefault="00DF1910" w:rsidP="00C3116C">
            <w:pPr>
              <w:jc w:val="both"/>
              <w:rPr>
                <w:rFonts w:ascii="Arial" w:hAnsi="Arial" w:cs="Arial"/>
                <w:lang w:val="es-ES"/>
              </w:rPr>
            </w:pPr>
          </w:p>
          <w:p w14:paraId="6C66A144" w14:textId="77777777" w:rsidR="0000189D" w:rsidRDefault="0000189D" w:rsidP="00C3116C">
            <w:pPr>
              <w:jc w:val="both"/>
              <w:rPr>
                <w:rFonts w:ascii="Arial" w:hAnsi="Arial" w:cs="Arial"/>
                <w:lang w:val="es-ES"/>
              </w:rPr>
            </w:pPr>
          </w:p>
          <w:p w14:paraId="63BA7433" w14:textId="77777777" w:rsidR="0000189D" w:rsidRDefault="0000189D" w:rsidP="00C3116C">
            <w:pPr>
              <w:jc w:val="both"/>
              <w:rPr>
                <w:rFonts w:ascii="Arial" w:hAnsi="Arial" w:cs="Arial"/>
                <w:lang w:val="es-ES"/>
              </w:rPr>
            </w:pPr>
          </w:p>
          <w:p w14:paraId="7FF8C2E8" w14:textId="594199C6" w:rsidR="0000189D" w:rsidRDefault="00523C7F" w:rsidP="00C3116C">
            <w:pPr>
              <w:jc w:val="both"/>
              <w:rPr>
                <w:rFonts w:ascii="Arial" w:hAnsi="Arial" w:cs="Arial"/>
                <w:lang w:val="es-ES"/>
              </w:rPr>
            </w:pPr>
            <w:r>
              <w:rPr>
                <w:rFonts w:ascii="Arial" w:hAnsi="Arial" w:cs="Arial"/>
                <w:lang w:val="es-ES"/>
              </w:rPr>
              <w:t>Expediente RR</w:t>
            </w:r>
            <w:r w:rsidR="00717C49">
              <w:rPr>
                <w:rFonts w:ascii="Arial" w:hAnsi="Arial" w:cs="Arial"/>
                <w:lang w:val="es-ES"/>
              </w:rPr>
              <w:t>.</w:t>
            </w:r>
          </w:p>
          <w:p w14:paraId="36831042" w14:textId="77777777" w:rsidR="00DF1910" w:rsidRDefault="00DF1910" w:rsidP="00C3116C">
            <w:pPr>
              <w:jc w:val="both"/>
              <w:rPr>
                <w:rFonts w:ascii="Arial" w:hAnsi="Arial" w:cs="Arial"/>
                <w:lang w:val="es-ES"/>
              </w:rPr>
            </w:pPr>
          </w:p>
          <w:p w14:paraId="53149282" w14:textId="77777777" w:rsidR="00DF1910" w:rsidRDefault="00DF1910" w:rsidP="00C3116C">
            <w:pPr>
              <w:jc w:val="both"/>
              <w:rPr>
                <w:rFonts w:ascii="Arial" w:hAnsi="Arial" w:cs="Arial"/>
                <w:lang w:val="es-ES"/>
              </w:rPr>
            </w:pPr>
          </w:p>
          <w:p w14:paraId="6D9FD5A6" w14:textId="77777777" w:rsidR="00F16061" w:rsidRDefault="00F16061" w:rsidP="00C3116C">
            <w:pPr>
              <w:jc w:val="both"/>
              <w:rPr>
                <w:rFonts w:ascii="Arial" w:hAnsi="Arial" w:cs="Arial"/>
                <w:lang w:val="es-ES"/>
              </w:rPr>
            </w:pPr>
          </w:p>
          <w:p w14:paraId="13BF971D" w14:textId="77777777" w:rsidR="00F16061" w:rsidRDefault="00F16061" w:rsidP="00C3116C">
            <w:pPr>
              <w:jc w:val="both"/>
              <w:rPr>
                <w:rFonts w:ascii="Arial" w:hAnsi="Arial" w:cs="Arial"/>
                <w:lang w:val="es-ES"/>
              </w:rPr>
            </w:pPr>
          </w:p>
          <w:p w14:paraId="16174272" w14:textId="77777777" w:rsidR="00F16061" w:rsidRDefault="00F16061" w:rsidP="00C3116C">
            <w:pPr>
              <w:jc w:val="both"/>
              <w:rPr>
                <w:rFonts w:ascii="Arial" w:hAnsi="Arial" w:cs="Arial"/>
                <w:lang w:val="es-ES"/>
              </w:rPr>
            </w:pPr>
          </w:p>
          <w:p w14:paraId="223D5B8C" w14:textId="77777777" w:rsidR="00F16061" w:rsidRDefault="00F16061" w:rsidP="00C3116C">
            <w:pPr>
              <w:jc w:val="both"/>
              <w:rPr>
                <w:rFonts w:ascii="Arial" w:hAnsi="Arial" w:cs="Arial"/>
                <w:lang w:val="es-ES"/>
              </w:rPr>
            </w:pPr>
          </w:p>
          <w:p w14:paraId="0A8AF226" w14:textId="77777777" w:rsidR="00F16061" w:rsidRDefault="00F16061" w:rsidP="00C3116C">
            <w:pPr>
              <w:jc w:val="both"/>
              <w:rPr>
                <w:rFonts w:ascii="Arial" w:hAnsi="Arial" w:cs="Arial"/>
                <w:lang w:val="es-ES"/>
              </w:rPr>
            </w:pPr>
          </w:p>
          <w:p w14:paraId="16BFA0BC" w14:textId="77777777" w:rsidR="00F16061" w:rsidRDefault="00F16061" w:rsidP="00C3116C">
            <w:pPr>
              <w:jc w:val="both"/>
              <w:rPr>
                <w:rFonts w:ascii="Arial" w:hAnsi="Arial" w:cs="Arial"/>
                <w:lang w:val="es-ES"/>
              </w:rPr>
            </w:pPr>
          </w:p>
          <w:p w14:paraId="414D2E1C" w14:textId="77777777" w:rsidR="00F16061" w:rsidRDefault="00F16061" w:rsidP="00C3116C">
            <w:pPr>
              <w:jc w:val="both"/>
              <w:rPr>
                <w:rFonts w:ascii="Arial" w:hAnsi="Arial" w:cs="Arial"/>
                <w:lang w:val="es-ES"/>
              </w:rPr>
            </w:pPr>
          </w:p>
          <w:p w14:paraId="0870B777" w14:textId="77777777" w:rsidR="00F16061" w:rsidRDefault="00F16061" w:rsidP="00C3116C">
            <w:pPr>
              <w:jc w:val="both"/>
              <w:rPr>
                <w:rFonts w:ascii="Arial" w:hAnsi="Arial" w:cs="Arial"/>
                <w:lang w:val="es-ES"/>
              </w:rPr>
            </w:pPr>
          </w:p>
          <w:p w14:paraId="60F286EE" w14:textId="77777777" w:rsidR="00F16061" w:rsidRDefault="00F16061" w:rsidP="00C3116C">
            <w:pPr>
              <w:jc w:val="both"/>
              <w:rPr>
                <w:rFonts w:ascii="Arial" w:hAnsi="Arial" w:cs="Arial"/>
                <w:lang w:val="es-ES"/>
              </w:rPr>
            </w:pPr>
          </w:p>
          <w:p w14:paraId="559DDAA7" w14:textId="77777777" w:rsidR="00F16061" w:rsidRDefault="00F16061" w:rsidP="00C3116C">
            <w:pPr>
              <w:jc w:val="both"/>
              <w:rPr>
                <w:rFonts w:ascii="Arial" w:hAnsi="Arial" w:cs="Arial"/>
                <w:lang w:val="es-ES"/>
              </w:rPr>
            </w:pPr>
          </w:p>
          <w:p w14:paraId="7F330056" w14:textId="77777777" w:rsidR="00F16061" w:rsidRDefault="00F16061" w:rsidP="00C3116C">
            <w:pPr>
              <w:jc w:val="both"/>
              <w:rPr>
                <w:rFonts w:ascii="Arial" w:hAnsi="Arial" w:cs="Arial"/>
                <w:lang w:val="es-ES"/>
              </w:rPr>
            </w:pPr>
          </w:p>
          <w:p w14:paraId="50484956" w14:textId="77777777" w:rsidR="00F16061" w:rsidRDefault="00F16061" w:rsidP="00C3116C">
            <w:pPr>
              <w:jc w:val="both"/>
              <w:rPr>
                <w:rFonts w:ascii="Arial" w:hAnsi="Arial" w:cs="Arial"/>
                <w:lang w:val="es-ES"/>
              </w:rPr>
            </w:pPr>
          </w:p>
          <w:p w14:paraId="44D18A53" w14:textId="77777777" w:rsidR="00F16061" w:rsidRDefault="00F16061" w:rsidP="00C3116C">
            <w:pPr>
              <w:jc w:val="both"/>
              <w:rPr>
                <w:rFonts w:ascii="Arial" w:hAnsi="Arial" w:cs="Arial"/>
                <w:lang w:val="es-ES"/>
              </w:rPr>
            </w:pPr>
          </w:p>
          <w:p w14:paraId="675A6D07" w14:textId="77777777" w:rsidR="00F16061" w:rsidRDefault="00F16061" w:rsidP="00C3116C">
            <w:pPr>
              <w:jc w:val="both"/>
              <w:rPr>
                <w:rFonts w:ascii="Arial" w:hAnsi="Arial" w:cs="Arial"/>
                <w:lang w:val="es-ES"/>
              </w:rPr>
            </w:pPr>
          </w:p>
          <w:p w14:paraId="3D5406CA" w14:textId="77777777" w:rsidR="00F16061" w:rsidRDefault="00F16061" w:rsidP="00C3116C">
            <w:pPr>
              <w:jc w:val="both"/>
              <w:rPr>
                <w:rFonts w:ascii="Arial" w:hAnsi="Arial" w:cs="Arial"/>
                <w:lang w:val="es-ES"/>
              </w:rPr>
            </w:pPr>
          </w:p>
          <w:p w14:paraId="4F847087" w14:textId="77777777" w:rsidR="00CE2C4B" w:rsidRDefault="00CE2C4B" w:rsidP="00C3116C">
            <w:pPr>
              <w:jc w:val="both"/>
              <w:rPr>
                <w:rFonts w:ascii="Arial" w:hAnsi="Arial" w:cs="Arial"/>
                <w:lang w:val="es-ES"/>
              </w:rPr>
            </w:pPr>
          </w:p>
          <w:p w14:paraId="06DAB6C0" w14:textId="77777777" w:rsidR="00F16061" w:rsidRDefault="00F16061" w:rsidP="00C3116C">
            <w:pPr>
              <w:jc w:val="both"/>
              <w:rPr>
                <w:rFonts w:ascii="Arial" w:hAnsi="Arial" w:cs="Arial"/>
                <w:lang w:val="es-ES"/>
              </w:rPr>
            </w:pPr>
          </w:p>
          <w:p w14:paraId="2A9F384A" w14:textId="44B5372B" w:rsidR="00852676" w:rsidRDefault="00852676" w:rsidP="00852676">
            <w:pPr>
              <w:jc w:val="both"/>
              <w:rPr>
                <w:rFonts w:ascii="Arial" w:hAnsi="Arial" w:cs="Arial"/>
                <w:lang w:val="es-ES"/>
              </w:rPr>
            </w:pPr>
            <w:r>
              <w:rPr>
                <w:rFonts w:ascii="Arial" w:hAnsi="Arial" w:cs="Arial"/>
                <w:lang w:val="es-ES"/>
              </w:rPr>
              <w:t>Expediente RR</w:t>
            </w:r>
            <w:r w:rsidR="00717C49">
              <w:rPr>
                <w:rFonts w:ascii="Arial" w:hAnsi="Arial" w:cs="Arial"/>
                <w:lang w:val="es-ES"/>
              </w:rPr>
              <w:t>.</w:t>
            </w:r>
          </w:p>
          <w:p w14:paraId="437E7166" w14:textId="77777777" w:rsidR="00F16061" w:rsidRDefault="00F16061" w:rsidP="00C3116C">
            <w:pPr>
              <w:jc w:val="both"/>
              <w:rPr>
                <w:rFonts w:ascii="Arial" w:hAnsi="Arial" w:cs="Arial"/>
                <w:lang w:val="es-ES"/>
              </w:rPr>
            </w:pPr>
          </w:p>
          <w:p w14:paraId="49F8E0EA" w14:textId="77777777" w:rsidR="00F16061" w:rsidRDefault="00F16061" w:rsidP="00C3116C">
            <w:pPr>
              <w:jc w:val="both"/>
              <w:rPr>
                <w:rFonts w:ascii="Arial" w:hAnsi="Arial" w:cs="Arial"/>
                <w:lang w:val="es-ES"/>
              </w:rPr>
            </w:pPr>
          </w:p>
          <w:p w14:paraId="07B7D3ED" w14:textId="77777777" w:rsidR="00F16061" w:rsidRDefault="00F16061" w:rsidP="00C3116C">
            <w:pPr>
              <w:jc w:val="both"/>
              <w:rPr>
                <w:rFonts w:ascii="Arial" w:hAnsi="Arial" w:cs="Arial"/>
                <w:lang w:val="es-ES"/>
              </w:rPr>
            </w:pPr>
          </w:p>
          <w:p w14:paraId="55938E98" w14:textId="77777777" w:rsidR="00F16061" w:rsidRDefault="00F16061" w:rsidP="00C3116C">
            <w:pPr>
              <w:jc w:val="both"/>
              <w:rPr>
                <w:rFonts w:ascii="Arial" w:hAnsi="Arial" w:cs="Arial"/>
                <w:lang w:val="es-ES"/>
              </w:rPr>
            </w:pPr>
          </w:p>
          <w:p w14:paraId="52E4D423" w14:textId="77777777" w:rsidR="00F16061" w:rsidRDefault="00F16061" w:rsidP="00C3116C">
            <w:pPr>
              <w:jc w:val="both"/>
              <w:rPr>
                <w:rFonts w:ascii="Arial" w:hAnsi="Arial" w:cs="Arial"/>
                <w:lang w:val="es-ES"/>
              </w:rPr>
            </w:pPr>
          </w:p>
          <w:p w14:paraId="562D9A52" w14:textId="77777777" w:rsidR="00F16061" w:rsidRDefault="00F16061" w:rsidP="00C3116C">
            <w:pPr>
              <w:jc w:val="both"/>
              <w:rPr>
                <w:rFonts w:ascii="Arial" w:hAnsi="Arial" w:cs="Arial"/>
                <w:lang w:val="es-ES"/>
              </w:rPr>
            </w:pPr>
          </w:p>
          <w:p w14:paraId="6AD5BDB1" w14:textId="77777777" w:rsidR="00F16061" w:rsidRDefault="00F16061" w:rsidP="00C3116C">
            <w:pPr>
              <w:jc w:val="both"/>
              <w:rPr>
                <w:rFonts w:ascii="Arial" w:hAnsi="Arial" w:cs="Arial"/>
                <w:lang w:val="es-ES"/>
              </w:rPr>
            </w:pPr>
          </w:p>
          <w:p w14:paraId="22CBDAB3" w14:textId="77777777" w:rsidR="0063441C" w:rsidRDefault="0063441C" w:rsidP="00C3116C">
            <w:pPr>
              <w:jc w:val="both"/>
              <w:rPr>
                <w:rFonts w:ascii="Arial" w:hAnsi="Arial" w:cs="Arial"/>
                <w:lang w:val="es-ES"/>
              </w:rPr>
            </w:pPr>
          </w:p>
          <w:p w14:paraId="67E8F01E" w14:textId="20BCDEB5" w:rsidR="00C3116C" w:rsidRPr="00B02A4F" w:rsidRDefault="00C3116C" w:rsidP="00C3116C">
            <w:pPr>
              <w:jc w:val="both"/>
              <w:rPr>
                <w:rFonts w:ascii="Arial" w:hAnsi="Arial" w:cs="Arial"/>
                <w:lang w:val="es-ES"/>
              </w:rPr>
            </w:pPr>
          </w:p>
        </w:tc>
      </w:tr>
    </w:tbl>
    <w:p w14:paraId="07006DE1" w14:textId="77777777" w:rsidR="00697859" w:rsidRDefault="00697859" w:rsidP="00697859"/>
    <w:tbl>
      <w:tblPr>
        <w:tblW w:w="4997"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56"/>
      </w:tblGrid>
      <w:tr w:rsidR="00311E63" w14:paraId="6268DFD9" w14:textId="77777777" w:rsidTr="00311E63">
        <w:tc>
          <w:tcPr>
            <w:tcW w:w="5000" w:type="pct"/>
            <w:tcBorders>
              <w:top w:val="single" w:sz="4" w:space="0" w:color="auto"/>
              <w:left w:val="single" w:sz="4" w:space="0" w:color="auto"/>
              <w:bottom w:val="single" w:sz="4" w:space="0" w:color="auto"/>
              <w:right w:val="single" w:sz="4" w:space="0" w:color="auto"/>
            </w:tcBorders>
            <w:vAlign w:val="center"/>
          </w:tcPr>
          <w:p w14:paraId="240E8ADD" w14:textId="13522396" w:rsidR="0093241C" w:rsidRDefault="00406914" w:rsidP="00EA5DBE">
            <w:pPr>
              <w:pStyle w:val="Ttulo1"/>
            </w:pPr>
            <w:r>
              <w:lastRenderedPageBreak/>
              <w:t>ANEXO 1</w:t>
            </w:r>
          </w:p>
          <w:p w14:paraId="368403C4" w14:textId="6F562109" w:rsidR="00311E63" w:rsidRPr="00697859" w:rsidRDefault="008A6775" w:rsidP="00697859">
            <w:pPr>
              <w:rPr>
                <w:lang w:val="es-ES"/>
              </w:rPr>
            </w:pPr>
            <w:r w:rsidRPr="0034103D">
              <w:rPr>
                <w:noProof/>
              </w:rPr>
              <w:drawing>
                <wp:inline distT="0" distB="0" distL="0" distR="0" wp14:anchorId="0E789731" wp14:editId="77DE3A19">
                  <wp:extent cx="5422900" cy="7257716"/>
                  <wp:effectExtent l="0" t="0" r="6350" b="635"/>
                  <wp:docPr id="26076970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769709" name=""/>
                          <pic:cNvPicPr/>
                        </pic:nvPicPr>
                        <pic:blipFill rotWithShape="1">
                          <a:blip r:embed="rId10"/>
                          <a:srcRect l="33945" t="19777" r="35958" b="5323"/>
                          <a:stretch/>
                        </pic:blipFill>
                        <pic:spPr bwMode="auto">
                          <a:xfrm>
                            <a:off x="0" y="0"/>
                            <a:ext cx="5427534" cy="7263918"/>
                          </a:xfrm>
                          <a:prstGeom prst="rect">
                            <a:avLst/>
                          </a:prstGeom>
                          <a:ln>
                            <a:noFill/>
                          </a:ln>
                          <a:extLst>
                            <a:ext uri="{53640926-AAD7-44D8-BBD7-CCE9431645EC}">
                              <a14:shadowObscured xmlns:a14="http://schemas.microsoft.com/office/drawing/2010/main"/>
                            </a:ext>
                          </a:extLst>
                        </pic:spPr>
                      </pic:pic>
                    </a:graphicData>
                  </a:graphic>
                </wp:inline>
              </w:drawing>
            </w:r>
          </w:p>
        </w:tc>
      </w:tr>
    </w:tbl>
    <w:p w14:paraId="57805D9E" w14:textId="77777777" w:rsidR="00240096" w:rsidRPr="0022558E" w:rsidRDefault="00240096" w:rsidP="00240096">
      <w:pPr>
        <w:jc w:val="both"/>
        <w:rPr>
          <w:rFonts w:ascii="Arial" w:hAnsi="Arial" w:cs="Arial"/>
        </w:rPr>
      </w:pPr>
      <w:r w:rsidRPr="0022558E">
        <w:rPr>
          <w:rFonts w:ascii="Arial" w:hAnsi="Arial" w:cs="Arial"/>
        </w:rPr>
        <w:lastRenderedPageBreak/>
        <w:t xml:space="preserve">Así lo acordó, por </w:t>
      </w:r>
      <w:r>
        <w:rPr>
          <w:rFonts w:ascii="Arial" w:hAnsi="Arial" w:cs="Arial"/>
        </w:rPr>
        <w:t xml:space="preserve">unanimidad </w:t>
      </w:r>
      <w:r w:rsidRPr="0022558E">
        <w:rPr>
          <w:rFonts w:ascii="Arial" w:hAnsi="Arial" w:cs="Arial"/>
        </w:rPr>
        <w:t xml:space="preserve">de votos del Pleno del Instituto Chihuahuense para la Transparencia y Acceso a la Información Pública, en Sesión </w:t>
      </w:r>
      <w:r>
        <w:rPr>
          <w:rFonts w:ascii="Arial" w:hAnsi="Arial" w:cs="Arial"/>
        </w:rPr>
        <w:t xml:space="preserve">Extraordinaria </w:t>
      </w:r>
      <w:r w:rsidRPr="0022558E">
        <w:rPr>
          <w:rFonts w:ascii="Arial" w:hAnsi="Arial" w:cs="Arial"/>
        </w:rPr>
        <w:t xml:space="preserve">del </w:t>
      </w:r>
      <w:r>
        <w:rPr>
          <w:rFonts w:ascii="Arial" w:hAnsi="Arial" w:cs="Arial"/>
        </w:rPr>
        <w:t xml:space="preserve">tres </w:t>
      </w:r>
      <w:r w:rsidRPr="0022558E">
        <w:rPr>
          <w:rFonts w:ascii="Arial" w:hAnsi="Arial" w:cs="Arial"/>
        </w:rPr>
        <w:t xml:space="preserve">de </w:t>
      </w:r>
      <w:r>
        <w:rPr>
          <w:rFonts w:ascii="Arial" w:hAnsi="Arial" w:cs="Arial"/>
        </w:rPr>
        <w:t xml:space="preserve">noviembre </w:t>
      </w:r>
      <w:r w:rsidRPr="0022558E">
        <w:rPr>
          <w:rFonts w:ascii="Arial" w:hAnsi="Arial" w:cs="Arial"/>
        </w:rPr>
        <w:t>de dos mil veinti</w:t>
      </w:r>
      <w:r>
        <w:rPr>
          <w:rFonts w:ascii="Arial" w:hAnsi="Arial" w:cs="Arial"/>
        </w:rPr>
        <w:t>trés</w:t>
      </w:r>
      <w:r w:rsidRPr="0022558E">
        <w:rPr>
          <w:rFonts w:ascii="Arial" w:hAnsi="Arial" w:cs="Arial"/>
        </w:rPr>
        <w:t>, ante la fe del secretario ejecutivo Dr. Jesús Manuel Guerrero Rodríguez, con fundamento en el artículo 12 fracción XIX del Reglamento Interior de este Instituto.</w:t>
      </w:r>
    </w:p>
    <w:p w14:paraId="72946537" w14:textId="77777777" w:rsidR="00240096" w:rsidRDefault="00240096" w:rsidP="00240096">
      <w:pPr>
        <w:jc w:val="both"/>
        <w:rPr>
          <w:rFonts w:ascii="Arial" w:hAnsi="Arial" w:cs="Arial"/>
        </w:rPr>
      </w:pPr>
    </w:p>
    <w:p w14:paraId="41FBE19F" w14:textId="77777777" w:rsidR="00240096" w:rsidRDefault="00240096" w:rsidP="00240096">
      <w:pPr>
        <w:jc w:val="both"/>
        <w:rPr>
          <w:rFonts w:ascii="Arial" w:hAnsi="Arial" w:cs="Arial"/>
        </w:rPr>
      </w:pPr>
    </w:p>
    <w:p w14:paraId="770B674D" w14:textId="77777777" w:rsidR="00240096" w:rsidRDefault="00240096" w:rsidP="00240096">
      <w:pPr>
        <w:jc w:val="both"/>
        <w:rPr>
          <w:rFonts w:ascii="Arial" w:hAnsi="Arial" w:cs="Arial"/>
        </w:rPr>
      </w:pPr>
    </w:p>
    <w:p w14:paraId="0B86ED50" w14:textId="77777777" w:rsidR="00240096" w:rsidRDefault="00240096" w:rsidP="00240096">
      <w:pPr>
        <w:jc w:val="both"/>
        <w:rPr>
          <w:rFonts w:ascii="Arial" w:hAnsi="Arial" w:cs="Arial"/>
        </w:rPr>
      </w:pPr>
    </w:p>
    <w:p w14:paraId="524ABEBF" w14:textId="77777777" w:rsidR="00240096" w:rsidRDefault="00240096" w:rsidP="00240096">
      <w:pPr>
        <w:jc w:val="both"/>
        <w:rPr>
          <w:rFonts w:ascii="Arial" w:hAnsi="Arial" w:cs="Arial"/>
        </w:rPr>
      </w:pPr>
    </w:p>
    <w:p w14:paraId="1884976E" w14:textId="77777777" w:rsidR="00240096" w:rsidRDefault="00240096" w:rsidP="00240096">
      <w:pPr>
        <w:jc w:val="both"/>
        <w:rPr>
          <w:rFonts w:ascii="Arial" w:hAnsi="Arial" w:cs="Arial"/>
        </w:rPr>
      </w:pPr>
    </w:p>
    <w:p w14:paraId="31B21BF9" w14:textId="77777777" w:rsidR="00240096" w:rsidRDefault="00240096" w:rsidP="00240096">
      <w:pPr>
        <w:jc w:val="both"/>
        <w:rPr>
          <w:rFonts w:ascii="Arial" w:hAnsi="Arial" w:cs="Arial"/>
        </w:rPr>
      </w:pPr>
    </w:p>
    <w:p w14:paraId="18E7DE1A" w14:textId="77777777" w:rsidR="00240096" w:rsidRDefault="00240096" w:rsidP="00240096">
      <w:pPr>
        <w:jc w:val="both"/>
        <w:rPr>
          <w:rFonts w:ascii="Arial" w:hAnsi="Arial" w:cs="Arial"/>
        </w:rPr>
      </w:pPr>
    </w:p>
    <w:p w14:paraId="1240393B" w14:textId="77777777" w:rsidR="00240096" w:rsidRDefault="00240096" w:rsidP="00240096">
      <w:pPr>
        <w:jc w:val="both"/>
        <w:rPr>
          <w:rFonts w:ascii="Arial" w:hAnsi="Arial" w:cs="Arial"/>
        </w:rPr>
      </w:pPr>
    </w:p>
    <w:p w14:paraId="44E03F3C" w14:textId="77777777" w:rsidR="00240096" w:rsidRPr="0022558E" w:rsidRDefault="00240096" w:rsidP="00240096">
      <w:pPr>
        <w:jc w:val="both"/>
        <w:rPr>
          <w:rFonts w:ascii="Arial" w:hAnsi="Arial" w:cs="Arial"/>
        </w:rPr>
      </w:pPr>
    </w:p>
    <w:p w14:paraId="69E6C07A" w14:textId="77777777" w:rsidR="00240096" w:rsidRPr="0022558E" w:rsidRDefault="00240096" w:rsidP="00240096">
      <w:pPr>
        <w:autoSpaceDE w:val="0"/>
        <w:autoSpaceDN w:val="0"/>
        <w:adjustRightInd w:val="0"/>
        <w:jc w:val="center"/>
        <w:rPr>
          <w:rFonts w:ascii="Arial" w:hAnsi="Arial" w:cs="Arial"/>
          <w:b/>
        </w:rPr>
      </w:pPr>
      <w:r w:rsidRPr="0022558E">
        <w:rPr>
          <w:rFonts w:ascii="Arial" w:hAnsi="Arial" w:cs="Arial"/>
          <w:b/>
        </w:rPr>
        <w:t>MT</w:t>
      </w:r>
      <w:r>
        <w:rPr>
          <w:rFonts w:ascii="Arial" w:hAnsi="Arial" w:cs="Arial"/>
          <w:b/>
        </w:rPr>
        <w:t>RA</w:t>
      </w:r>
      <w:r w:rsidRPr="0022558E">
        <w:rPr>
          <w:rFonts w:ascii="Arial" w:hAnsi="Arial" w:cs="Arial"/>
          <w:b/>
        </w:rPr>
        <w:t xml:space="preserve">. </w:t>
      </w:r>
      <w:r>
        <w:rPr>
          <w:rFonts w:ascii="Arial" w:hAnsi="Arial" w:cs="Arial"/>
          <w:b/>
        </w:rPr>
        <w:t>AMELIA LUCÍA MARTÍNEZ PORTILLO</w:t>
      </w:r>
    </w:p>
    <w:p w14:paraId="547306CC" w14:textId="77777777" w:rsidR="00240096" w:rsidRPr="0022558E" w:rsidRDefault="00240096" w:rsidP="00240096">
      <w:pPr>
        <w:autoSpaceDE w:val="0"/>
        <w:autoSpaceDN w:val="0"/>
        <w:adjustRightInd w:val="0"/>
        <w:jc w:val="center"/>
        <w:rPr>
          <w:rFonts w:ascii="Arial" w:hAnsi="Arial" w:cs="Arial"/>
          <w:b/>
        </w:rPr>
      </w:pPr>
      <w:r>
        <w:rPr>
          <w:rFonts w:ascii="Arial" w:hAnsi="Arial" w:cs="Arial"/>
          <w:b/>
        </w:rPr>
        <w:t>COMISIONADA PRESIDENTE</w:t>
      </w:r>
    </w:p>
    <w:p w14:paraId="5BD8B153" w14:textId="77777777" w:rsidR="00240096" w:rsidRPr="0022558E" w:rsidRDefault="00240096" w:rsidP="00240096">
      <w:pPr>
        <w:autoSpaceDE w:val="0"/>
        <w:autoSpaceDN w:val="0"/>
        <w:adjustRightInd w:val="0"/>
        <w:jc w:val="center"/>
        <w:rPr>
          <w:rFonts w:ascii="Arial" w:hAnsi="Arial" w:cs="Arial"/>
          <w:b/>
        </w:rPr>
      </w:pPr>
    </w:p>
    <w:p w14:paraId="2317A89A" w14:textId="77777777" w:rsidR="00240096" w:rsidRDefault="00240096" w:rsidP="00240096">
      <w:pPr>
        <w:autoSpaceDE w:val="0"/>
        <w:autoSpaceDN w:val="0"/>
        <w:adjustRightInd w:val="0"/>
        <w:rPr>
          <w:rFonts w:ascii="Arial" w:hAnsi="Arial" w:cs="Arial"/>
          <w:b/>
        </w:rPr>
      </w:pPr>
    </w:p>
    <w:p w14:paraId="5DABE18D" w14:textId="77777777" w:rsidR="00240096" w:rsidRDefault="00240096" w:rsidP="00240096">
      <w:pPr>
        <w:autoSpaceDE w:val="0"/>
        <w:autoSpaceDN w:val="0"/>
        <w:adjustRightInd w:val="0"/>
        <w:rPr>
          <w:rFonts w:ascii="Arial" w:hAnsi="Arial" w:cs="Arial"/>
          <w:b/>
        </w:rPr>
      </w:pPr>
    </w:p>
    <w:p w14:paraId="25F8D49C" w14:textId="77777777" w:rsidR="00240096" w:rsidRDefault="00240096" w:rsidP="00240096">
      <w:pPr>
        <w:autoSpaceDE w:val="0"/>
        <w:autoSpaceDN w:val="0"/>
        <w:adjustRightInd w:val="0"/>
        <w:rPr>
          <w:rFonts w:ascii="Arial" w:hAnsi="Arial" w:cs="Arial"/>
          <w:b/>
        </w:rPr>
      </w:pPr>
    </w:p>
    <w:p w14:paraId="56013E36" w14:textId="77777777" w:rsidR="00240096" w:rsidRDefault="00240096" w:rsidP="00240096">
      <w:pPr>
        <w:autoSpaceDE w:val="0"/>
        <w:autoSpaceDN w:val="0"/>
        <w:adjustRightInd w:val="0"/>
        <w:rPr>
          <w:rFonts w:ascii="Arial" w:hAnsi="Arial" w:cs="Arial"/>
          <w:b/>
        </w:rPr>
      </w:pPr>
    </w:p>
    <w:p w14:paraId="08BC79C8" w14:textId="77777777" w:rsidR="00240096" w:rsidRDefault="00240096" w:rsidP="00240096">
      <w:pPr>
        <w:autoSpaceDE w:val="0"/>
        <w:autoSpaceDN w:val="0"/>
        <w:adjustRightInd w:val="0"/>
        <w:rPr>
          <w:rFonts w:ascii="Arial" w:hAnsi="Arial" w:cs="Arial"/>
          <w:b/>
        </w:rPr>
      </w:pPr>
    </w:p>
    <w:p w14:paraId="4198B12B" w14:textId="77777777" w:rsidR="00240096" w:rsidRDefault="00240096" w:rsidP="00240096">
      <w:pPr>
        <w:autoSpaceDE w:val="0"/>
        <w:autoSpaceDN w:val="0"/>
        <w:adjustRightInd w:val="0"/>
        <w:rPr>
          <w:rFonts w:ascii="Arial" w:hAnsi="Arial" w:cs="Arial"/>
          <w:b/>
        </w:rPr>
      </w:pPr>
    </w:p>
    <w:p w14:paraId="19D18B5A" w14:textId="77777777" w:rsidR="00240096" w:rsidRDefault="00240096" w:rsidP="00240096">
      <w:pPr>
        <w:autoSpaceDE w:val="0"/>
        <w:autoSpaceDN w:val="0"/>
        <w:adjustRightInd w:val="0"/>
        <w:rPr>
          <w:rFonts w:ascii="Arial" w:hAnsi="Arial" w:cs="Arial"/>
          <w:b/>
        </w:rPr>
      </w:pPr>
    </w:p>
    <w:p w14:paraId="16DBAF2D" w14:textId="77777777" w:rsidR="00240096" w:rsidRDefault="00240096" w:rsidP="00240096">
      <w:pPr>
        <w:autoSpaceDE w:val="0"/>
        <w:autoSpaceDN w:val="0"/>
        <w:adjustRightInd w:val="0"/>
        <w:rPr>
          <w:rFonts w:ascii="Arial" w:hAnsi="Arial" w:cs="Arial"/>
          <w:b/>
        </w:rPr>
      </w:pPr>
    </w:p>
    <w:p w14:paraId="04DBFCA9" w14:textId="77777777" w:rsidR="00240096" w:rsidRPr="0022558E" w:rsidRDefault="00240096" w:rsidP="00240096">
      <w:pPr>
        <w:autoSpaceDE w:val="0"/>
        <w:autoSpaceDN w:val="0"/>
        <w:adjustRightInd w:val="0"/>
        <w:rPr>
          <w:rFonts w:ascii="Arial" w:hAnsi="Arial" w:cs="Arial"/>
          <w:b/>
        </w:rPr>
      </w:pPr>
    </w:p>
    <w:p w14:paraId="0678926D" w14:textId="77777777" w:rsidR="00240096" w:rsidRDefault="00240096" w:rsidP="00240096">
      <w:pPr>
        <w:autoSpaceDE w:val="0"/>
        <w:autoSpaceDN w:val="0"/>
        <w:adjustRightInd w:val="0"/>
        <w:jc w:val="center"/>
        <w:rPr>
          <w:rFonts w:ascii="Arial" w:hAnsi="Arial" w:cs="Arial"/>
          <w:b/>
        </w:rPr>
      </w:pPr>
      <w:r w:rsidRPr="0022558E">
        <w:rPr>
          <w:rFonts w:ascii="Arial" w:hAnsi="Arial" w:cs="Arial"/>
          <w:b/>
        </w:rPr>
        <w:t>DR. JESÚS MANUEL GUERRERO RODRÍGUEZ</w:t>
      </w:r>
    </w:p>
    <w:p w14:paraId="43B161C4" w14:textId="5A960775" w:rsidR="00697859" w:rsidRPr="00240096" w:rsidRDefault="00240096" w:rsidP="00240096">
      <w:pPr>
        <w:autoSpaceDE w:val="0"/>
        <w:autoSpaceDN w:val="0"/>
        <w:adjustRightInd w:val="0"/>
        <w:jc w:val="center"/>
        <w:rPr>
          <w:rFonts w:ascii="Arial" w:hAnsi="Arial" w:cs="Arial"/>
          <w:b/>
          <w:lang w:val="es-ES"/>
        </w:rPr>
      </w:pPr>
      <w:r w:rsidRPr="0022558E">
        <w:rPr>
          <w:rFonts w:ascii="Arial" w:hAnsi="Arial" w:cs="Arial"/>
          <w:b/>
        </w:rPr>
        <w:t>SECRETARIO EJECUTIVO</w:t>
      </w:r>
    </w:p>
    <w:sectPr w:rsidR="00697859" w:rsidRPr="00240096" w:rsidSect="004C69E7">
      <w:headerReference w:type="default" r:id="rId11"/>
      <w:footerReference w:type="even" r:id="rId12"/>
      <w:footerReference w:type="default" r:id="rId13"/>
      <w:headerReference w:type="first" r:id="rId14"/>
      <w:footerReference w:type="first" r:id="rId15"/>
      <w:pgSz w:w="12240" w:h="15840" w:code="1"/>
      <w:pgMar w:top="1701" w:right="1134" w:bottom="1134" w:left="1134" w:header="14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197B" w14:textId="77777777" w:rsidR="00C45CEE" w:rsidRDefault="00C45CEE">
      <w:r>
        <w:separator/>
      </w:r>
    </w:p>
  </w:endnote>
  <w:endnote w:type="continuationSeparator" w:id="0">
    <w:p w14:paraId="406DB189" w14:textId="77777777" w:rsidR="00C45CEE" w:rsidRDefault="00C4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2BCF" w14:textId="77777777" w:rsidR="00081E7F" w:rsidRDefault="00081E7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286622" w14:textId="77777777" w:rsidR="00081E7F" w:rsidRDefault="00081E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CDDE" w14:textId="77777777" w:rsidR="004C69E7" w:rsidRDefault="004C69E7" w:rsidP="004C69E7">
    <w:pPr>
      <w:framePr w:wrap="around" w:vAnchor="text" w:hAnchor="margin" w:xAlign="center" w:y="1"/>
      <w:jc w:val="center"/>
    </w:pPr>
  </w:p>
  <w:sdt>
    <w:sdtPr>
      <w:id w:val="1765030418"/>
      <w:docPartObj>
        <w:docPartGallery w:val="Page Numbers (Bottom of Page)"/>
        <w:docPartUnique/>
      </w:docPartObj>
    </w:sdtPr>
    <w:sdtEndPr>
      <w:rPr>
        <w:b/>
      </w:rPr>
    </w:sdtEndPr>
    <w:sdtContent>
      <w:p w14:paraId="69F86E80" w14:textId="77777777" w:rsidR="004C69E7" w:rsidRPr="00F3085E" w:rsidRDefault="004C69E7" w:rsidP="004C69E7">
        <w:pPr>
          <w:framePr w:wrap="around" w:vAnchor="text" w:hAnchor="margin" w:xAlign="center" w:y="1"/>
          <w:jc w:val="center"/>
          <w:rPr>
            <w:rFonts w:ascii="Arial" w:hAnsi="Arial" w:cs="Arial"/>
            <w:b/>
            <w:sz w:val="16"/>
            <w:szCs w:val="16"/>
          </w:rPr>
        </w:pPr>
        <w:r w:rsidRPr="00F3085E">
          <w:rPr>
            <w:rFonts w:ascii="Calibri" w:hAnsi="Calibri"/>
            <w:noProof/>
            <w:sz w:val="16"/>
            <w:szCs w:val="16"/>
            <w:lang w:eastAsia="es-MX"/>
          </w:rPr>
          <mc:AlternateContent>
            <mc:Choice Requires="wps">
              <w:drawing>
                <wp:anchor distT="0" distB="0" distL="114300" distR="114300" simplePos="0" relativeHeight="251663360" behindDoc="0" locked="0" layoutInCell="1" allowOverlap="1" wp14:anchorId="65B4D7A6" wp14:editId="65C1DDAF">
                  <wp:simplePos x="0" y="0"/>
                  <wp:positionH relativeFrom="margin">
                    <wp:posOffset>14952</wp:posOffset>
                  </wp:positionH>
                  <wp:positionV relativeFrom="paragraph">
                    <wp:posOffset>-28946</wp:posOffset>
                  </wp:positionV>
                  <wp:extent cx="6373124" cy="0"/>
                  <wp:effectExtent l="0" t="19050" r="27940" b="19050"/>
                  <wp:wrapNone/>
                  <wp:docPr id="23977896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3124"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32B2C" id="Line 1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2.3pt" to="50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" strokecolor="maroon" strokeweight="2.25pt">
                  <w10:wrap anchorx="margin"/>
                </v:line>
              </w:pict>
            </mc:Fallback>
          </mc:AlternateContent>
        </w:r>
        <w:r w:rsidRPr="00F3085E">
          <w:rPr>
            <w:rFonts w:ascii="Arial" w:hAnsi="Arial" w:cs="Arial"/>
            <w:b/>
            <w:sz w:val="16"/>
            <w:szCs w:val="16"/>
          </w:rPr>
          <w:t>“</w:t>
        </w:r>
        <w:r w:rsidRPr="00F3085E">
          <w:rPr>
            <w:rFonts w:ascii="Arial" w:hAnsi="Arial" w:cs="Arial"/>
            <w:b/>
            <w:bCs/>
            <w:sz w:val="16"/>
            <w:szCs w:val="16"/>
            <w:lang w:val="es-ES"/>
          </w:rPr>
          <w:t xml:space="preserve">2023, Centenario de la muerte del General Francisco Villa”, “2023, Cien años del </w:t>
        </w:r>
        <w:proofErr w:type="spellStart"/>
        <w:r w:rsidRPr="00F3085E">
          <w:rPr>
            <w:rFonts w:ascii="Arial" w:hAnsi="Arial" w:cs="Arial"/>
            <w:b/>
            <w:bCs/>
            <w:sz w:val="16"/>
            <w:szCs w:val="16"/>
            <w:lang w:val="es-ES"/>
          </w:rPr>
          <w:t>Rotarismo</w:t>
        </w:r>
        <w:proofErr w:type="spellEnd"/>
        <w:r w:rsidRPr="00F3085E">
          <w:rPr>
            <w:rFonts w:ascii="Arial" w:hAnsi="Arial" w:cs="Arial"/>
            <w:b/>
            <w:bCs/>
            <w:sz w:val="16"/>
            <w:szCs w:val="16"/>
            <w:lang w:val="es-ES"/>
          </w:rPr>
          <w:t xml:space="preserve"> en Chihuahua”</w:t>
        </w:r>
      </w:p>
      <w:p w14:paraId="7AB40ED2" w14:textId="77777777" w:rsidR="004C69E7" w:rsidRPr="00F3085E" w:rsidRDefault="004C69E7" w:rsidP="004C69E7">
        <w:pPr>
          <w:pStyle w:val="Piedepgina"/>
          <w:framePr w:wrap="around" w:vAnchor="text" w:hAnchor="margin" w:xAlign="center" w:y="1"/>
          <w:jc w:val="center"/>
          <w:rPr>
            <w:rFonts w:ascii="Arial" w:hAnsi="Arial" w:cs="Arial"/>
            <w:b/>
            <w:color w:val="333333"/>
            <w:sz w:val="16"/>
            <w:szCs w:val="16"/>
            <w:shd w:val="clear" w:color="auto" w:fill="FFFFFF"/>
          </w:rPr>
        </w:pPr>
        <w:r w:rsidRPr="00F3085E">
          <w:rPr>
            <w:rFonts w:ascii="Arial" w:hAnsi="Arial" w:cs="Arial"/>
            <w:b/>
            <w:color w:val="333333"/>
            <w:sz w:val="16"/>
            <w:szCs w:val="16"/>
            <w:shd w:val="clear" w:color="auto" w:fill="FFFFFF"/>
          </w:rPr>
          <w:t xml:space="preserve">Av. Teófilo Borunda </w:t>
        </w:r>
        <w:proofErr w:type="spellStart"/>
        <w:r w:rsidRPr="00F3085E">
          <w:rPr>
            <w:rFonts w:ascii="Arial" w:hAnsi="Arial" w:cs="Arial"/>
            <w:b/>
            <w:color w:val="333333"/>
            <w:sz w:val="16"/>
            <w:szCs w:val="16"/>
            <w:shd w:val="clear" w:color="auto" w:fill="FFFFFF"/>
          </w:rPr>
          <w:t>n°</w:t>
        </w:r>
        <w:proofErr w:type="spellEnd"/>
        <w:r w:rsidRPr="00F3085E">
          <w:rPr>
            <w:rFonts w:ascii="Arial" w:hAnsi="Arial" w:cs="Arial"/>
            <w:b/>
            <w:color w:val="333333"/>
            <w:sz w:val="16"/>
            <w:szCs w:val="16"/>
            <w:shd w:val="clear" w:color="auto" w:fill="FFFFFF"/>
          </w:rPr>
          <w:t>. 2009 col. Arquitos, Chihuahua, Chih., México, C. P. 31205  </w:t>
        </w:r>
      </w:p>
      <w:p w14:paraId="30575F76" w14:textId="14F242D3" w:rsidR="004C69E7" w:rsidRPr="004C69E7" w:rsidRDefault="004C69E7" w:rsidP="004C69E7">
        <w:pPr>
          <w:pStyle w:val="Piedepgina"/>
          <w:framePr w:wrap="around" w:vAnchor="text" w:hAnchor="margin" w:xAlign="center" w:y="1"/>
          <w:jc w:val="center"/>
          <w:rPr>
            <w:rFonts w:ascii="Lucida Sans" w:hAnsi="Lucida Sans"/>
            <w:b/>
            <w:sz w:val="16"/>
            <w:szCs w:val="16"/>
          </w:rPr>
        </w:pPr>
        <w:r w:rsidRPr="00F3085E">
          <w:rPr>
            <w:rFonts w:ascii="Arial" w:hAnsi="Arial" w:cs="Arial"/>
            <w:b/>
            <w:color w:val="333333"/>
            <w:sz w:val="16"/>
            <w:szCs w:val="16"/>
            <w:shd w:val="clear" w:color="auto" w:fill="FFFFFF"/>
          </w:rPr>
          <w:t>Conmutador: (614) 201 33 00</w:t>
        </w:r>
        <w:r>
          <w:rPr>
            <w:rFonts w:ascii="Arial" w:hAnsi="Arial" w:cs="Arial"/>
            <w:b/>
            <w:color w:val="333333"/>
            <w:sz w:val="16"/>
            <w:szCs w:val="16"/>
            <w:shd w:val="clear" w:color="auto" w:fill="FFFFFF"/>
          </w:rPr>
          <w:t xml:space="preserve">, </w:t>
        </w:r>
        <w:r w:rsidRPr="00F3085E">
          <w:rPr>
            <w:rFonts w:ascii="Arial" w:hAnsi="Arial" w:cs="Arial"/>
            <w:b/>
            <w:color w:val="333333"/>
            <w:sz w:val="16"/>
            <w:szCs w:val="16"/>
            <w:shd w:val="clear" w:color="auto" w:fill="FFFFFF"/>
          </w:rPr>
          <w:t>www.ichitaip.org.mx</w:t>
        </w:r>
      </w:p>
    </w:sdtContent>
  </w:sdt>
  <w:p w14:paraId="6864F19A" w14:textId="600F4DE8" w:rsidR="00081E7F" w:rsidRPr="0043658A" w:rsidRDefault="00875D6A" w:rsidP="004C69E7">
    <w:pPr>
      <w:pStyle w:val="Piedepgina"/>
      <w:framePr w:wrap="around" w:vAnchor="text" w:hAnchor="margin" w:xAlign="center" w:y="1"/>
      <w:jc w:val="center"/>
      <w:rPr>
        <w:rStyle w:val="Nmerodepgina"/>
        <w:rFonts w:ascii="Arial" w:hAnsi="Arial" w:cs="Arial"/>
        <w:b/>
        <w:sz w:val="20"/>
        <w:szCs w:val="20"/>
      </w:rPr>
    </w:pPr>
    <w:r w:rsidRPr="00875D6A">
      <w:rPr>
        <w:rStyle w:val="Nmerodepgina"/>
        <w:rFonts w:ascii="Arial" w:hAnsi="Arial" w:cs="Arial"/>
        <w:b/>
        <w:sz w:val="20"/>
        <w:szCs w:val="20"/>
      </w:rPr>
      <w:t>Página</w:t>
    </w:r>
    <w:r w:rsidRPr="00875D6A">
      <w:rPr>
        <w:rStyle w:val="Nmerodepgina"/>
        <w:b/>
        <w:sz w:val="20"/>
        <w:szCs w:val="20"/>
      </w:rPr>
      <w:t xml:space="preserve"> </w:t>
    </w:r>
    <w:r w:rsidR="00081E7F" w:rsidRPr="0043658A">
      <w:rPr>
        <w:rStyle w:val="Nmerodepgina"/>
        <w:rFonts w:ascii="Arial" w:hAnsi="Arial" w:cs="Arial"/>
        <w:b/>
        <w:sz w:val="20"/>
        <w:szCs w:val="20"/>
      </w:rPr>
      <w:fldChar w:fldCharType="begin"/>
    </w:r>
    <w:r w:rsidR="00081E7F" w:rsidRPr="0043658A">
      <w:rPr>
        <w:rStyle w:val="Nmerodepgina"/>
        <w:rFonts w:ascii="Arial" w:hAnsi="Arial" w:cs="Arial"/>
        <w:b/>
        <w:sz w:val="20"/>
        <w:szCs w:val="20"/>
      </w:rPr>
      <w:instrText xml:space="preserve"> PAGE </w:instrText>
    </w:r>
    <w:r w:rsidR="00081E7F" w:rsidRPr="0043658A">
      <w:rPr>
        <w:rStyle w:val="Nmerodepgina"/>
        <w:rFonts w:ascii="Arial" w:hAnsi="Arial" w:cs="Arial"/>
        <w:b/>
        <w:sz w:val="20"/>
        <w:szCs w:val="20"/>
      </w:rPr>
      <w:fldChar w:fldCharType="separate"/>
    </w:r>
    <w:r w:rsidR="00CA7090">
      <w:rPr>
        <w:rStyle w:val="Nmerodepgina"/>
        <w:rFonts w:ascii="Arial" w:hAnsi="Arial" w:cs="Arial"/>
        <w:b/>
        <w:noProof/>
        <w:sz w:val="20"/>
        <w:szCs w:val="20"/>
      </w:rPr>
      <w:t>6</w:t>
    </w:r>
    <w:r w:rsidR="00081E7F" w:rsidRPr="0043658A">
      <w:rPr>
        <w:rStyle w:val="Nmerodepgina"/>
        <w:rFonts w:ascii="Arial" w:hAnsi="Arial" w:cs="Arial"/>
        <w:b/>
        <w:sz w:val="20"/>
        <w:szCs w:val="20"/>
      </w:rPr>
      <w:fldChar w:fldCharType="end"/>
    </w:r>
    <w:r w:rsidR="00081E7F" w:rsidRPr="0043658A">
      <w:rPr>
        <w:rStyle w:val="Nmerodepgina"/>
        <w:rFonts w:ascii="Arial" w:hAnsi="Arial" w:cs="Arial"/>
        <w:b/>
        <w:sz w:val="20"/>
        <w:szCs w:val="20"/>
      </w:rPr>
      <w:t xml:space="preserve"> de </w:t>
    </w:r>
    <w:r w:rsidR="00081E7F" w:rsidRPr="0043658A">
      <w:rPr>
        <w:rStyle w:val="Nmerodepgina"/>
        <w:rFonts w:ascii="Arial" w:hAnsi="Arial" w:cs="Arial"/>
        <w:b/>
        <w:sz w:val="20"/>
        <w:szCs w:val="20"/>
      </w:rPr>
      <w:fldChar w:fldCharType="begin"/>
    </w:r>
    <w:r w:rsidR="00081E7F" w:rsidRPr="0043658A">
      <w:rPr>
        <w:rStyle w:val="Nmerodepgina"/>
        <w:rFonts w:ascii="Arial" w:hAnsi="Arial" w:cs="Arial"/>
        <w:b/>
        <w:sz w:val="20"/>
        <w:szCs w:val="20"/>
      </w:rPr>
      <w:instrText xml:space="preserve"> NUMPAGES </w:instrText>
    </w:r>
    <w:r w:rsidR="00081E7F" w:rsidRPr="0043658A">
      <w:rPr>
        <w:rStyle w:val="Nmerodepgina"/>
        <w:rFonts w:ascii="Arial" w:hAnsi="Arial" w:cs="Arial"/>
        <w:b/>
        <w:sz w:val="20"/>
        <w:szCs w:val="20"/>
      </w:rPr>
      <w:fldChar w:fldCharType="separate"/>
    </w:r>
    <w:r w:rsidR="00031ACE">
      <w:rPr>
        <w:rStyle w:val="Nmerodepgina"/>
        <w:rFonts w:ascii="Arial" w:hAnsi="Arial" w:cs="Arial"/>
        <w:b/>
        <w:noProof/>
        <w:sz w:val="20"/>
        <w:szCs w:val="20"/>
      </w:rPr>
      <w:t>10</w:t>
    </w:r>
    <w:r w:rsidR="00081E7F" w:rsidRPr="0043658A">
      <w:rPr>
        <w:rStyle w:val="Nmerodepgina"/>
        <w:rFonts w:ascii="Arial" w:hAnsi="Arial" w:cs="Arial"/>
        <w:b/>
        <w:sz w:val="20"/>
        <w:szCs w:val="20"/>
      </w:rPr>
      <w:fldChar w:fldCharType="end"/>
    </w:r>
  </w:p>
  <w:tbl>
    <w:tblPr>
      <w:tblW w:w="5000" w:type="pct"/>
      <w:tblCellMar>
        <w:left w:w="70" w:type="dxa"/>
        <w:right w:w="70" w:type="dxa"/>
      </w:tblCellMar>
      <w:tblLook w:val="0000" w:firstRow="0" w:lastRow="0" w:firstColumn="0" w:lastColumn="0" w:noHBand="0" w:noVBand="0"/>
    </w:tblPr>
    <w:tblGrid>
      <w:gridCol w:w="9972"/>
    </w:tblGrid>
    <w:tr w:rsidR="00081E7F" w14:paraId="1BECDC28" w14:textId="77777777">
      <w:trPr>
        <w:cantSplit/>
      </w:trPr>
      <w:tc>
        <w:tcPr>
          <w:tcW w:w="5000" w:type="pct"/>
        </w:tcPr>
        <w:p w14:paraId="0395911E" w14:textId="77777777" w:rsidR="00081E7F" w:rsidRDefault="00081E7F">
          <w:pPr>
            <w:jc w:val="center"/>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875D6A">
            <w:rPr>
              <w:rFonts w:ascii="Arial" w:hAnsi="Arial" w:cs="Arial"/>
              <w:b/>
              <w:bCs/>
              <w:sz w:val="20"/>
            </w:rPr>
            <w:tab/>
          </w:r>
          <w:r w:rsidR="00875D6A">
            <w:rPr>
              <w:rFonts w:ascii="Arial" w:hAnsi="Arial" w:cs="Arial"/>
              <w:b/>
              <w:bCs/>
              <w:sz w:val="20"/>
            </w:rPr>
            <w:tab/>
          </w:r>
          <w:r>
            <w:rPr>
              <w:rFonts w:ascii="Arial" w:hAnsi="Arial" w:cs="Arial"/>
              <w:b/>
              <w:bCs/>
              <w:sz w:val="20"/>
            </w:rPr>
            <w:tab/>
          </w:r>
          <w:r>
            <w:rPr>
              <w:rStyle w:val="Nmerodepgina"/>
              <w:rFonts w:ascii="Arial" w:hAnsi="Arial" w:cs="Arial"/>
              <w:b/>
              <w:bCs/>
              <w:sz w:val="20"/>
            </w:rPr>
            <w:tab/>
          </w:r>
          <w:r>
            <w:rPr>
              <w:rStyle w:val="Nmerodepgina"/>
              <w:rFonts w:ascii="Arial" w:hAnsi="Arial" w:cs="Arial"/>
              <w:b/>
              <w:bCs/>
              <w:sz w:val="20"/>
            </w:rPr>
            <w:tab/>
          </w:r>
          <w:r>
            <w:rPr>
              <w:rStyle w:val="Nmerodepgina"/>
              <w:rFonts w:ascii="Arial" w:hAnsi="Arial" w:cs="Arial"/>
              <w:b/>
              <w:bCs/>
              <w:sz w:val="20"/>
            </w:rPr>
            <w:tab/>
          </w:r>
        </w:p>
      </w:tc>
    </w:tr>
  </w:tbl>
  <w:p w14:paraId="68C69D1B" w14:textId="77777777" w:rsidR="00081E7F" w:rsidRDefault="00081E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396205"/>
      <w:docPartObj>
        <w:docPartGallery w:val="Page Numbers (Bottom of Page)"/>
        <w:docPartUnique/>
      </w:docPartObj>
    </w:sdtPr>
    <w:sdtContent>
      <w:sdt>
        <w:sdtPr>
          <w:id w:val="-1940597621"/>
          <w:docPartObj>
            <w:docPartGallery w:val="Page Numbers (Bottom of Page)"/>
            <w:docPartUnique/>
          </w:docPartObj>
        </w:sdtPr>
        <w:sdtEndPr>
          <w:rPr>
            <w:b/>
          </w:rPr>
        </w:sdtEndPr>
        <w:sdtContent>
          <w:p w14:paraId="5BF61F53" w14:textId="77777777" w:rsidR="004C69E7" w:rsidRPr="00F3085E" w:rsidRDefault="004C69E7" w:rsidP="004C69E7">
            <w:pPr>
              <w:jc w:val="center"/>
              <w:rPr>
                <w:rFonts w:ascii="Arial" w:hAnsi="Arial" w:cs="Arial"/>
                <w:b/>
                <w:sz w:val="16"/>
                <w:szCs w:val="16"/>
              </w:rPr>
            </w:pPr>
            <w:r w:rsidRPr="00F3085E">
              <w:rPr>
                <w:rFonts w:ascii="Calibri" w:hAnsi="Calibri"/>
                <w:noProof/>
                <w:sz w:val="16"/>
                <w:szCs w:val="16"/>
                <w:lang w:eastAsia="es-MX"/>
              </w:rPr>
              <mc:AlternateContent>
                <mc:Choice Requires="wps">
                  <w:drawing>
                    <wp:anchor distT="0" distB="0" distL="114300" distR="114300" simplePos="0" relativeHeight="251661312" behindDoc="0" locked="0" layoutInCell="1" allowOverlap="1" wp14:anchorId="7AF01C5B" wp14:editId="687CC4B2">
                      <wp:simplePos x="0" y="0"/>
                      <wp:positionH relativeFrom="margin">
                        <wp:posOffset>14952</wp:posOffset>
                      </wp:positionH>
                      <wp:positionV relativeFrom="paragraph">
                        <wp:posOffset>-28946</wp:posOffset>
                      </wp:positionV>
                      <wp:extent cx="6373124" cy="0"/>
                      <wp:effectExtent l="0" t="19050" r="2794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3124"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57287" id="Line 1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2.3pt" to="50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" strokecolor="maroon" strokeweight="2.25pt">
                      <w10:wrap anchorx="margin"/>
                    </v:line>
                  </w:pict>
                </mc:Fallback>
              </mc:AlternateContent>
            </w:r>
            <w:r w:rsidRPr="00F3085E">
              <w:rPr>
                <w:rFonts w:ascii="Arial" w:hAnsi="Arial" w:cs="Arial"/>
                <w:b/>
                <w:sz w:val="16"/>
                <w:szCs w:val="16"/>
              </w:rPr>
              <w:t>“</w:t>
            </w:r>
            <w:r w:rsidRPr="00F3085E">
              <w:rPr>
                <w:rFonts w:ascii="Arial" w:hAnsi="Arial" w:cs="Arial"/>
                <w:b/>
                <w:bCs/>
                <w:sz w:val="16"/>
                <w:szCs w:val="16"/>
                <w:lang w:val="es-ES"/>
              </w:rPr>
              <w:t xml:space="preserve">2023, Centenario de la muerte del General Francisco Villa”, “2023, Cien años del </w:t>
            </w:r>
            <w:proofErr w:type="spellStart"/>
            <w:r w:rsidRPr="00F3085E">
              <w:rPr>
                <w:rFonts w:ascii="Arial" w:hAnsi="Arial" w:cs="Arial"/>
                <w:b/>
                <w:bCs/>
                <w:sz w:val="16"/>
                <w:szCs w:val="16"/>
                <w:lang w:val="es-ES"/>
              </w:rPr>
              <w:t>Rotarismo</w:t>
            </w:r>
            <w:proofErr w:type="spellEnd"/>
            <w:r w:rsidRPr="00F3085E">
              <w:rPr>
                <w:rFonts w:ascii="Arial" w:hAnsi="Arial" w:cs="Arial"/>
                <w:b/>
                <w:bCs/>
                <w:sz w:val="16"/>
                <w:szCs w:val="16"/>
                <w:lang w:val="es-ES"/>
              </w:rPr>
              <w:t xml:space="preserve"> en Chihuahua”</w:t>
            </w:r>
          </w:p>
          <w:p w14:paraId="0C1C8CEC" w14:textId="77777777" w:rsidR="004C69E7" w:rsidRPr="00F3085E" w:rsidRDefault="004C69E7" w:rsidP="004C69E7">
            <w:pPr>
              <w:pStyle w:val="Piedepgina"/>
              <w:jc w:val="center"/>
              <w:rPr>
                <w:rFonts w:ascii="Arial" w:hAnsi="Arial" w:cs="Arial"/>
                <w:b/>
                <w:color w:val="333333"/>
                <w:sz w:val="16"/>
                <w:szCs w:val="16"/>
                <w:shd w:val="clear" w:color="auto" w:fill="FFFFFF"/>
              </w:rPr>
            </w:pPr>
            <w:r w:rsidRPr="00F3085E">
              <w:rPr>
                <w:rFonts w:ascii="Arial" w:hAnsi="Arial" w:cs="Arial"/>
                <w:b/>
                <w:color w:val="333333"/>
                <w:sz w:val="16"/>
                <w:szCs w:val="16"/>
                <w:shd w:val="clear" w:color="auto" w:fill="FFFFFF"/>
              </w:rPr>
              <w:t xml:space="preserve">Av. Teófilo Borunda </w:t>
            </w:r>
            <w:proofErr w:type="spellStart"/>
            <w:r w:rsidRPr="00F3085E">
              <w:rPr>
                <w:rFonts w:ascii="Arial" w:hAnsi="Arial" w:cs="Arial"/>
                <w:b/>
                <w:color w:val="333333"/>
                <w:sz w:val="16"/>
                <w:szCs w:val="16"/>
                <w:shd w:val="clear" w:color="auto" w:fill="FFFFFF"/>
              </w:rPr>
              <w:t>n°</w:t>
            </w:r>
            <w:proofErr w:type="spellEnd"/>
            <w:r w:rsidRPr="00F3085E">
              <w:rPr>
                <w:rFonts w:ascii="Arial" w:hAnsi="Arial" w:cs="Arial"/>
                <w:b/>
                <w:color w:val="333333"/>
                <w:sz w:val="16"/>
                <w:szCs w:val="16"/>
                <w:shd w:val="clear" w:color="auto" w:fill="FFFFFF"/>
              </w:rPr>
              <w:t>. 2009 col. Arquitos, Chihuahua, Chih., México, C. P. 31205  </w:t>
            </w:r>
          </w:p>
          <w:p w14:paraId="3E56DE13" w14:textId="77777777" w:rsidR="004C69E7" w:rsidRPr="00F3085E" w:rsidRDefault="004C69E7" w:rsidP="004C69E7">
            <w:pPr>
              <w:pStyle w:val="Piedepgina"/>
              <w:jc w:val="center"/>
              <w:rPr>
                <w:rFonts w:ascii="Lucida Sans" w:hAnsi="Lucida Sans"/>
                <w:b/>
                <w:sz w:val="16"/>
                <w:szCs w:val="16"/>
              </w:rPr>
            </w:pPr>
            <w:r w:rsidRPr="00F3085E">
              <w:rPr>
                <w:rFonts w:ascii="Arial" w:hAnsi="Arial" w:cs="Arial"/>
                <w:b/>
                <w:color w:val="333333"/>
                <w:sz w:val="16"/>
                <w:szCs w:val="16"/>
                <w:shd w:val="clear" w:color="auto" w:fill="FFFFFF"/>
              </w:rPr>
              <w:t>Conmutador: (614) 201 33 00</w:t>
            </w:r>
            <w:r>
              <w:rPr>
                <w:rFonts w:ascii="Arial" w:hAnsi="Arial" w:cs="Arial"/>
                <w:b/>
                <w:color w:val="333333"/>
                <w:sz w:val="16"/>
                <w:szCs w:val="16"/>
                <w:shd w:val="clear" w:color="auto" w:fill="FFFFFF"/>
              </w:rPr>
              <w:t xml:space="preserve">, </w:t>
            </w:r>
            <w:r w:rsidRPr="00F3085E">
              <w:rPr>
                <w:rFonts w:ascii="Arial" w:hAnsi="Arial" w:cs="Arial"/>
                <w:b/>
                <w:color w:val="333333"/>
                <w:sz w:val="16"/>
                <w:szCs w:val="16"/>
                <w:shd w:val="clear" w:color="auto" w:fill="FFFFFF"/>
              </w:rPr>
              <w:t>www.ichitaip.org.mx</w:t>
            </w:r>
          </w:p>
          <w:p w14:paraId="709D0E1B" w14:textId="1BF60BB9" w:rsidR="00081E7F" w:rsidRPr="004C69E7" w:rsidRDefault="004C69E7" w:rsidP="004C69E7">
            <w:pPr>
              <w:pStyle w:val="Piedepgina"/>
              <w:tabs>
                <w:tab w:val="left" w:pos="5948"/>
              </w:tabs>
            </w:pPr>
            <w:r w:rsidRPr="00AD782E">
              <w:rPr>
                <w:rFonts w:ascii="Arial" w:hAnsi="Arial" w:cs="Arial"/>
                <w:b/>
                <w:sz w:val="20"/>
                <w:szCs w:val="20"/>
              </w:rPr>
              <w:tab/>
            </w:r>
            <w:r w:rsidRPr="00AD782E">
              <w:rPr>
                <w:rFonts w:ascii="Arial" w:hAnsi="Arial" w:cs="Arial"/>
                <w:b/>
                <w:sz w:val="20"/>
                <w:szCs w:val="20"/>
              </w:rPr>
              <w:tab/>
            </w:r>
            <w:r w:rsidRPr="00AD782E">
              <w:rPr>
                <w:rFonts w:ascii="Arial" w:hAnsi="Arial" w:cs="Arial"/>
                <w:b/>
                <w:sz w:val="20"/>
                <w:szCs w:val="20"/>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C8FE" w14:textId="77777777" w:rsidR="00C45CEE" w:rsidRDefault="00C45CEE">
      <w:r>
        <w:separator/>
      </w:r>
    </w:p>
  </w:footnote>
  <w:footnote w:type="continuationSeparator" w:id="0">
    <w:p w14:paraId="1824229F" w14:textId="77777777" w:rsidR="00C45CEE" w:rsidRDefault="00C4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9972"/>
    </w:tblGrid>
    <w:tr w:rsidR="00081E7F" w14:paraId="46081A96" w14:textId="77777777">
      <w:trPr>
        <w:trHeight w:val="1520"/>
      </w:trPr>
      <w:tc>
        <w:tcPr>
          <w:tcW w:w="10112"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435"/>
          </w:tblGrid>
          <w:tr w:rsidR="00B42DA4" w14:paraId="56B0C6C4" w14:textId="77777777" w:rsidTr="00333FA2">
            <w:tc>
              <w:tcPr>
                <w:tcW w:w="3402" w:type="dxa"/>
              </w:tcPr>
              <w:p w14:paraId="02E33D83" w14:textId="77777777" w:rsidR="00B42DA4" w:rsidRDefault="00B42DA4" w:rsidP="00B42DA4">
                <w:pPr>
                  <w:pStyle w:val="Encabezado"/>
                </w:pPr>
                <w:r>
                  <w:rPr>
                    <w:noProof/>
                    <w:lang w:eastAsia="es-MX"/>
                  </w:rPr>
                  <w:drawing>
                    <wp:inline distT="0" distB="0" distL="0" distR="0" wp14:anchorId="0E3E7B5B" wp14:editId="0E0F1247">
                      <wp:extent cx="1849120" cy="882394"/>
                      <wp:effectExtent l="0" t="0" r="0" b="0"/>
                      <wp:docPr id="1512211147" name="Imagen 151221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54680" cy="885047"/>
                              </a:xfrm>
                              <a:prstGeom prst="rect">
                                <a:avLst/>
                              </a:prstGeom>
                              <a:noFill/>
                              <a:ln w="9525">
                                <a:noFill/>
                                <a:miter lim="800000"/>
                                <a:headEnd/>
                                <a:tailEnd/>
                              </a:ln>
                            </pic:spPr>
                          </pic:pic>
                        </a:graphicData>
                      </a:graphic>
                    </wp:inline>
                  </w:drawing>
                </w:r>
              </w:p>
            </w:tc>
            <w:tc>
              <w:tcPr>
                <w:tcW w:w="6521" w:type="dxa"/>
              </w:tcPr>
              <w:p w14:paraId="62BB7153" w14:textId="77777777" w:rsidR="00B42DA4" w:rsidRDefault="00B42DA4" w:rsidP="00B42DA4">
                <w:pPr>
                  <w:pStyle w:val="Encabezado"/>
                </w:pPr>
              </w:p>
              <w:p w14:paraId="4BF779D6" w14:textId="77777777" w:rsidR="00B42DA4" w:rsidRDefault="00B42DA4" w:rsidP="00B42DA4">
                <w:pPr>
                  <w:pStyle w:val="Encabezado"/>
                </w:pPr>
              </w:p>
              <w:p w14:paraId="7009DACF" w14:textId="77777777" w:rsidR="00B42DA4" w:rsidRDefault="00B42DA4" w:rsidP="00B42DA4">
                <w:pPr>
                  <w:pStyle w:val="Encabezado"/>
                </w:pPr>
              </w:p>
              <w:p w14:paraId="451C2FC2" w14:textId="77777777" w:rsidR="00B42DA4" w:rsidRPr="004C69E7" w:rsidRDefault="00B42DA4" w:rsidP="00B42DA4">
                <w:pPr>
                  <w:pStyle w:val="Encabezado"/>
                  <w:jc w:val="right"/>
                  <w:rPr>
                    <w:rFonts w:ascii="Arial" w:hAnsi="Arial" w:cs="Arial"/>
                    <w:b/>
                  </w:rPr>
                </w:pPr>
                <w:r w:rsidRPr="004C69E7">
                  <w:rPr>
                    <w:rFonts w:ascii="Arial" w:hAnsi="Arial" w:cs="Arial"/>
                    <w:b/>
                  </w:rPr>
                  <w:t>ACUERDO ICHITAIP/PLENO-19/2023</w:t>
                </w:r>
              </w:p>
              <w:p w14:paraId="6561095B" w14:textId="77777777" w:rsidR="00B42DA4" w:rsidRPr="00E4244D" w:rsidRDefault="00B42DA4" w:rsidP="00B42DA4">
                <w:pPr>
                  <w:pStyle w:val="Encabezado"/>
                  <w:jc w:val="right"/>
                  <w:rPr>
                    <w:sz w:val="28"/>
                    <w:szCs w:val="28"/>
                  </w:rPr>
                </w:pPr>
                <w:r w:rsidRPr="004C69E7">
                  <w:rPr>
                    <w:rFonts w:ascii="Arial" w:hAnsi="Arial" w:cs="Arial"/>
                    <w:b/>
                    <w:iCs/>
                    <w:sz w:val="18"/>
                    <w:szCs w:val="18"/>
                  </w:rPr>
                  <w:t>APROBADO EN SESION EXTRAORDINARIA DEL 03-11-2023</w:t>
                </w:r>
              </w:p>
            </w:tc>
          </w:tr>
        </w:tbl>
        <w:p w14:paraId="7742501B" w14:textId="795136F9" w:rsidR="00081E7F" w:rsidRDefault="00B42DA4" w:rsidP="00B42DA4">
          <w:pPr>
            <w:pStyle w:val="Encabezado"/>
          </w:pPr>
          <w:r>
            <w:rPr>
              <w:noProof/>
              <w:lang w:eastAsia="es-MX"/>
            </w:rPr>
            <mc:AlternateContent>
              <mc:Choice Requires="wps">
                <w:drawing>
                  <wp:anchor distT="0" distB="0" distL="114300" distR="114300" simplePos="0" relativeHeight="251665408" behindDoc="0" locked="0" layoutInCell="1" allowOverlap="1" wp14:anchorId="733CD474" wp14:editId="7FAF5BD9">
                    <wp:simplePos x="0" y="0"/>
                    <wp:positionH relativeFrom="margin">
                      <wp:posOffset>-3200</wp:posOffset>
                    </wp:positionH>
                    <wp:positionV relativeFrom="paragraph">
                      <wp:posOffset>74676</wp:posOffset>
                    </wp:positionV>
                    <wp:extent cx="6291072" cy="11735"/>
                    <wp:effectExtent l="19050" t="19050" r="33655" b="26670"/>
                    <wp:wrapNone/>
                    <wp:docPr id="33650127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1072" cy="11735"/>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16C95" id="Line 1"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pt,5.9pt" to="495.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" strokecolor="maroon" strokeweight="2.25pt">
                    <w10:wrap anchorx="margin"/>
                  </v:line>
                </w:pict>
              </mc:Fallback>
            </mc:AlternateContent>
          </w:r>
        </w:p>
      </w:tc>
    </w:tr>
  </w:tbl>
  <w:p w14:paraId="3FF0D338" w14:textId="77777777" w:rsidR="00081E7F" w:rsidRDefault="00081E7F">
    <w:pPr>
      <w:pStyle w:val="Encabezado"/>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4C69E7" w14:paraId="5C095251" w14:textId="77777777" w:rsidTr="004C69E7">
      <w:tc>
        <w:tcPr>
          <w:tcW w:w="3402" w:type="dxa"/>
        </w:tcPr>
        <w:p w14:paraId="5D4EE6CB" w14:textId="77777777" w:rsidR="004C69E7" w:rsidRDefault="004C69E7" w:rsidP="004C69E7">
          <w:pPr>
            <w:pStyle w:val="Encabezado"/>
          </w:pPr>
          <w:r>
            <w:rPr>
              <w:noProof/>
              <w:lang w:eastAsia="es-MX"/>
            </w:rPr>
            <w:drawing>
              <wp:inline distT="0" distB="0" distL="0" distR="0" wp14:anchorId="7CDEDE80" wp14:editId="0D0AC6C5">
                <wp:extent cx="1849120" cy="882394"/>
                <wp:effectExtent l="0" t="0" r="0" b="0"/>
                <wp:docPr id="1005216732" name="Imagen 1005216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54680" cy="885047"/>
                        </a:xfrm>
                        <a:prstGeom prst="rect">
                          <a:avLst/>
                        </a:prstGeom>
                        <a:noFill/>
                        <a:ln w="9525">
                          <a:noFill/>
                          <a:miter lim="800000"/>
                          <a:headEnd/>
                          <a:tailEnd/>
                        </a:ln>
                      </pic:spPr>
                    </pic:pic>
                  </a:graphicData>
                </a:graphic>
              </wp:inline>
            </w:drawing>
          </w:r>
        </w:p>
      </w:tc>
      <w:tc>
        <w:tcPr>
          <w:tcW w:w="6521" w:type="dxa"/>
        </w:tcPr>
        <w:p w14:paraId="36F8F1C8" w14:textId="77777777" w:rsidR="004C69E7" w:rsidRDefault="004C69E7" w:rsidP="004C69E7">
          <w:pPr>
            <w:pStyle w:val="Encabezado"/>
          </w:pPr>
        </w:p>
        <w:p w14:paraId="07605F0D" w14:textId="77777777" w:rsidR="004C69E7" w:rsidRDefault="004C69E7" w:rsidP="004C69E7">
          <w:pPr>
            <w:pStyle w:val="Encabezado"/>
          </w:pPr>
        </w:p>
        <w:p w14:paraId="172B1D96" w14:textId="77777777" w:rsidR="004C69E7" w:rsidRDefault="004C69E7" w:rsidP="004C69E7">
          <w:pPr>
            <w:pStyle w:val="Encabezado"/>
          </w:pPr>
        </w:p>
        <w:p w14:paraId="6C1ACF3E" w14:textId="6D780BF4" w:rsidR="004C69E7" w:rsidRPr="004C69E7" w:rsidRDefault="004C69E7" w:rsidP="004C69E7">
          <w:pPr>
            <w:pStyle w:val="Encabezado"/>
            <w:jc w:val="right"/>
            <w:rPr>
              <w:rFonts w:ascii="Arial" w:hAnsi="Arial" w:cs="Arial"/>
              <w:b/>
            </w:rPr>
          </w:pPr>
          <w:r w:rsidRPr="004C69E7">
            <w:rPr>
              <w:rFonts w:ascii="Arial" w:hAnsi="Arial" w:cs="Arial"/>
              <w:b/>
            </w:rPr>
            <w:t>ACUERDO ICHITAIP/PLENO-1</w:t>
          </w:r>
          <w:r w:rsidRPr="004C69E7">
            <w:rPr>
              <w:rFonts w:ascii="Arial" w:hAnsi="Arial" w:cs="Arial"/>
              <w:b/>
            </w:rPr>
            <w:t>9</w:t>
          </w:r>
          <w:r w:rsidRPr="004C69E7">
            <w:rPr>
              <w:rFonts w:ascii="Arial" w:hAnsi="Arial" w:cs="Arial"/>
              <w:b/>
            </w:rPr>
            <w:t>/2023</w:t>
          </w:r>
        </w:p>
        <w:p w14:paraId="5B8D6FDD" w14:textId="77777777" w:rsidR="004C69E7" w:rsidRPr="00E4244D" w:rsidRDefault="004C69E7" w:rsidP="004C69E7">
          <w:pPr>
            <w:pStyle w:val="Encabezado"/>
            <w:jc w:val="right"/>
            <w:rPr>
              <w:sz w:val="28"/>
              <w:szCs w:val="28"/>
            </w:rPr>
          </w:pPr>
          <w:r w:rsidRPr="004C69E7">
            <w:rPr>
              <w:rFonts w:ascii="Arial" w:hAnsi="Arial" w:cs="Arial"/>
              <w:b/>
              <w:iCs/>
              <w:sz w:val="18"/>
              <w:szCs w:val="18"/>
            </w:rPr>
            <w:t>APROBADO EN SESION EXTRAORDINARIA DEL 03-11-2023</w:t>
          </w:r>
        </w:p>
      </w:tc>
    </w:tr>
  </w:tbl>
  <w:p w14:paraId="31AB1497" w14:textId="2A830B38" w:rsidR="00081E7F" w:rsidRPr="004C69E7" w:rsidRDefault="004C69E7" w:rsidP="004C69E7">
    <w:pPr>
      <w:pStyle w:val="Encabezado"/>
    </w:pPr>
    <w:r>
      <w:rPr>
        <w:noProof/>
        <w:lang w:eastAsia="es-MX"/>
      </w:rPr>
      <mc:AlternateContent>
        <mc:Choice Requires="wps">
          <w:drawing>
            <wp:anchor distT="0" distB="0" distL="114300" distR="114300" simplePos="0" relativeHeight="251659264" behindDoc="0" locked="0" layoutInCell="1" allowOverlap="1" wp14:anchorId="71782730" wp14:editId="73B368B8">
              <wp:simplePos x="0" y="0"/>
              <wp:positionH relativeFrom="margin">
                <wp:posOffset>-3200</wp:posOffset>
              </wp:positionH>
              <wp:positionV relativeFrom="paragraph">
                <wp:posOffset>74676</wp:posOffset>
              </wp:positionV>
              <wp:extent cx="6291072" cy="11735"/>
              <wp:effectExtent l="19050" t="19050" r="33655" b="266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1072" cy="11735"/>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D0686"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pt,5.9pt" to="495.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" strokecolor="maroon" strokeweight="2.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3D9C"/>
    <w:multiLevelType w:val="hybridMultilevel"/>
    <w:tmpl w:val="8D5A42BC"/>
    <w:lvl w:ilvl="0" w:tplc="080A0001">
      <w:start w:val="1"/>
      <w:numFmt w:val="bullet"/>
      <w:lvlText w:val=""/>
      <w:lvlJc w:val="left"/>
      <w:pPr>
        <w:ind w:left="900" w:hanging="360"/>
      </w:pPr>
      <w:rPr>
        <w:rFonts w:ascii="Symbol" w:hAnsi="Symbo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 w15:restartNumberingAfterBreak="0">
    <w:nsid w:val="12C83DDF"/>
    <w:multiLevelType w:val="hybridMultilevel"/>
    <w:tmpl w:val="7BA85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341240"/>
    <w:multiLevelType w:val="hybridMultilevel"/>
    <w:tmpl w:val="C6AE838C"/>
    <w:lvl w:ilvl="0" w:tplc="C958DF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8918BB"/>
    <w:multiLevelType w:val="multilevel"/>
    <w:tmpl w:val="EBFA8254"/>
    <w:lvl w:ilvl="0">
      <w:start w:val="5"/>
      <w:numFmt w:val="decimal"/>
      <w:lvlText w:val="%1"/>
      <w:lvlJc w:val="left"/>
      <w:pPr>
        <w:tabs>
          <w:tab w:val="num" w:pos="555"/>
        </w:tabs>
        <w:ind w:left="555" w:hanging="555"/>
      </w:pPr>
      <w:rPr>
        <w:rFonts w:hint="default"/>
      </w:rPr>
    </w:lvl>
    <w:lvl w:ilvl="1">
      <w:start w:val="2"/>
      <w:numFmt w:val="decimal"/>
      <w:lvlText w:val="%1.%2"/>
      <w:lvlJc w:val="left"/>
      <w:pPr>
        <w:tabs>
          <w:tab w:val="num" w:pos="735"/>
        </w:tabs>
        <w:ind w:left="73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BB03290"/>
    <w:multiLevelType w:val="multilevel"/>
    <w:tmpl w:val="F272A434"/>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5676461"/>
    <w:multiLevelType w:val="hybridMultilevel"/>
    <w:tmpl w:val="3C9806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334E2"/>
    <w:multiLevelType w:val="multilevel"/>
    <w:tmpl w:val="18281978"/>
    <w:lvl w:ilvl="0">
      <w:start w:val="5"/>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ACA1DDB"/>
    <w:multiLevelType w:val="hybridMultilevel"/>
    <w:tmpl w:val="276803CE"/>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num w:numId="1" w16cid:durableId="164902980">
    <w:abstractNumId w:val="3"/>
  </w:num>
  <w:num w:numId="2" w16cid:durableId="1138185818">
    <w:abstractNumId w:val="6"/>
  </w:num>
  <w:num w:numId="3" w16cid:durableId="46537449">
    <w:abstractNumId w:val="4"/>
  </w:num>
  <w:num w:numId="4" w16cid:durableId="197395680">
    <w:abstractNumId w:val="5"/>
  </w:num>
  <w:num w:numId="5" w16cid:durableId="795567614">
    <w:abstractNumId w:val="0"/>
  </w:num>
  <w:num w:numId="6" w16cid:durableId="286356901">
    <w:abstractNumId w:val="2"/>
  </w:num>
  <w:num w:numId="7" w16cid:durableId="402484860">
    <w:abstractNumId w:val="7"/>
  </w:num>
  <w:num w:numId="8" w16cid:durableId="1157529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8C"/>
    <w:rsid w:val="00000723"/>
    <w:rsid w:val="000014A1"/>
    <w:rsid w:val="00001818"/>
    <w:rsid w:val="0000189D"/>
    <w:rsid w:val="0000342B"/>
    <w:rsid w:val="000034D9"/>
    <w:rsid w:val="0001408A"/>
    <w:rsid w:val="00016623"/>
    <w:rsid w:val="00023BA6"/>
    <w:rsid w:val="00025220"/>
    <w:rsid w:val="00026ABE"/>
    <w:rsid w:val="00026C95"/>
    <w:rsid w:val="00031ACE"/>
    <w:rsid w:val="00031CEF"/>
    <w:rsid w:val="00031E78"/>
    <w:rsid w:val="00034E67"/>
    <w:rsid w:val="00037414"/>
    <w:rsid w:val="00041AFC"/>
    <w:rsid w:val="000422C8"/>
    <w:rsid w:val="0004583D"/>
    <w:rsid w:val="0005051C"/>
    <w:rsid w:val="0005125E"/>
    <w:rsid w:val="000513AD"/>
    <w:rsid w:val="00056E9F"/>
    <w:rsid w:val="00061DB9"/>
    <w:rsid w:val="00061DDD"/>
    <w:rsid w:val="00072EF0"/>
    <w:rsid w:val="00076077"/>
    <w:rsid w:val="000778D8"/>
    <w:rsid w:val="00080602"/>
    <w:rsid w:val="00081E7F"/>
    <w:rsid w:val="00083CC5"/>
    <w:rsid w:val="00087BC6"/>
    <w:rsid w:val="000917DA"/>
    <w:rsid w:val="000A0A13"/>
    <w:rsid w:val="000A0C63"/>
    <w:rsid w:val="000A3F21"/>
    <w:rsid w:val="000A5616"/>
    <w:rsid w:val="000A5B15"/>
    <w:rsid w:val="000B1372"/>
    <w:rsid w:val="000B38F7"/>
    <w:rsid w:val="000B43D9"/>
    <w:rsid w:val="000C13E2"/>
    <w:rsid w:val="000C3C55"/>
    <w:rsid w:val="000C43A0"/>
    <w:rsid w:val="000C4759"/>
    <w:rsid w:val="000C5C08"/>
    <w:rsid w:val="000C6D0B"/>
    <w:rsid w:val="000C7CCF"/>
    <w:rsid w:val="000D110A"/>
    <w:rsid w:val="000D44E2"/>
    <w:rsid w:val="000E266C"/>
    <w:rsid w:val="000E449D"/>
    <w:rsid w:val="000E7E30"/>
    <w:rsid w:val="000F0AE4"/>
    <w:rsid w:val="000F37CC"/>
    <w:rsid w:val="000F3835"/>
    <w:rsid w:val="000F3AF7"/>
    <w:rsid w:val="000F4264"/>
    <w:rsid w:val="000F6B4B"/>
    <w:rsid w:val="00100227"/>
    <w:rsid w:val="00100254"/>
    <w:rsid w:val="00101D42"/>
    <w:rsid w:val="00103E84"/>
    <w:rsid w:val="00103F55"/>
    <w:rsid w:val="00104165"/>
    <w:rsid w:val="001113ED"/>
    <w:rsid w:val="00113BA1"/>
    <w:rsid w:val="00117153"/>
    <w:rsid w:val="00123231"/>
    <w:rsid w:val="00123E13"/>
    <w:rsid w:val="001242D7"/>
    <w:rsid w:val="00124E12"/>
    <w:rsid w:val="00125225"/>
    <w:rsid w:val="00126EB8"/>
    <w:rsid w:val="00127B32"/>
    <w:rsid w:val="00134ADC"/>
    <w:rsid w:val="00136B5A"/>
    <w:rsid w:val="00141E97"/>
    <w:rsid w:val="00142540"/>
    <w:rsid w:val="00144117"/>
    <w:rsid w:val="00145B4B"/>
    <w:rsid w:val="00151CD1"/>
    <w:rsid w:val="00152052"/>
    <w:rsid w:val="00153BDB"/>
    <w:rsid w:val="0015460E"/>
    <w:rsid w:val="001557F5"/>
    <w:rsid w:val="001561C9"/>
    <w:rsid w:val="00156254"/>
    <w:rsid w:val="0016105B"/>
    <w:rsid w:val="001633C8"/>
    <w:rsid w:val="00163A01"/>
    <w:rsid w:val="00166F9B"/>
    <w:rsid w:val="001717B6"/>
    <w:rsid w:val="00171F0E"/>
    <w:rsid w:val="00172966"/>
    <w:rsid w:val="00174561"/>
    <w:rsid w:val="00176A2C"/>
    <w:rsid w:val="0018040B"/>
    <w:rsid w:val="00181D5E"/>
    <w:rsid w:val="001845E2"/>
    <w:rsid w:val="001857A0"/>
    <w:rsid w:val="00187CF6"/>
    <w:rsid w:val="00187F8A"/>
    <w:rsid w:val="001A65CE"/>
    <w:rsid w:val="001A771F"/>
    <w:rsid w:val="001A7C70"/>
    <w:rsid w:val="001B0DE8"/>
    <w:rsid w:val="001B5639"/>
    <w:rsid w:val="001B5EE2"/>
    <w:rsid w:val="001B6005"/>
    <w:rsid w:val="001C1722"/>
    <w:rsid w:val="001C68A2"/>
    <w:rsid w:val="001C7C40"/>
    <w:rsid w:val="001D2559"/>
    <w:rsid w:val="001D3EB5"/>
    <w:rsid w:val="001D5DCD"/>
    <w:rsid w:val="001D7079"/>
    <w:rsid w:val="001E02AC"/>
    <w:rsid w:val="001E0806"/>
    <w:rsid w:val="001E0BE1"/>
    <w:rsid w:val="001E1E00"/>
    <w:rsid w:val="001E2BB1"/>
    <w:rsid w:val="001E7D5F"/>
    <w:rsid w:val="001F61CD"/>
    <w:rsid w:val="001F720E"/>
    <w:rsid w:val="001F7224"/>
    <w:rsid w:val="001F7C18"/>
    <w:rsid w:val="00204310"/>
    <w:rsid w:val="00204A48"/>
    <w:rsid w:val="002121F8"/>
    <w:rsid w:val="002151D6"/>
    <w:rsid w:val="00220553"/>
    <w:rsid w:val="00224FBC"/>
    <w:rsid w:val="00224FC5"/>
    <w:rsid w:val="0023407C"/>
    <w:rsid w:val="00235DDA"/>
    <w:rsid w:val="00237890"/>
    <w:rsid w:val="00240096"/>
    <w:rsid w:val="00240187"/>
    <w:rsid w:val="00240B75"/>
    <w:rsid w:val="002418D4"/>
    <w:rsid w:val="00241CE5"/>
    <w:rsid w:val="002437A3"/>
    <w:rsid w:val="00253E32"/>
    <w:rsid w:val="002560C8"/>
    <w:rsid w:val="00257952"/>
    <w:rsid w:val="002618C3"/>
    <w:rsid w:val="0026524F"/>
    <w:rsid w:val="00265819"/>
    <w:rsid w:val="00266243"/>
    <w:rsid w:val="0027344F"/>
    <w:rsid w:val="002767C4"/>
    <w:rsid w:val="00283322"/>
    <w:rsid w:val="00287E06"/>
    <w:rsid w:val="00293695"/>
    <w:rsid w:val="00294B61"/>
    <w:rsid w:val="00295913"/>
    <w:rsid w:val="002B02DC"/>
    <w:rsid w:val="002B3CEF"/>
    <w:rsid w:val="002B3FA4"/>
    <w:rsid w:val="002C04F9"/>
    <w:rsid w:val="002C2992"/>
    <w:rsid w:val="002C34CC"/>
    <w:rsid w:val="002C5F30"/>
    <w:rsid w:val="002D2642"/>
    <w:rsid w:val="002D2F89"/>
    <w:rsid w:val="002D7328"/>
    <w:rsid w:val="002E000C"/>
    <w:rsid w:val="002E768D"/>
    <w:rsid w:val="002F6921"/>
    <w:rsid w:val="002F69CA"/>
    <w:rsid w:val="002F7369"/>
    <w:rsid w:val="003000DF"/>
    <w:rsid w:val="00301041"/>
    <w:rsid w:val="00301C94"/>
    <w:rsid w:val="003033F5"/>
    <w:rsid w:val="00306749"/>
    <w:rsid w:val="00306BA6"/>
    <w:rsid w:val="00306ED9"/>
    <w:rsid w:val="00311841"/>
    <w:rsid w:val="00311E63"/>
    <w:rsid w:val="003143CE"/>
    <w:rsid w:val="0031464B"/>
    <w:rsid w:val="00320547"/>
    <w:rsid w:val="00321C88"/>
    <w:rsid w:val="0032622F"/>
    <w:rsid w:val="00327971"/>
    <w:rsid w:val="003279F5"/>
    <w:rsid w:val="00332FC2"/>
    <w:rsid w:val="003334E6"/>
    <w:rsid w:val="00334175"/>
    <w:rsid w:val="003375BD"/>
    <w:rsid w:val="00343D8A"/>
    <w:rsid w:val="0034541F"/>
    <w:rsid w:val="00346679"/>
    <w:rsid w:val="00347281"/>
    <w:rsid w:val="00347D69"/>
    <w:rsid w:val="003504A6"/>
    <w:rsid w:val="003562FA"/>
    <w:rsid w:val="00357655"/>
    <w:rsid w:val="00361ACE"/>
    <w:rsid w:val="00361FDD"/>
    <w:rsid w:val="00362979"/>
    <w:rsid w:val="00364DAF"/>
    <w:rsid w:val="00371588"/>
    <w:rsid w:val="00371AEE"/>
    <w:rsid w:val="0038045F"/>
    <w:rsid w:val="00381739"/>
    <w:rsid w:val="00381C94"/>
    <w:rsid w:val="00383BC1"/>
    <w:rsid w:val="00386B5E"/>
    <w:rsid w:val="00387123"/>
    <w:rsid w:val="00387B39"/>
    <w:rsid w:val="00390A92"/>
    <w:rsid w:val="0039133C"/>
    <w:rsid w:val="0039394F"/>
    <w:rsid w:val="003A1195"/>
    <w:rsid w:val="003A420A"/>
    <w:rsid w:val="003A456D"/>
    <w:rsid w:val="003A4E13"/>
    <w:rsid w:val="003A6622"/>
    <w:rsid w:val="003B0DBD"/>
    <w:rsid w:val="003B49C7"/>
    <w:rsid w:val="003C2422"/>
    <w:rsid w:val="003C3024"/>
    <w:rsid w:val="003C4B14"/>
    <w:rsid w:val="003C5E1E"/>
    <w:rsid w:val="003C6E53"/>
    <w:rsid w:val="003C7877"/>
    <w:rsid w:val="003D0B64"/>
    <w:rsid w:val="003D104C"/>
    <w:rsid w:val="003D20D5"/>
    <w:rsid w:val="003D3FC8"/>
    <w:rsid w:val="003D7663"/>
    <w:rsid w:val="003D7DE4"/>
    <w:rsid w:val="003E341D"/>
    <w:rsid w:val="003E4656"/>
    <w:rsid w:val="003E6FA4"/>
    <w:rsid w:val="003E789F"/>
    <w:rsid w:val="003F0978"/>
    <w:rsid w:val="003F134F"/>
    <w:rsid w:val="003F359C"/>
    <w:rsid w:val="003F532B"/>
    <w:rsid w:val="003F59A1"/>
    <w:rsid w:val="003F5A7E"/>
    <w:rsid w:val="003F6977"/>
    <w:rsid w:val="003F75A3"/>
    <w:rsid w:val="004067B2"/>
    <w:rsid w:val="00406914"/>
    <w:rsid w:val="00413616"/>
    <w:rsid w:val="00417781"/>
    <w:rsid w:val="00430FE1"/>
    <w:rsid w:val="00432524"/>
    <w:rsid w:val="004337C2"/>
    <w:rsid w:val="00433F87"/>
    <w:rsid w:val="00434E6B"/>
    <w:rsid w:val="0043658A"/>
    <w:rsid w:val="00441374"/>
    <w:rsid w:val="004443B2"/>
    <w:rsid w:val="0044565C"/>
    <w:rsid w:val="004507CB"/>
    <w:rsid w:val="004510E5"/>
    <w:rsid w:val="0045118A"/>
    <w:rsid w:val="0045196B"/>
    <w:rsid w:val="00452731"/>
    <w:rsid w:val="0045392B"/>
    <w:rsid w:val="00456617"/>
    <w:rsid w:val="004672AB"/>
    <w:rsid w:val="004729D2"/>
    <w:rsid w:val="0047484A"/>
    <w:rsid w:val="00474E45"/>
    <w:rsid w:val="00480544"/>
    <w:rsid w:val="00480D7D"/>
    <w:rsid w:val="004815E4"/>
    <w:rsid w:val="00483F9E"/>
    <w:rsid w:val="0048730E"/>
    <w:rsid w:val="004925B4"/>
    <w:rsid w:val="00492FD2"/>
    <w:rsid w:val="004945BA"/>
    <w:rsid w:val="004968DE"/>
    <w:rsid w:val="00497EBB"/>
    <w:rsid w:val="004A06F2"/>
    <w:rsid w:val="004A2B04"/>
    <w:rsid w:val="004A3024"/>
    <w:rsid w:val="004A6EAE"/>
    <w:rsid w:val="004A6F43"/>
    <w:rsid w:val="004B1B69"/>
    <w:rsid w:val="004B5397"/>
    <w:rsid w:val="004C18B8"/>
    <w:rsid w:val="004C455A"/>
    <w:rsid w:val="004C5167"/>
    <w:rsid w:val="004C55DA"/>
    <w:rsid w:val="004C69E7"/>
    <w:rsid w:val="004D0FD2"/>
    <w:rsid w:val="004D1C3C"/>
    <w:rsid w:val="004D1F0C"/>
    <w:rsid w:val="004D4EDF"/>
    <w:rsid w:val="004D53E2"/>
    <w:rsid w:val="004D6644"/>
    <w:rsid w:val="004D7570"/>
    <w:rsid w:val="004E0247"/>
    <w:rsid w:val="004E1073"/>
    <w:rsid w:val="004E35A7"/>
    <w:rsid w:val="004E3FFA"/>
    <w:rsid w:val="004F1F07"/>
    <w:rsid w:val="004F3BA6"/>
    <w:rsid w:val="004F7864"/>
    <w:rsid w:val="0050334D"/>
    <w:rsid w:val="00504DDA"/>
    <w:rsid w:val="00505EE6"/>
    <w:rsid w:val="005113AC"/>
    <w:rsid w:val="00512BA8"/>
    <w:rsid w:val="00513D3F"/>
    <w:rsid w:val="0051536F"/>
    <w:rsid w:val="005226AC"/>
    <w:rsid w:val="00523C7F"/>
    <w:rsid w:val="00526E5A"/>
    <w:rsid w:val="00527095"/>
    <w:rsid w:val="005303C2"/>
    <w:rsid w:val="00531D20"/>
    <w:rsid w:val="00532C55"/>
    <w:rsid w:val="0053431F"/>
    <w:rsid w:val="00536CF9"/>
    <w:rsid w:val="00537EF0"/>
    <w:rsid w:val="00540EC9"/>
    <w:rsid w:val="00554653"/>
    <w:rsid w:val="00554C4C"/>
    <w:rsid w:val="00557234"/>
    <w:rsid w:val="00557626"/>
    <w:rsid w:val="00557D42"/>
    <w:rsid w:val="005607CE"/>
    <w:rsid w:val="00563CAF"/>
    <w:rsid w:val="00564F18"/>
    <w:rsid w:val="005669E3"/>
    <w:rsid w:val="00567082"/>
    <w:rsid w:val="0057164A"/>
    <w:rsid w:val="00571D2A"/>
    <w:rsid w:val="005768E9"/>
    <w:rsid w:val="00576A9C"/>
    <w:rsid w:val="00577D8D"/>
    <w:rsid w:val="0058074D"/>
    <w:rsid w:val="00580921"/>
    <w:rsid w:val="00581931"/>
    <w:rsid w:val="00583083"/>
    <w:rsid w:val="005865F5"/>
    <w:rsid w:val="00586B1F"/>
    <w:rsid w:val="00587BB6"/>
    <w:rsid w:val="00593E1A"/>
    <w:rsid w:val="00594F30"/>
    <w:rsid w:val="00596D88"/>
    <w:rsid w:val="00597606"/>
    <w:rsid w:val="005A1A47"/>
    <w:rsid w:val="005A4C32"/>
    <w:rsid w:val="005B123E"/>
    <w:rsid w:val="005B44A4"/>
    <w:rsid w:val="005B696F"/>
    <w:rsid w:val="005C1150"/>
    <w:rsid w:val="005C1BE0"/>
    <w:rsid w:val="005C20C1"/>
    <w:rsid w:val="005C7765"/>
    <w:rsid w:val="005D1F2D"/>
    <w:rsid w:val="005D4A4E"/>
    <w:rsid w:val="005D5404"/>
    <w:rsid w:val="005D5AD9"/>
    <w:rsid w:val="005D6ABC"/>
    <w:rsid w:val="005D712C"/>
    <w:rsid w:val="005D759B"/>
    <w:rsid w:val="005D7DF6"/>
    <w:rsid w:val="005E57B8"/>
    <w:rsid w:val="005E597E"/>
    <w:rsid w:val="005F7255"/>
    <w:rsid w:val="006011C2"/>
    <w:rsid w:val="006013D5"/>
    <w:rsid w:val="00601731"/>
    <w:rsid w:val="00602360"/>
    <w:rsid w:val="00602361"/>
    <w:rsid w:val="00602D67"/>
    <w:rsid w:val="0060784B"/>
    <w:rsid w:val="00607FB7"/>
    <w:rsid w:val="006136BD"/>
    <w:rsid w:val="006137D4"/>
    <w:rsid w:val="00616E5B"/>
    <w:rsid w:val="00620066"/>
    <w:rsid w:val="00623C67"/>
    <w:rsid w:val="00624ED9"/>
    <w:rsid w:val="00625135"/>
    <w:rsid w:val="00630121"/>
    <w:rsid w:val="00630F74"/>
    <w:rsid w:val="00632F2C"/>
    <w:rsid w:val="006330CC"/>
    <w:rsid w:val="0063441C"/>
    <w:rsid w:val="00637961"/>
    <w:rsid w:val="006379CB"/>
    <w:rsid w:val="00642AF4"/>
    <w:rsid w:val="00643BFE"/>
    <w:rsid w:val="00643FA9"/>
    <w:rsid w:val="00645C86"/>
    <w:rsid w:val="0064661E"/>
    <w:rsid w:val="00650602"/>
    <w:rsid w:val="00651EB1"/>
    <w:rsid w:val="006568D0"/>
    <w:rsid w:val="006632AB"/>
    <w:rsid w:val="00663947"/>
    <w:rsid w:val="00664E94"/>
    <w:rsid w:val="00667241"/>
    <w:rsid w:val="00672A40"/>
    <w:rsid w:val="00674777"/>
    <w:rsid w:val="006749B9"/>
    <w:rsid w:val="00675AD2"/>
    <w:rsid w:val="0067634B"/>
    <w:rsid w:val="00680CE3"/>
    <w:rsid w:val="00685F1D"/>
    <w:rsid w:val="00686B03"/>
    <w:rsid w:val="00692DA7"/>
    <w:rsid w:val="00695AFE"/>
    <w:rsid w:val="00697859"/>
    <w:rsid w:val="006A1740"/>
    <w:rsid w:val="006A1916"/>
    <w:rsid w:val="006A26EB"/>
    <w:rsid w:val="006A4CEA"/>
    <w:rsid w:val="006A5731"/>
    <w:rsid w:val="006B2C29"/>
    <w:rsid w:val="006B490E"/>
    <w:rsid w:val="006C0972"/>
    <w:rsid w:val="006C0C51"/>
    <w:rsid w:val="006C1C60"/>
    <w:rsid w:val="006C5288"/>
    <w:rsid w:val="006C787B"/>
    <w:rsid w:val="006D0973"/>
    <w:rsid w:val="006D263A"/>
    <w:rsid w:val="006D2815"/>
    <w:rsid w:val="006D6A65"/>
    <w:rsid w:val="006E2422"/>
    <w:rsid w:val="006E68AD"/>
    <w:rsid w:val="006E7B92"/>
    <w:rsid w:val="006F094E"/>
    <w:rsid w:val="006F0BDB"/>
    <w:rsid w:val="006F135D"/>
    <w:rsid w:val="006F5ADD"/>
    <w:rsid w:val="00700C49"/>
    <w:rsid w:val="00701A9A"/>
    <w:rsid w:val="00704F28"/>
    <w:rsid w:val="00704F8B"/>
    <w:rsid w:val="00706199"/>
    <w:rsid w:val="00710743"/>
    <w:rsid w:val="00714431"/>
    <w:rsid w:val="0071486F"/>
    <w:rsid w:val="007153D3"/>
    <w:rsid w:val="007166B2"/>
    <w:rsid w:val="00717C49"/>
    <w:rsid w:val="00720341"/>
    <w:rsid w:val="00721FA5"/>
    <w:rsid w:val="00724438"/>
    <w:rsid w:val="00725879"/>
    <w:rsid w:val="00726F04"/>
    <w:rsid w:val="00735157"/>
    <w:rsid w:val="00737886"/>
    <w:rsid w:val="00742800"/>
    <w:rsid w:val="0075234F"/>
    <w:rsid w:val="007542AD"/>
    <w:rsid w:val="0075739E"/>
    <w:rsid w:val="007635C0"/>
    <w:rsid w:val="00764B68"/>
    <w:rsid w:val="007734CD"/>
    <w:rsid w:val="007750B9"/>
    <w:rsid w:val="00780BBA"/>
    <w:rsid w:val="00781DEE"/>
    <w:rsid w:val="0078308A"/>
    <w:rsid w:val="00785811"/>
    <w:rsid w:val="00785AD4"/>
    <w:rsid w:val="00785BBE"/>
    <w:rsid w:val="00787394"/>
    <w:rsid w:val="0079096F"/>
    <w:rsid w:val="00791135"/>
    <w:rsid w:val="00791175"/>
    <w:rsid w:val="00794E63"/>
    <w:rsid w:val="00795264"/>
    <w:rsid w:val="007957DF"/>
    <w:rsid w:val="00796CCC"/>
    <w:rsid w:val="007972FA"/>
    <w:rsid w:val="007A2C48"/>
    <w:rsid w:val="007A5A96"/>
    <w:rsid w:val="007B0315"/>
    <w:rsid w:val="007B1EED"/>
    <w:rsid w:val="007B55A7"/>
    <w:rsid w:val="007B64D2"/>
    <w:rsid w:val="007B779B"/>
    <w:rsid w:val="007B7BDD"/>
    <w:rsid w:val="007C045E"/>
    <w:rsid w:val="007C5FBA"/>
    <w:rsid w:val="007C6001"/>
    <w:rsid w:val="007C6CDD"/>
    <w:rsid w:val="007C7A46"/>
    <w:rsid w:val="007D0981"/>
    <w:rsid w:val="007D0F4D"/>
    <w:rsid w:val="007D14CD"/>
    <w:rsid w:val="007D19CB"/>
    <w:rsid w:val="007D1C94"/>
    <w:rsid w:val="007D5E1C"/>
    <w:rsid w:val="007D71F8"/>
    <w:rsid w:val="007D724A"/>
    <w:rsid w:val="007E1130"/>
    <w:rsid w:val="007E457F"/>
    <w:rsid w:val="007E622F"/>
    <w:rsid w:val="007E69F1"/>
    <w:rsid w:val="007E72B8"/>
    <w:rsid w:val="007F4C04"/>
    <w:rsid w:val="007F5907"/>
    <w:rsid w:val="0080267F"/>
    <w:rsid w:val="00805DEF"/>
    <w:rsid w:val="00811611"/>
    <w:rsid w:val="0081205F"/>
    <w:rsid w:val="00812F1C"/>
    <w:rsid w:val="00813D28"/>
    <w:rsid w:val="00814B23"/>
    <w:rsid w:val="008162E4"/>
    <w:rsid w:val="00816E4A"/>
    <w:rsid w:val="008223BC"/>
    <w:rsid w:val="008238CC"/>
    <w:rsid w:val="00824931"/>
    <w:rsid w:val="00825DEB"/>
    <w:rsid w:val="008260A5"/>
    <w:rsid w:val="008312D4"/>
    <w:rsid w:val="008328DC"/>
    <w:rsid w:val="00833A00"/>
    <w:rsid w:val="008354DD"/>
    <w:rsid w:val="008364C5"/>
    <w:rsid w:val="0084286E"/>
    <w:rsid w:val="0084531F"/>
    <w:rsid w:val="00846CC9"/>
    <w:rsid w:val="0085135C"/>
    <w:rsid w:val="00852676"/>
    <w:rsid w:val="00853E2A"/>
    <w:rsid w:val="008562F6"/>
    <w:rsid w:val="00856DDD"/>
    <w:rsid w:val="00857B29"/>
    <w:rsid w:val="00860783"/>
    <w:rsid w:val="00861FAE"/>
    <w:rsid w:val="00862FD1"/>
    <w:rsid w:val="00863AAB"/>
    <w:rsid w:val="008641EC"/>
    <w:rsid w:val="00864278"/>
    <w:rsid w:val="00864A4C"/>
    <w:rsid w:val="008678F2"/>
    <w:rsid w:val="0087360D"/>
    <w:rsid w:val="00873913"/>
    <w:rsid w:val="00873B30"/>
    <w:rsid w:val="00873DC7"/>
    <w:rsid w:val="00875D27"/>
    <w:rsid w:val="00875D6A"/>
    <w:rsid w:val="00876D3E"/>
    <w:rsid w:val="00877F1D"/>
    <w:rsid w:val="00880330"/>
    <w:rsid w:val="008823D5"/>
    <w:rsid w:val="00883523"/>
    <w:rsid w:val="00885160"/>
    <w:rsid w:val="00886D5B"/>
    <w:rsid w:val="008937F9"/>
    <w:rsid w:val="0089620C"/>
    <w:rsid w:val="008A4063"/>
    <w:rsid w:val="008A4F9C"/>
    <w:rsid w:val="008A54AC"/>
    <w:rsid w:val="008A6775"/>
    <w:rsid w:val="008A6F64"/>
    <w:rsid w:val="008A7658"/>
    <w:rsid w:val="008B0D67"/>
    <w:rsid w:val="008B3969"/>
    <w:rsid w:val="008B53F9"/>
    <w:rsid w:val="008B7C7B"/>
    <w:rsid w:val="008C53BF"/>
    <w:rsid w:val="008C6251"/>
    <w:rsid w:val="008D04E5"/>
    <w:rsid w:val="008D10C1"/>
    <w:rsid w:val="008D4E37"/>
    <w:rsid w:val="008D6265"/>
    <w:rsid w:val="008D7F26"/>
    <w:rsid w:val="008E1A67"/>
    <w:rsid w:val="008E1E27"/>
    <w:rsid w:val="008E5ECF"/>
    <w:rsid w:val="008E7217"/>
    <w:rsid w:val="008E7485"/>
    <w:rsid w:val="008F2BBD"/>
    <w:rsid w:val="008F522F"/>
    <w:rsid w:val="008F7E12"/>
    <w:rsid w:val="0090022E"/>
    <w:rsid w:val="00912C44"/>
    <w:rsid w:val="00914131"/>
    <w:rsid w:val="00920890"/>
    <w:rsid w:val="00921578"/>
    <w:rsid w:val="00921D63"/>
    <w:rsid w:val="00922565"/>
    <w:rsid w:val="00923230"/>
    <w:rsid w:val="00927946"/>
    <w:rsid w:val="00932333"/>
    <w:rsid w:val="0093241C"/>
    <w:rsid w:val="009353D9"/>
    <w:rsid w:val="0093696A"/>
    <w:rsid w:val="00940151"/>
    <w:rsid w:val="00940BAB"/>
    <w:rsid w:val="00942BCD"/>
    <w:rsid w:val="009431A8"/>
    <w:rsid w:val="00946BD7"/>
    <w:rsid w:val="00950396"/>
    <w:rsid w:val="00950F84"/>
    <w:rsid w:val="00953017"/>
    <w:rsid w:val="009538AB"/>
    <w:rsid w:val="009542E2"/>
    <w:rsid w:val="00962E6A"/>
    <w:rsid w:val="00962FCA"/>
    <w:rsid w:val="00965550"/>
    <w:rsid w:val="0097113C"/>
    <w:rsid w:val="00971EC7"/>
    <w:rsid w:val="009747E8"/>
    <w:rsid w:val="0097525B"/>
    <w:rsid w:val="00975CC4"/>
    <w:rsid w:val="00976F0C"/>
    <w:rsid w:val="009822F6"/>
    <w:rsid w:val="009831CD"/>
    <w:rsid w:val="009931A1"/>
    <w:rsid w:val="009934F1"/>
    <w:rsid w:val="009A0129"/>
    <w:rsid w:val="009A10F8"/>
    <w:rsid w:val="009A78A1"/>
    <w:rsid w:val="009B424E"/>
    <w:rsid w:val="009B4603"/>
    <w:rsid w:val="009B4964"/>
    <w:rsid w:val="009B592B"/>
    <w:rsid w:val="009B5DFF"/>
    <w:rsid w:val="009B6CA5"/>
    <w:rsid w:val="009C1349"/>
    <w:rsid w:val="009C7D30"/>
    <w:rsid w:val="009D13C0"/>
    <w:rsid w:val="009D2280"/>
    <w:rsid w:val="009D402D"/>
    <w:rsid w:val="009E0001"/>
    <w:rsid w:val="009E1ECA"/>
    <w:rsid w:val="009E23B9"/>
    <w:rsid w:val="009E25C1"/>
    <w:rsid w:val="009E4FA0"/>
    <w:rsid w:val="009E5C02"/>
    <w:rsid w:val="009F1025"/>
    <w:rsid w:val="00A070CF"/>
    <w:rsid w:val="00A11286"/>
    <w:rsid w:val="00A12FF2"/>
    <w:rsid w:val="00A16494"/>
    <w:rsid w:val="00A2791D"/>
    <w:rsid w:val="00A31590"/>
    <w:rsid w:val="00A3227A"/>
    <w:rsid w:val="00A369CF"/>
    <w:rsid w:val="00A4164C"/>
    <w:rsid w:val="00A4356C"/>
    <w:rsid w:val="00A43C63"/>
    <w:rsid w:val="00A44AF2"/>
    <w:rsid w:val="00A52D00"/>
    <w:rsid w:val="00A607EA"/>
    <w:rsid w:val="00A62C0E"/>
    <w:rsid w:val="00A7067A"/>
    <w:rsid w:val="00A734BA"/>
    <w:rsid w:val="00A740FB"/>
    <w:rsid w:val="00A75805"/>
    <w:rsid w:val="00A77A15"/>
    <w:rsid w:val="00A82F72"/>
    <w:rsid w:val="00A83FFA"/>
    <w:rsid w:val="00A850CC"/>
    <w:rsid w:val="00A85860"/>
    <w:rsid w:val="00A91496"/>
    <w:rsid w:val="00A92B20"/>
    <w:rsid w:val="00A963C5"/>
    <w:rsid w:val="00A96BF6"/>
    <w:rsid w:val="00AA12A3"/>
    <w:rsid w:val="00AA733B"/>
    <w:rsid w:val="00AB0624"/>
    <w:rsid w:val="00AB0C00"/>
    <w:rsid w:val="00AB1400"/>
    <w:rsid w:val="00AB205C"/>
    <w:rsid w:val="00AB4F3A"/>
    <w:rsid w:val="00AC18E3"/>
    <w:rsid w:val="00AC288D"/>
    <w:rsid w:val="00AC68B0"/>
    <w:rsid w:val="00AD0B18"/>
    <w:rsid w:val="00AD1757"/>
    <w:rsid w:val="00AD1C7B"/>
    <w:rsid w:val="00AD7E7F"/>
    <w:rsid w:val="00AE17FE"/>
    <w:rsid w:val="00AE21D1"/>
    <w:rsid w:val="00AE3F1E"/>
    <w:rsid w:val="00AE5B40"/>
    <w:rsid w:val="00AE5BFF"/>
    <w:rsid w:val="00AE753E"/>
    <w:rsid w:val="00AE7ACA"/>
    <w:rsid w:val="00AF260C"/>
    <w:rsid w:val="00AF38F5"/>
    <w:rsid w:val="00AF6529"/>
    <w:rsid w:val="00AF7EE8"/>
    <w:rsid w:val="00B0120A"/>
    <w:rsid w:val="00B02A4F"/>
    <w:rsid w:val="00B044BC"/>
    <w:rsid w:val="00B071CA"/>
    <w:rsid w:val="00B11CCD"/>
    <w:rsid w:val="00B12418"/>
    <w:rsid w:val="00B14604"/>
    <w:rsid w:val="00B16312"/>
    <w:rsid w:val="00B1793A"/>
    <w:rsid w:val="00B26F32"/>
    <w:rsid w:val="00B35015"/>
    <w:rsid w:val="00B36248"/>
    <w:rsid w:val="00B375D8"/>
    <w:rsid w:val="00B417D8"/>
    <w:rsid w:val="00B41D32"/>
    <w:rsid w:val="00B42DA4"/>
    <w:rsid w:val="00B4782A"/>
    <w:rsid w:val="00B47AE1"/>
    <w:rsid w:val="00B51CB4"/>
    <w:rsid w:val="00B54B9E"/>
    <w:rsid w:val="00B54BEC"/>
    <w:rsid w:val="00B56550"/>
    <w:rsid w:val="00B579F7"/>
    <w:rsid w:val="00B614C1"/>
    <w:rsid w:val="00B637DE"/>
    <w:rsid w:val="00B6431E"/>
    <w:rsid w:val="00B6750D"/>
    <w:rsid w:val="00B70348"/>
    <w:rsid w:val="00B7050C"/>
    <w:rsid w:val="00B7075A"/>
    <w:rsid w:val="00B7161B"/>
    <w:rsid w:val="00B735B8"/>
    <w:rsid w:val="00B74BAC"/>
    <w:rsid w:val="00B74DC3"/>
    <w:rsid w:val="00B8079B"/>
    <w:rsid w:val="00B80E7F"/>
    <w:rsid w:val="00B84EAB"/>
    <w:rsid w:val="00B866DB"/>
    <w:rsid w:val="00B86D5D"/>
    <w:rsid w:val="00B91936"/>
    <w:rsid w:val="00B934FC"/>
    <w:rsid w:val="00B96305"/>
    <w:rsid w:val="00BA5AB5"/>
    <w:rsid w:val="00BB31AA"/>
    <w:rsid w:val="00BB3373"/>
    <w:rsid w:val="00BB75A8"/>
    <w:rsid w:val="00BC4407"/>
    <w:rsid w:val="00BC4808"/>
    <w:rsid w:val="00BC502B"/>
    <w:rsid w:val="00BC512A"/>
    <w:rsid w:val="00BD0174"/>
    <w:rsid w:val="00BD162E"/>
    <w:rsid w:val="00BD3D6E"/>
    <w:rsid w:val="00BD40B9"/>
    <w:rsid w:val="00BD47A7"/>
    <w:rsid w:val="00BD489A"/>
    <w:rsid w:val="00BE2AFA"/>
    <w:rsid w:val="00BE3E6F"/>
    <w:rsid w:val="00BE6C33"/>
    <w:rsid w:val="00BF50D4"/>
    <w:rsid w:val="00C0494F"/>
    <w:rsid w:val="00C1018D"/>
    <w:rsid w:val="00C10F9B"/>
    <w:rsid w:val="00C12057"/>
    <w:rsid w:val="00C13484"/>
    <w:rsid w:val="00C13B30"/>
    <w:rsid w:val="00C1426E"/>
    <w:rsid w:val="00C14CB4"/>
    <w:rsid w:val="00C209B2"/>
    <w:rsid w:val="00C20BE6"/>
    <w:rsid w:val="00C21D75"/>
    <w:rsid w:val="00C26A95"/>
    <w:rsid w:val="00C3116C"/>
    <w:rsid w:val="00C33FB9"/>
    <w:rsid w:val="00C346ED"/>
    <w:rsid w:val="00C365AC"/>
    <w:rsid w:val="00C368D9"/>
    <w:rsid w:val="00C36CB3"/>
    <w:rsid w:val="00C43BC3"/>
    <w:rsid w:val="00C45A95"/>
    <w:rsid w:val="00C45CEE"/>
    <w:rsid w:val="00C515E9"/>
    <w:rsid w:val="00C56B8B"/>
    <w:rsid w:val="00C64917"/>
    <w:rsid w:val="00C65DD0"/>
    <w:rsid w:val="00C7259D"/>
    <w:rsid w:val="00C76E6D"/>
    <w:rsid w:val="00C8099E"/>
    <w:rsid w:val="00C8238F"/>
    <w:rsid w:val="00C83C48"/>
    <w:rsid w:val="00C8451B"/>
    <w:rsid w:val="00C8454E"/>
    <w:rsid w:val="00C85B23"/>
    <w:rsid w:val="00C86E97"/>
    <w:rsid w:val="00C87ACD"/>
    <w:rsid w:val="00C92372"/>
    <w:rsid w:val="00C927F0"/>
    <w:rsid w:val="00C93041"/>
    <w:rsid w:val="00C9470C"/>
    <w:rsid w:val="00C96AFD"/>
    <w:rsid w:val="00CA6A7E"/>
    <w:rsid w:val="00CA7090"/>
    <w:rsid w:val="00CB0883"/>
    <w:rsid w:val="00CB20E3"/>
    <w:rsid w:val="00CB42C6"/>
    <w:rsid w:val="00CB68FF"/>
    <w:rsid w:val="00CB6A08"/>
    <w:rsid w:val="00CC2172"/>
    <w:rsid w:val="00CC376B"/>
    <w:rsid w:val="00CC3D5C"/>
    <w:rsid w:val="00CC406E"/>
    <w:rsid w:val="00CC628F"/>
    <w:rsid w:val="00CD18FE"/>
    <w:rsid w:val="00CD22B4"/>
    <w:rsid w:val="00CD7BC2"/>
    <w:rsid w:val="00CE1A4E"/>
    <w:rsid w:val="00CE2C4B"/>
    <w:rsid w:val="00CE4704"/>
    <w:rsid w:val="00CE5FD3"/>
    <w:rsid w:val="00CF01D1"/>
    <w:rsid w:val="00CF0A99"/>
    <w:rsid w:val="00CF70FC"/>
    <w:rsid w:val="00CF7A8F"/>
    <w:rsid w:val="00D0008B"/>
    <w:rsid w:val="00D0091B"/>
    <w:rsid w:val="00D066A2"/>
    <w:rsid w:val="00D07CED"/>
    <w:rsid w:val="00D1118E"/>
    <w:rsid w:val="00D12020"/>
    <w:rsid w:val="00D12EFC"/>
    <w:rsid w:val="00D13A71"/>
    <w:rsid w:val="00D166BF"/>
    <w:rsid w:val="00D20E38"/>
    <w:rsid w:val="00D234DD"/>
    <w:rsid w:val="00D2429E"/>
    <w:rsid w:val="00D260C3"/>
    <w:rsid w:val="00D26839"/>
    <w:rsid w:val="00D3513A"/>
    <w:rsid w:val="00D3582C"/>
    <w:rsid w:val="00D408F6"/>
    <w:rsid w:val="00D41E6C"/>
    <w:rsid w:val="00D446BE"/>
    <w:rsid w:val="00D45EBA"/>
    <w:rsid w:val="00D46E80"/>
    <w:rsid w:val="00D538ED"/>
    <w:rsid w:val="00D615AF"/>
    <w:rsid w:val="00D61F82"/>
    <w:rsid w:val="00D6225A"/>
    <w:rsid w:val="00D635D5"/>
    <w:rsid w:val="00D638F3"/>
    <w:rsid w:val="00D6588F"/>
    <w:rsid w:val="00D73EDD"/>
    <w:rsid w:val="00D75B22"/>
    <w:rsid w:val="00D7664E"/>
    <w:rsid w:val="00D77609"/>
    <w:rsid w:val="00D830F2"/>
    <w:rsid w:val="00D912FA"/>
    <w:rsid w:val="00D948B0"/>
    <w:rsid w:val="00D96380"/>
    <w:rsid w:val="00D971D9"/>
    <w:rsid w:val="00DA07D4"/>
    <w:rsid w:val="00DA5097"/>
    <w:rsid w:val="00DA665B"/>
    <w:rsid w:val="00DA70F2"/>
    <w:rsid w:val="00DB2AE6"/>
    <w:rsid w:val="00DB43F7"/>
    <w:rsid w:val="00DB47CE"/>
    <w:rsid w:val="00DB4C22"/>
    <w:rsid w:val="00DB4FE8"/>
    <w:rsid w:val="00DB633C"/>
    <w:rsid w:val="00DC0B50"/>
    <w:rsid w:val="00DC3AF3"/>
    <w:rsid w:val="00DC526C"/>
    <w:rsid w:val="00DC6F51"/>
    <w:rsid w:val="00DC7F9B"/>
    <w:rsid w:val="00DD1A8C"/>
    <w:rsid w:val="00DD2B24"/>
    <w:rsid w:val="00DD2C44"/>
    <w:rsid w:val="00DD30B5"/>
    <w:rsid w:val="00DD5423"/>
    <w:rsid w:val="00DD5F6E"/>
    <w:rsid w:val="00DE4670"/>
    <w:rsid w:val="00DE4918"/>
    <w:rsid w:val="00DE5F57"/>
    <w:rsid w:val="00DE6E44"/>
    <w:rsid w:val="00DE7B8A"/>
    <w:rsid w:val="00DF1910"/>
    <w:rsid w:val="00DF5BB5"/>
    <w:rsid w:val="00DF6618"/>
    <w:rsid w:val="00DF7B77"/>
    <w:rsid w:val="00E033C3"/>
    <w:rsid w:val="00E04862"/>
    <w:rsid w:val="00E04A87"/>
    <w:rsid w:val="00E064D7"/>
    <w:rsid w:val="00E07E33"/>
    <w:rsid w:val="00E12E7D"/>
    <w:rsid w:val="00E12F40"/>
    <w:rsid w:val="00E14A2F"/>
    <w:rsid w:val="00E17212"/>
    <w:rsid w:val="00E1788F"/>
    <w:rsid w:val="00E17A74"/>
    <w:rsid w:val="00E21CD6"/>
    <w:rsid w:val="00E23D3E"/>
    <w:rsid w:val="00E2532B"/>
    <w:rsid w:val="00E26990"/>
    <w:rsid w:val="00E26B22"/>
    <w:rsid w:val="00E316D2"/>
    <w:rsid w:val="00E37566"/>
    <w:rsid w:val="00E37B43"/>
    <w:rsid w:val="00E4078F"/>
    <w:rsid w:val="00E413D4"/>
    <w:rsid w:val="00E4156A"/>
    <w:rsid w:val="00E41793"/>
    <w:rsid w:val="00E43494"/>
    <w:rsid w:val="00E45123"/>
    <w:rsid w:val="00E45ED3"/>
    <w:rsid w:val="00E46693"/>
    <w:rsid w:val="00E50D50"/>
    <w:rsid w:val="00E55393"/>
    <w:rsid w:val="00E562EE"/>
    <w:rsid w:val="00E57232"/>
    <w:rsid w:val="00E601DB"/>
    <w:rsid w:val="00E654DB"/>
    <w:rsid w:val="00E6676A"/>
    <w:rsid w:val="00E7200B"/>
    <w:rsid w:val="00E72C35"/>
    <w:rsid w:val="00E73C9B"/>
    <w:rsid w:val="00E74AA7"/>
    <w:rsid w:val="00E76543"/>
    <w:rsid w:val="00E8339C"/>
    <w:rsid w:val="00E9087E"/>
    <w:rsid w:val="00E9398B"/>
    <w:rsid w:val="00E947FB"/>
    <w:rsid w:val="00E95224"/>
    <w:rsid w:val="00EA5DBE"/>
    <w:rsid w:val="00EA72EE"/>
    <w:rsid w:val="00EB0178"/>
    <w:rsid w:val="00EB02D6"/>
    <w:rsid w:val="00EB3C9C"/>
    <w:rsid w:val="00EC108F"/>
    <w:rsid w:val="00EC3E70"/>
    <w:rsid w:val="00EC7C17"/>
    <w:rsid w:val="00ED5510"/>
    <w:rsid w:val="00ED6ED4"/>
    <w:rsid w:val="00EE11B7"/>
    <w:rsid w:val="00EE2807"/>
    <w:rsid w:val="00EE55A2"/>
    <w:rsid w:val="00EF2B0E"/>
    <w:rsid w:val="00EF3262"/>
    <w:rsid w:val="00EF7C25"/>
    <w:rsid w:val="00F018B8"/>
    <w:rsid w:val="00F02C52"/>
    <w:rsid w:val="00F05A56"/>
    <w:rsid w:val="00F06018"/>
    <w:rsid w:val="00F07C66"/>
    <w:rsid w:val="00F113C5"/>
    <w:rsid w:val="00F13710"/>
    <w:rsid w:val="00F1414B"/>
    <w:rsid w:val="00F14A01"/>
    <w:rsid w:val="00F14AE3"/>
    <w:rsid w:val="00F14FFB"/>
    <w:rsid w:val="00F15918"/>
    <w:rsid w:val="00F16061"/>
    <w:rsid w:val="00F212DB"/>
    <w:rsid w:val="00F21CED"/>
    <w:rsid w:val="00F23C80"/>
    <w:rsid w:val="00F26768"/>
    <w:rsid w:val="00F26F53"/>
    <w:rsid w:val="00F32CFA"/>
    <w:rsid w:val="00F3315A"/>
    <w:rsid w:val="00F4020B"/>
    <w:rsid w:val="00F41C2B"/>
    <w:rsid w:val="00F44AD1"/>
    <w:rsid w:val="00F4516F"/>
    <w:rsid w:val="00F47C83"/>
    <w:rsid w:val="00F5212A"/>
    <w:rsid w:val="00F55C9D"/>
    <w:rsid w:val="00F57045"/>
    <w:rsid w:val="00F61CD1"/>
    <w:rsid w:val="00F622B7"/>
    <w:rsid w:val="00F64E58"/>
    <w:rsid w:val="00F656C3"/>
    <w:rsid w:val="00F72D73"/>
    <w:rsid w:val="00F72DCA"/>
    <w:rsid w:val="00F73ECA"/>
    <w:rsid w:val="00F745FC"/>
    <w:rsid w:val="00F77244"/>
    <w:rsid w:val="00F800F7"/>
    <w:rsid w:val="00F8015C"/>
    <w:rsid w:val="00F801A0"/>
    <w:rsid w:val="00F80EB4"/>
    <w:rsid w:val="00F82120"/>
    <w:rsid w:val="00F91566"/>
    <w:rsid w:val="00F91572"/>
    <w:rsid w:val="00F955DD"/>
    <w:rsid w:val="00FA3C3A"/>
    <w:rsid w:val="00FA61B7"/>
    <w:rsid w:val="00FA61F7"/>
    <w:rsid w:val="00FB11CA"/>
    <w:rsid w:val="00FB5792"/>
    <w:rsid w:val="00FB58CA"/>
    <w:rsid w:val="00FB64DC"/>
    <w:rsid w:val="00FC06EC"/>
    <w:rsid w:val="00FC07F1"/>
    <w:rsid w:val="00FC100E"/>
    <w:rsid w:val="00FC3598"/>
    <w:rsid w:val="00FC5461"/>
    <w:rsid w:val="00FC636E"/>
    <w:rsid w:val="00FC7065"/>
    <w:rsid w:val="00FD0FFE"/>
    <w:rsid w:val="00FD430D"/>
    <w:rsid w:val="00FE05F1"/>
    <w:rsid w:val="00FE0732"/>
    <w:rsid w:val="00FE1995"/>
    <w:rsid w:val="00FE5B61"/>
    <w:rsid w:val="00FE7EF2"/>
    <w:rsid w:val="00FF1809"/>
    <w:rsid w:val="00FF5005"/>
    <w:rsid w:val="00FF540C"/>
    <w:rsid w:val="00FF5BD8"/>
    <w:rsid w:val="00FF64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C7D5"/>
  <w15:docId w15:val="{9252CF15-0342-4FFF-A186-76490483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pPr>
      <w:keepNext/>
      <w:jc w:val="center"/>
      <w:outlineLvl w:val="0"/>
    </w:pPr>
    <w:rPr>
      <w:rFonts w:ascii="Arial" w:hAnsi="Arial" w:cs="Arial"/>
      <w:b/>
      <w:bCs/>
      <w:lang w:val="es-ES"/>
    </w:rPr>
  </w:style>
  <w:style w:type="paragraph" w:styleId="Ttulo5">
    <w:name w:val="heading 5"/>
    <w:basedOn w:val="Normal"/>
    <w:next w:val="Normal"/>
    <w:qFormat/>
    <w:pPr>
      <w:keepNext/>
      <w:jc w:val="center"/>
      <w:outlineLvl w:val="4"/>
    </w:pPr>
    <w:rPr>
      <w:rFonts w:ascii="Arial" w:hAnsi="Arial" w:cs="Arial"/>
      <w:b/>
      <w:bCs/>
      <w:sz w:val="16"/>
    </w:rPr>
  </w:style>
  <w:style w:type="paragraph" w:styleId="Ttulo6">
    <w:name w:val="heading 6"/>
    <w:basedOn w:val="Normal"/>
    <w:next w:val="Normal"/>
    <w:qFormat/>
    <w:pPr>
      <w:keepNext/>
      <w:outlineLvl w:val="5"/>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independiente">
    <w:name w:val="Body Text"/>
    <w:basedOn w:val="Normal"/>
    <w:pPr>
      <w:jc w:val="both"/>
    </w:pPr>
    <w:rPr>
      <w:rFonts w:ascii="Arial" w:hAnsi="Arial" w:cs="Arial"/>
      <w:szCs w:val="12"/>
    </w:rPr>
  </w:style>
  <w:style w:type="paragraph" w:styleId="Textodebloque">
    <w:name w:val="Block Text"/>
    <w:basedOn w:val="Normal"/>
    <w:pPr>
      <w:spacing w:line="312" w:lineRule="auto"/>
      <w:ind w:left="180" w:right="252"/>
      <w:jc w:val="both"/>
    </w:pPr>
    <w:rPr>
      <w:rFonts w:ascii="Arial" w:hAnsi="Arial" w:cs="Arial"/>
      <w:lang w:val="es-ES"/>
    </w:rPr>
  </w:style>
  <w:style w:type="paragraph" w:styleId="Sangra3detindependiente">
    <w:name w:val="Body Text Indent 3"/>
    <w:basedOn w:val="Normal"/>
    <w:pPr>
      <w:ind w:left="102"/>
      <w:jc w:val="both"/>
    </w:pPr>
    <w:rPr>
      <w:rFonts w:ascii="Arial" w:hAnsi="Arial" w:cs="Arial"/>
      <w:lang w:val="es-ES"/>
    </w:rPr>
  </w:style>
  <w:style w:type="character" w:styleId="Nmerodepgina">
    <w:name w:val="page number"/>
    <w:basedOn w:val="Fuentedeprrafopredeter"/>
  </w:style>
  <w:style w:type="paragraph" w:styleId="Sangradetextonormal">
    <w:name w:val="Body Text Indent"/>
    <w:basedOn w:val="Normal"/>
    <w:pPr>
      <w:ind w:left="51"/>
      <w:jc w:val="both"/>
    </w:pPr>
    <w:rPr>
      <w:rFonts w:ascii="Arial" w:hAnsi="Arial" w:cs="Arial"/>
      <w:lang w:val="es-ES"/>
    </w:rPr>
  </w:style>
  <w:style w:type="paragraph" w:styleId="Textoindependiente2">
    <w:name w:val="Body Text 2"/>
    <w:basedOn w:val="Normal"/>
    <w:pPr>
      <w:jc w:val="center"/>
    </w:pPr>
    <w:rPr>
      <w:rFonts w:ascii="Arial" w:hAnsi="Arial" w:cs="Arial"/>
      <w:sz w:val="16"/>
    </w:rPr>
  </w:style>
  <w:style w:type="paragraph" w:styleId="Textodeglobo">
    <w:name w:val="Balloon Text"/>
    <w:basedOn w:val="Normal"/>
    <w:semiHidden/>
    <w:rsid w:val="00877F1D"/>
    <w:rPr>
      <w:rFonts w:ascii="Tahoma" w:hAnsi="Tahoma" w:cs="Tahoma"/>
      <w:sz w:val="16"/>
      <w:szCs w:val="16"/>
    </w:rPr>
  </w:style>
  <w:style w:type="table" w:styleId="Tablaconcuadrcula">
    <w:name w:val="Table Grid"/>
    <w:basedOn w:val="Tablanormal"/>
    <w:rsid w:val="0048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483F9E"/>
    <w:rPr>
      <w:sz w:val="16"/>
      <w:szCs w:val="16"/>
    </w:rPr>
  </w:style>
  <w:style w:type="paragraph" w:styleId="Textocomentario">
    <w:name w:val="annotation text"/>
    <w:basedOn w:val="Normal"/>
    <w:semiHidden/>
    <w:rsid w:val="00483F9E"/>
    <w:rPr>
      <w:sz w:val="20"/>
      <w:szCs w:val="20"/>
    </w:rPr>
  </w:style>
  <w:style w:type="paragraph" w:styleId="Prrafodelista">
    <w:name w:val="List Paragraph"/>
    <w:basedOn w:val="Normal"/>
    <w:uiPriority w:val="1"/>
    <w:qFormat/>
    <w:rsid w:val="00AB4F3A"/>
    <w:pPr>
      <w:ind w:left="708"/>
    </w:pPr>
  </w:style>
  <w:style w:type="character" w:styleId="Mencinsinresolver">
    <w:name w:val="Unresolved Mention"/>
    <w:uiPriority w:val="99"/>
    <w:semiHidden/>
    <w:unhideWhenUsed/>
    <w:rsid w:val="00921D63"/>
    <w:rPr>
      <w:color w:val="605E5C"/>
      <w:shd w:val="clear" w:color="auto" w:fill="E1DFDD"/>
    </w:rPr>
  </w:style>
  <w:style w:type="character" w:styleId="Hipervnculo">
    <w:name w:val="Hyperlink"/>
    <w:uiPriority w:val="99"/>
    <w:unhideWhenUsed/>
    <w:rsid w:val="004945BA"/>
    <w:rPr>
      <w:color w:val="0563C1"/>
      <w:u w:val="single"/>
    </w:rPr>
  </w:style>
  <w:style w:type="character" w:customStyle="1" w:styleId="EncabezadoCar">
    <w:name w:val="Encabezado Car"/>
    <w:basedOn w:val="Fuentedeprrafopredeter"/>
    <w:link w:val="Encabezado"/>
    <w:uiPriority w:val="99"/>
    <w:locked/>
    <w:rsid w:val="004C69E7"/>
    <w:rPr>
      <w:sz w:val="24"/>
      <w:szCs w:val="24"/>
      <w:lang w:eastAsia="es-ES"/>
    </w:rPr>
  </w:style>
  <w:style w:type="character" w:customStyle="1" w:styleId="PiedepginaCar">
    <w:name w:val="Pie de página Car"/>
    <w:basedOn w:val="Fuentedeprrafopredeter"/>
    <w:link w:val="Piedepgina"/>
    <w:uiPriority w:val="99"/>
    <w:locked/>
    <w:rsid w:val="004C69E7"/>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chitaip@ichitaip.org.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onitorogchihuahua@pnt.org.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51641-42E6-4624-B120-A52D7A48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4048</Words>
  <Characters>22270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ORGANO INTERNO DE CONTROL</vt:lpstr>
    </vt:vector>
  </TitlesOfParts>
  <Company>IMSS</Company>
  <LinksUpToDate>false</LinksUpToDate>
  <CharactersWithSpaces>26266</CharactersWithSpaces>
  <SharedDoc>false</SharedDoc>
  <HLinks>
    <vt:vector size="6" baseType="variant">
      <vt:variant>
        <vt:i4>4194367</vt:i4>
      </vt:variant>
      <vt:variant>
        <vt:i4>6</vt:i4>
      </vt:variant>
      <vt:variant>
        <vt:i4>0</vt:i4>
      </vt:variant>
      <vt:variant>
        <vt:i4>5</vt:i4>
      </vt:variant>
      <vt:variant>
        <vt:lpwstr>mailto:ichitaip@ichitaip.org.mx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ORGANO INTERNO DE CONTROL</dc:title>
  <dc:subject/>
  <dc:creator>IMSS</dc:creator>
  <cp:keywords/>
  <dc:description/>
  <cp:lastModifiedBy>Margarita Sanchez</cp:lastModifiedBy>
  <cp:revision>3</cp:revision>
  <cp:lastPrinted>2023-10-25T17:43:00Z</cp:lastPrinted>
  <dcterms:created xsi:type="dcterms:W3CDTF">2023-10-30T19:48:00Z</dcterms:created>
  <dcterms:modified xsi:type="dcterms:W3CDTF">2023-11-09T21:15:00Z</dcterms:modified>
</cp:coreProperties>
</file>